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24B2F" w14:textId="77777777" w:rsidR="00E36699" w:rsidRDefault="00E36699" w:rsidP="00B94381"/>
    <w:p w14:paraId="78AAFD79" w14:textId="77777777" w:rsidR="00E36699" w:rsidRDefault="00164216">
      <w:r>
        <w:rPr>
          <w:noProof/>
          <w:lang w:eastAsia="pl-PL"/>
        </w:rPr>
        <mc:AlternateContent>
          <mc:Choice Requires="wps">
            <w:drawing>
              <wp:anchor distT="0" distB="0" distL="114300" distR="114300" simplePos="0" relativeHeight="251659264" behindDoc="0" locked="0" layoutInCell="1" allowOverlap="1" wp14:anchorId="33EE6ABC" wp14:editId="09AC1AFA">
                <wp:simplePos x="0" y="0"/>
                <wp:positionH relativeFrom="margin">
                  <wp:align>center</wp:align>
                </wp:positionH>
                <wp:positionV relativeFrom="paragraph">
                  <wp:posOffset>2080260</wp:posOffset>
                </wp:positionV>
                <wp:extent cx="7560000" cy="2895600"/>
                <wp:effectExtent l="0" t="0" r="22225" b="19050"/>
                <wp:wrapNone/>
                <wp:docPr id="3" name="Prostokąt 3"/>
                <wp:cNvGraphicFramePr/>
                <a:graphic xmlns:a="http://schemas.openxmlformats.org/drawingml/2006/main">
                  <a:graphicData uri="http://schemas.microsoft.com/office/word/2010/wordprocessingShape">
                    <wps:wsp>
                      <wps:cNvSpPr/>
                      <wps:spPr>
                        <a:xfrm>
                          <a:off x="0" y="0"/>
                          <a:ext cx="7560000" cy="2895600"/>
                        </a:xfrm>
                        <a:prstGeom prst="rect">
                          <a:avLst/>
                        </a:prstGeom>
                        <a:solidFill>
                          <a:srgbClr val="494949"/>
                        </a:solidFill>
                      </wps:spPr>
                      <wps:style>
                        <a:lnRef idx="2">
                          <a:schemeClr val="accent1">
                            <a:shade val="50000"/>
                          </a:schemeClr>
                        </a:lnRef>
                        <a:fillRef idx="1">
                          <a:schemeClr val="accent1"/>
                        </a:fillRef>
                        <a:effectRef idx="0">
                          <a:schemeClr val="accent1"/>
                        </a:effectRef>
                        <a:fontRef idx="minor">
                          <a:schemeClr val="lt1"/>
                        </a:fontRef>
                      </wps:style>
                      <wps:txbx>
                        <w:txbxContent>
                          <w:p w14:paraId="74BD9D0B" w14:textId="607541EB" w:rsidR="001C6D88" w:rsidRPr="008F4CC1" w:rsidRDefault="001C6D88" w:rsidP="00E03E52">
                            <w:pPr>
                              <w:spacing w:after="120"/>
                              <w:jc w:val="center"/>
                              <w:rPr>
                                <w:rFonts w:ascii="Ubuntu" w:hAnsi="Ubuntu"/>
                                <w:b/>
                                <w:spacing w:val="10"/>
                                <w:sz w:val="76"/>
                                <w:szCs w:val="76"/>
                                <w:lang w:val="en-GB"/>
                              </w:rPr>
                            </w:pPr>
                            <w:r w:rsidRPr="008F4CC1">
                              <w:rPr>
                                <w:rFonts w:ascii="Ubuntu" w:hAnsi="Ubuntu"/>
                                <w:b/>
                                <w:spacing w:val="10"/>
                                <w:sz w:val="74"/>
                                <w:szCs w:val="76"/>
                                <w:lang w:val="en-GB"/>
                              </w:rPr>
                              <w:t>Acknowledgement of receipt</w:t>
                            </w:r>
                            <w:r w:rsidRPr="008F4CC1">
                              <w:rPr>
                                <w:rFonts w:ascii="Ubuntu" w:hAnsi="Ubuntu"/>
                                <w:b/>
                                <w:spacing w:val="10"/>
                                <w:sz w:val="76"/>
                                <w:szCs w:val="76"/>
                                <w:lang w:val="en-GB"/>
                              </w:rPr>
                              <w:br/>
                              <w:t>BIS 3.0</w:t>
                            </w:r>
                          </w:p>
                          <w:p w14:paraId="25DD6B1B" w14:textId="3A62A4BB" w:rsidR="001C6D88" w:rsidRPr="008F4CC1" w:rsidRDefault="001C6D88" w:rsidP="00164216">
                            <w:pPr>
                              <w:jc w:val="center"/>
                              <w:rPr>
                                <w:rFonts w:ascii="Ubuntu" w:hAnsi="Ubuntu"/>
                                <w:b/>
                                <w:spacing w:val="10"/>
                                <w:sz w:val="46"/>
                                <w:szCs w:val="46"/>
                                <w:lang w:val="en-GB"/>
                              </w:rPr>
                            </w:pPr>
                            <w:proofErr w:type="spellStart"/>
                            <w:r w:rsidRPr="008F4CC1">
                              <w:rPr>
                                <w:rFonts w:ascii="Ubuntu" w:hAnsi="Ubuntu"/>
                                <w:b/>
                                <w:spacing w:val="10"/>
                                <w:sz w:val="46"/>
                                <w:szCs w:val="46"/>
                                <w:lang w:val="en-GB"/>
                              </w:rPr>
                              <w:t>PeF</w:t>
                            </w:r>
                            <w:proofErr w:type="spellEnd"/>
                            <w:r w:rsidRPr="008F4CC1">
                              <w:rPr>
                                <w:rFonts w:ascii="Ubuntu" w:hAnsi="Ubuntu"/>
                                <w:b/>
                                <w:spacing w:val="10"/>
                                <w:sz w:val="46"/>
                                <w:szCs w:val="46"/>
                                <w:lang w:val="en-GB"/>
                              </w:rPr>
                              <w:t xml:space="preserve"> project implementation guide </w:t>
                            </w:r>
                          </w:p>
                          <w:p w14:paraId="293E949A" w14:textId="3C3B00F0" w:rsidR="001C6D88" w:rsidRPr="00E03E52" w:rsidRDefault="001C6D88" w:rsidP="00164216">
                            <w:pPr>
                              <w:jc w:val="center"/>
                              <w:rPr>
                                <w:rFonts w:ascii="Ubuntu" w:hAnsi="Ubuntu"/>
                                <w:b/>
                                <w:spacing w:val="10"/>
                                <w:sz w:val="46"/>
                                <w:szCs w:val="46"/>
                              </w:rPr>
                            </w:pPr>
                            <w:r>
                              <w:rPr>
                                <w:rFonts w:ascii="Ubuntu" w:hAnsi="Ubuntu"/>
                                <w:b/>
                                <w:spacing w:val="10"/>
                                <w:sz w:val="46"/>
                                <w:szCs w:val="46"/>
                              </w:rPr>
                              <w:t xml:space="preserve">version </w:t>
                            </w:r>
                            <w:r w:rsidR="00B9503A" w:rsidRPr="00B9503A">
                              <w:rPr>
                                <w:rFonts w:ascii="Ubuntu" w:hAnsi="Ubuntu"/>
                                <w:b/>
                                <w:spacing w:val="10"/>
                                <w:sz w:val="46"/>
                                <w:szCs w:val="46"/>
                              </w:rPr>
                              <w:t>2.0.11</w:t>
                            </w:r>
                            <w:r>
                              <w:rPr>
                                <w:rFonts w:ascii="Ubuntu" w:hAnsi="Ubuntu"/>
                                <w:b/>
                                <w:spacing w:val="10"/>
                                <w:sz w:val="46"/>
                                <w:szCs w:val="46"/>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E6ABC" id="Prostokąt 3" o:spid="_x0000_s1026" style="position:absolute;margin-left:0;margin-top:163.8pt;width:595.3pt;height:22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" fillcolor="#494949" strokecolor="#1f4d78 [1604]" strokeweight="1pt">
                <v:textbox>
                  <w:txbxContent>
                    <w:p w14:paraId="74BD9D0B" w14:textId="607541EB" w:rsidR="001C6D88" w:rsidRPr="008F4CC1" w:rsidRDefault="001C6D88" w:rsidP="00E03E52">
                      <w:pPr>
                        <w:spacing w:after="120"/>
                        <w:jc w:val="center"/>
                        <w:rPr>
                          <w:rFonts w:ascii="Ubuntu" w:hAnsi="Ubuntu"/>
                          <w:b/>
                          <w:spacing w:val="10"/>
                          <w:sz w:val="76"/>
                          <w:szCs w:val="76"/>
                          <w:lang w:val="en-GB"/>
                        </w:rPr>
                      </w:pPr>
                      <w:r w:rsidRPr="008F4CC1">
                        <w:rPr>
                          <w:rFonts w:ascii="Ubuntu" w:hAnsi="Ubuntu"/>
                          <w:b/>
                          <w:spacing w:val="10"/>
                          <w:sz w:val="74"/>
                          <w:szCs w:val="76"/>
                          <w:lang w:val="en-GB"/>
                        </w:rPr>
                        <w:t>Acknowledgement of receipt</w:t>
                      </w:r>
                      <w:r w:rsidRPr="008F4CC1">
                        <w:rPr>
                          <w:rFonts w:ascii="Ubuntu" w:hAnsi="Ubuntu"/>
                          <w:b/>
                          <w:spacing w:val="10"/>
                          <w:sz w:val="76"/>
                          <w:szCs w:val="76"/>
                          <w:lang w:val="en-GB"/>
                        </w:rPr>
                        <w:br/>
                        <w:t>BIS 3.0</w:t>
                      </w:r>
                    </w:p>
                    <w:p w14:paraId="25DD6B1B" w14:textId="3A62A4BB" w:rsidR="001C6D88" w:rsidRPr="008F4CC1" w:rsidRDefault="001C6D88" w:rsidP="00164216">
                      <w:pPr>
                        <w:jc w:val="center"/>
                        <w:rPr>
                          <w:rFonts w:ascii="Ubuntu" w:hAnsi="Ubuntu"/>
                          <w:b/>
                          <w:spacing w:val="10"/>
                          <w:sz w:val="46"/>
                          <w:szCs w:val="46"/>
                          <w:lang w:val="en-GB"/>
                        </w:rPr>
                      </w:pPr>
                      <w:proofErr w:type="spellStart"/>
                      <w:r w:rsidRPr="008F4CC1">
                        <w:rPr>
                          <w:rFonts w:ascii="Ubuntu" w:hAnsi="Ubuntu"/>
                          <w:b/>
                          <w:spacing w:val="10"/>
                          <w:sz w:val="46"/>
                          <w:szCs w:val="46"/>
                          <w:lang w:val="en-GB"/>
                        </w:rPr>
                        <w:t>PeF</w:t>
                      </w:r>
                      <w:proofErr w:type="spellEnd"/>
                      <w:r w:rsidRPr="008F4CC1">
                        <w:rPr>
                          <w:rFonts w:ascii="Ubuntu" w:hAnsi="Ubuntu"/>
                          <w:b/>
                          <w:spacing w:val="10"/>
                          <w:sz w:val="46"/>
                          <w:szCs w:val="46"/>
                          <w:lang w:val="en-GB"/>
                        </w:rPr>
                        <w:t xml:space="preserve"> project implementation guide </w:t>
                      </w:r>
                    </w:p>
                    <w:p w14:paraId="293E949A" w14:textId="3C3B00F0" w:rsidR="001C6D88" w:rsidRPr="00E03E52" w:rsidRDefault="001C6D88" w:rsidP="00164216">
                      <w:pPr>
                        <w:jc w:val="center"/>
                        <w:rPr>
                          <w:rFonts w:ascii="Ubuntu" w:hAnsi="Ubuntu"/>
                          <w:b/>
                          <w:spacing w:val="10"/>
                          <w:sz w:val="46"/>
                          <w:szCs w:val="46"/>
                        </w:rPr>
                      </w:pPr>
                      <w:r>
                        <w:rPr>
                          <w:rFonts w:ascii="Ubuntu" w:hAnsi="Ubuntu"/>
                          <w:b/>
                          <w:spacing w:val="10"/>
                          <w:sz w:val="46"/>
                          <w:szCs w:val="46"/>
                        </w:rPr>
                        <w:t xml:space="preserve">version </w:t>
                      </w:r>
                      <w:r w:rsidR="00B9503A" w:rsidRPr="00B9503A">
                        <w:rPr>
                          <w:rFonts w:ascii="Ubuntu" w:hAnsi="Ubuntu"/>
                          <w:b/>
                          <w:spacing w:val="10"/>
                          <w:sz w:val="46"/>
                          <w:szCs w:val="46"/>
                        </w:rPr>
                        <w:t>2.0.11</w:t>
                      </w:r>
                      <w:r>
                        <w:rPr>
                          <w:rFonts w:ascii="Ubuntu" w:hAnsi="Ubuntu"/>
                          <w:b/>
                          <w:spacing w:val="10"/>
                          <w:sz w:val="46"/>
                          <w:szCs w:val="46"/>
                        </w:rPr>
                        <w:br/>
                      </w:r>
                    </w:p>
                  </w:txbxContent>
                </v:textbox>
                <w10:wrap anchorx="margin"/>
              </v:rect>
            </w:pict>
          </mc:Fallback>
        </mc:AlternateContent>
      </w:r>
      <w:r w:rsidR="00E36699">
        <w:br w:type="page"/>
      </w:r>
    </w:p>
    <w:p w14:paraId="37ADA9ED" w14:textId="792ECAFE" w:rsidR="00570668" w:rsidRPr="00691D82" w:rsidRDefault="008F4CC1" w:rsidP="00691D82">
      <w:pPr>
        <w:pStyle w:val="Tabelatytu"/>
        <w:jc w:val="both"/>
        <w:rPr>
          <w:rFonts w:ascii="Verdana" w:hAnsi="Verdana"/>
          <w:sz w:val="24"/>
          <w:szCs w:val="24"/>
        </w:rPr>
      </w:pPr>
      <w:proofErr w:type="spellStart"/>
      <w:r>
        <w:rPr>
          <w:rFonts w:ascii="Verdana" w:hAnsi="Verdana"/>
          <w:sz w:val="24"/>
          <w:szCs w:val="24"/>
        </w:rPr>
        <w:lastRenderedPageBreak/>
        <w:t>D</w:t>
      </w:r>
      <w:r w:rsidR="00570668">
        <w:rPr>
          <w:rFonts w:ascii="Verdana" w:hAnsi="Verdana"/>
          <w:sz w:val="24"/>
          <w:szCs w:val="24"/>
        </w:rPr>
        <w:t>o</w:t>
      </w:r>
      <w:r>
        <w:rPr>
          <w:rFonts w:ascii="Verdana" w:hAnsi="Verdana"/>
          <w:sz w:val="24"/>
          <w:szCs w:val="24"/>
        </w:rPr>
        <w:t>c</w:t>
      </w:r>
      <w:r w:rsidR="00570668">
        <w:rPr>
          <w:rFonts w:ascii="Verdana" w:hAnsi="Verdana"/>
          <w:sz w:val="24"/>
          <w:szCs w:val="24"/>
        </w:rPr>
        <w:t>ument</w:t>
      </w:r>
      <w:proofErr w:type="spellEnd"/>
      <w:r>
        <w:rPr>
          <w:rFonts w:ascii="Verdana" w:hAnsi="Verdana"/>
          <w:sz w:val="24"/>
          <w:szCs w:val="24"/>
        </w:rPr>
        <w:t xml:space="preserve"> data</w:t>
      </w:r>
      <w:r w:rsidR="00570668">
        <w:rPr>
          <w:rFonts w:ascii="Verdana" w:hAnsi="Verdana"/>
          <w:sz w:val="24"/>
          <w:szCs w:val="24"/>
        </w:rPr>
        <w:t>:</w:t>
      </w:r>
    </w:p>
    <w:tbl>
      <w:tblPr>
        <w:tblW w:w="907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7"/>
        <w:gridCol w:w="3072"/>
        <w:gridCol w:w="2551"/>
        <w:gridCol w:w="1322"/>
      </w:tblGrid>
      <w:tr w:rsidR="008F4CC1" w:rsidRPr="00B9503A" w14:paraId="017557EE" w14:textId="77777777" w:rsidTr="008F4CC1">
        <w:trPr>
          <w:trHeight w:val="538"/>
        </w:trPr>
        <w:tc>
          <w:tcPr>
            <w:tcW w:w="2127" w:type="dxa"/>
          </w:tcPr>
          <w:p w14:paraId="62154982" w14:textId="77777777" w:rsidR="008F4CC1" w:rsidRDefault="008F4CC1" w:rsidP="008F4CC1">
            <w:pPr>
              <w:pStyle w:val="Tabelanagwek8pt"/>
              <w:jc w:val="both"/>
              <w:rPr>
                <w:rFonts w:ascii="Verdana" w:hAnsi="Verdana"/>
                <w:sz w:val="18"/>
                <w:szCs w:val="18"/>
              </w:rPr>
            </w:pPr>
            <w:proofErr w:type="spellStart"/>
            <w:r>
              <w:rPr>
                <w:rFonts w:ascii="Verdana" w:hAnsi="Verdana"/>
                <w:sz w:val="18"/>
                <w:szCs w:val="18"/>
              </w:rPr>
              <w:t>Document</w:t>
            </w:r>
            <w:proofErr w:type="spellEnd"/>
            <w:r>
              <w:rPr>
                <w:rFonts w:ascii="Verdana" w:hAnsi="Verdana"/>
                <w:sz w:val="18"/>
                <w:szCs w:val="18"/>
              </w:rPr>
              <w:t xml:space="preserve"> </w:t>
            </w:r>
          </w:p>
          <w:p w14:paraId="65B1F856" w14:textId="77777777" w:rsidR="008F4CC1" w:rsidRDefault="008F4CC1" w:rsidP="008F4CC1">
            <w:pPr>
              <w:pStyle w:val="Tabelanagwek8pt"/>
              <w:jc w:val="both"/>
              <w:rPr>
                <w:rFonts w:ascii="Verdana" w:hAnsi="Verdana"/>
                <w:sz w:val="18"/>
                <w:szCs w:val="18"/>
              </w:rPr>
            </w:pPr>
            <w:proofErr w:type="spellStart"/>
            <w:r>
              <w:rPr>
                <w:rFonts w:ascii="Verdana" w:hAnsi="Verdana"/>
                <w:sz w:val="18"/>
                <w:szCs w:val="18"/>
              </w:rPr>
              <w:t>Name</w:t>
            </w:r>
            <w:proofErr w:type="spellEnd"/>
            <w:r>
              <w:rPr>
                <w:rFonts w:ascii="Verdana" w:hAnsi="Verdana"/>
                <w:sz w:val="18"/>
                <w:szCs w:val="18"/>
              </w:rPr>
              <w:t>:</w:t>
            </w:r>
          </w:p>
        </w:tc>
        <w:tc>
          <w:tcPr>
            <w:tcW w:w="6945" w:type="dxa"/>
            <w:gridSpan w:val="3"/>
          </w:tcPr>
          <w:p w14:paraId="1DFB13F3" w14:textId="269D32C1" w:rsidR="008F4CC1" w:rsidRDefault="008F4CC1" w:rsidP="008F4CC1">
            <w:pPr>
              <w:pStyle w:val="Tabela9pt"/>
              <w:rPr>
                <w:rFonts w:ascii="Verdana" w:hAnsi="Verdana"/>
                <w:lang w:val="en-GB"/>
              </w:rPr>
            </w:pPr>
            <w:r w:rsidRPr="008F4CC1">
              <w:rPr>
                <w:rFonts w:ascii="Verdana" w:hAnsi="Verdana"/>
                <w:lang w:val="en-GB"/>
              </w:rPr>
              <w:t>Acknowledgement of receipt</w:t>
            </w:r>
          </w:p>
          <w:p w14:paraId="0B456D0E" w14:textId="0EC10575" w:rsidR="008F4CC1" w:rsidRPr="00233CE3" w:rsidRDefault="008F4CC1" w:rsidP="008F4CC1">
            <w:pPr>
              <w:pStyle w:val="Tabela9pt"/>
              <w:rPr>
                <w:rFonts w:ascii="Verdana" w:hAnsi="Verdana"/>
                <w:lang w:val="en-GB"/>
              </w:rPr>
            </w:pPr>
            <w:proofErr w:type="spellStart"/>
            <w:r w:rsidRPr="00233CE3">
              <w:rPr>
                <w:rFonts w:ascii="Verdana" w:hAnsi="Verdana"/>
                <w:lang w:val="en-GB"/>
              </w:rPr>
              <w:t>PeF</w:t>
            </w:r>
            <w:proofErr w:type="spellEnd"/>
            <w:r w:rsidRPr="00233CE3">
              <w:rPr>
                <w:rFonts w:ascii="Verdana" w:hAnsi="Verdana"/>
                <w:lang w:val="en-GB"/>
              </w:rPr>
              <w:t xml:space="preserve"> project i</w:t>
            </w:r>
            <w:r>
              <w:rPr>
                <w:rFonts w:ascii="Verdana" w:hAnsi="Verdana"/>
                <w:lang w:val="en-GB"/>
              </w:rPr>
              <w:t>mplementation guide</w:t>
            </w:r>
          </w:p>
        </w:tc>
      </w:tr>
      <w:tr w:rsidR="008F4CC1" w14:paraId="2C0438A1" w14:textId="77777777" w:rsidTr="008F4CC1">
        <w:trPr>
          <w:trHeight w:val="236"/>
        </w:trPr>
        <w:tc>
          <w:tcPr>
            <w:tcW w:w="2127" w:type="dxa"/>
          </w:tcPr>
          <w:p w14:paraId="0DBAEE86" w14:textId="77777777" w:rsidR="008F4CC1" w:rsidRDefault="008F4CC1" w:rsidP="008F4CC1">
            <w:pPr>
              <w:pStyle w:val="Tabelanagwek8pt"/>
              <w:jc w:val="both"/>
              <w:rPr>
                <w:rFonts w:ascii="Verdana" w:hAnsi="Verdana"/>
                <w:sz w:val="18"/>
                <w:szCs w:val="18"/>
              </w:rPr>
            </w:pPr>
            <w:proofErr w:type="spellStart"/>
            <w:r>
              <w:rPr>
                <w:rFonts w:ascii="Verdana" w:hAnsi="Verdana"/>
                <w:sz w:val="18"/>
                <w:szCs w:val="18"/>
              </w:rPr>
              <w:t>Document</w:t>
            </w:r>
            <w:proofErr w:type="spellEnd"/>
            <w:r>
              <w:rPr>
                <w:rFonts w:ascii="Verdana" w:hAnsi="Verdana"/>
                <w:sz w:val="18"/>
                <w:szCs w:val="18"/>
              </w:rPr>
              <w:t xml:space="preserve"> </w:t>
            </w:r>
            <w:proofErr w:type="spellStart"/>
            <w:r>
              <w:rPr>
                <w:rFonts w:ascii="Verdana" w:hAnsi="Verdana"/>
                <w:sz w:val="18"/>
                <w:szCs w:val="18"/>
              </w:rPr>
              <w:t>author</w:t>
            </w:r>
            <w:proofErr w:type="spellEnd"/>
            <w:r>
              <w:rPr>
                <w:rFonts w:ascii="Verdana" w:hAnsi="Verdana"/>
                <w:sz w:val="18"/>
                <w:szCs w:val="18"/>
              </w:rPr>
              <w:t>:</w:t>
            </w:r>
          </w:p>
        </w:tc>
        <w:tc>
          <w:tcPr>
            <w:tcW w:w="3072" w:type="dxa"/>
          </w:tcPr>
          <w:p w14:paraId="575D52D6" w14:textId="77777777" w:rsidR="008F4CC1" w:rsidRDefault="008F4CC1" w:rsidP="008F4CC1">
            <w:pPr>
              <w:pStyle w:val="Tabela9pt"/>
              <w:rPr>
                <w:rFonts w:ascii="Verdana" w:hAnsi="Verdana"/>
              </w:rPr>
            </w:pPr>
            <w:r>
              <w:rPr>
                <w:rFonts w:ascii="Verdana" w:hAnsi="Verdana"/>
              </w:rPr>
              <w:t>Janusz Langer</w:t>
            </w:r>
          </w:p>
        </w:tc>
        <w:tc>
          <w:tcPr>
            <w:tcW w:w="2551" w:type="dxa"/>
          </w:tcPr>
          <w:p w14:paraId="323FBE03" w14:textId="77777777" w:rsidR="008F4CC1" w:rsidRDefault="008F4CC1" w:rsidP="008F4CC1">
            <w:pPr>
              <w:pStyle w:val="Tabelanagwek8pt"/>
              <w:jc w:val="both"/>
              <w:rPr>
                <w:rFonts w:ascii="Verdana" w:hAnsi="Verdana"/>
                <w:sz w:val="18"/>
                <w:szCs w:val="18"/>
              </w:rPr>
            </w:pPr>
            <w:proofErr w:type="spellStart"/>
            <w:r>
              <w:rPr>
                <w:rFonts w:ascii="Verdana" w:hAnsi="Verdana"/>
                <w:sz w:val="18"/>
                <w:szCs w:val="18"/>
              </w:rPr>
              <w:t>Document</w:t>
            </w:r>
            <w:proofErr w:type="spellEnd"/>
            <w:r>
              <w:rPr>
                <w:rFonts w:ascii="Verdana" w:hAnsi="Verdana"/>
                <w:sz w:val="18"/>
                <w:szCs w:val="18"/>
              </w:rPr>
              <w:t xml:space="preserve"> version </w:t>
            </w:r>
            <w:proofErr w:type="spellStart"/>
            <w:r>
              <w:rPr>
                <w:rFonts w:ascii="Verdana" w:hAnsi="Verdana"/>
                <w:sz w:val="18"/>
                <w:szCs w:val="18"/>
              </w:rPr>
              <w:t>number</w:t>
            </w:r>
            <w:proofErr w:type="spellEnd"/>
            <w:r>
              <w:rPr>
                <w:rFonts w:ascii="Verdana" w:hAnsi="Verdana"/>
                <w:sz w:val="18"/>
                <w:szCs w:val="18"/>
              </w:rPr>
              <w:t>:</w:t>
            </w:r>
          </w:p>
        </w:tc>
        <w:tc>
          <w:tcPr>
            <w:tcW w:w="1322" w:type="dxa"/>
          </w:tcPr>
          <w:p w14:paraId="52694837" w14:textId="67E9B2F8" w:rsidR="008F4CC1" w:rsidRDefault="00B9503A" w:rsidP="008F4CC1">
            <w:pPr>
              <w:pStyle w:val="Tabela9pt"/>
              <w:rPr>
                <w:rFonts w:ascii="Verdana" w:hAnsi="Verdana"/>
              </w:rPr>
            </w:pPr>
            <w:r w:rsidRPr="00B9503A">
              <w:rPr>
                <w:rFonts w:ascii="Verdana" w:hAnsi="Verdana"/>
              </w:rPr>
              <w:t>2.0.11</w:t>
            </w:r>
          </w:p>
        </w:tc>
      </w:tr>
      <w:tr w:rsidR="008F4CC1" w14:paraId="4469D4ED" w14:textId="77777777" w:rsidTr="008F4CC1">
        <w:trPr>
          <w:trHeight w:val="236"/>
        </w:trPr>
        <w:tc>
          <w:tcPr>
            <w:tcW w:w="2127" w:type="dxa"/>
          </w:tcPr>
          <w:p w14:paraId="38FD3960" w14:textId="77777777" w:rsidR="008F4CC1" w:rsidRDefault="008F4CC1" w:rsidP="008F4CC1">
            <w:pPr>
              <w:pStyle w:val="Tabelanagwek8pt"/>
              <w:jc w:val="both"/>
              <w:rPr>
                <w:rFonts w:ascii="Verdana" w:hAnsi="Verdana"/>
                <w:sz w:val="18"/>
                <w:szCs w:val="18"/>
              </w:rPr>
            </w:pPr>
            <w:proofErr w:type="spellStart"/>
            <w:r>
              <w:rPr>
                <w:rFonts w:ascii="Verdana" w:hAnsi="Verdana"/>
                <w:sz w:val="18"/>
                <w:szCs w:val="18"/>
              </w:rPr>
              <w:t>Cooperation</w:t>
            </w:r>
            <w:proofErr w:type="spellEnd"/>
            <w:r>
              <w:rPr>
                <w:rFonts w:ascii="Verdana" w:hAnsi="Verdana"/>
                <w:sz w:val="18"/>
                <w:szCs w:val="18"/>
              </w:rPr>
              <w:t>:</w:t>
            </w:r>
          </w:p>
        </w:tc>
        <w:tc>
          <w:tcPr>
            <w:tcW w:w="3072" w:type="dxa"/>
          </w:tcPr>
          <w:p w14:paraId="658EFD40" w14:textId="77777777" w:rsidR="008F4CC1" w:rsidRDefault="008F4CC1" w:rsidP="008F4CC1">
            <w:pPr>
              <w:pStyle w:val="Tabela9pt"/>
              <w:jc w:val="left"/>
              <w:rPr>
                <w:rFonts w:ascii="Verdana" w:hAnsi="Verdana"/>
              </w:rPr>
            </w:pPr>
            <w:r>
              <w:rPr>
                <w:rFonts w:ascii="Verdana" w:hAnsi="Verdana"/>
              </w:rPr>
              <w:t>Tadeusz Rudnicki</w:t>
            </w:r>
          </w:p>
          <w:p w14:paraId="265AD037" w14:textId="77777777" w:rsidR="008F4CC1" w:rsidRDefault="008F4CC1" w:rsidP="008F4CC1">
            <w:pPr>
              <w:pStyle w:val="Tabela9pt"/>
              <w:jc w:val="left"/>
              <w:rPr>
                <w:rFonts w:ascii="Verdana" w:hAnsi="Verdana"/>
              </w:rPr>
            </w:pPr>
            <w:r>
              <w:rPr>
                <w:rFonts w:ascii="Verdana" w:hAnsi="Verdana"/>
              </w:rPr>
              <w:t>Paweł Żebrowski</w:t>
            </w:r>
          </w:p>
          <w:p w14:paraId="3996773D" w14:textId="5200FA04" w:rsidR="008F4CC1" w:rsidRDefault="008F4CC1" w:rsidP="008F4CC1">
            <w:pPr>
              <w:pStyle w:val="Tabela9pt"/>
              <w:jc w:val="left"/>
              <w:rPr>
                <w:rFonts w:ascii="Verdana" w:hAnsi="Verdana"/>
              </w:rPr>
            </w:pPr>
            <w:r>
              <w:rPr>
                <w:rFonts w:ascii="Verdana" w:hAnsi="Verdana"/>
              </w:rPr>
              <w:t>Wojciech Nogala</w:t>
            </w:r>
          </w:p>
        </w:tc>
        <w:tc>
          <w:tcPr>
            <w:tcW w:w="2551" w:type="dxa"/>
          </w:tcPr>
          <w:p w14:paraId="5C6923B8" w14:textId="77777777" w:rsidR="008F4CC1" w:rsidRDefault="008F4CC1" w:rsidP="008F4CC1">
            <w:pPr>
              <w:pStyle w:val="Tabelanagwek8pt"/>
              <w:jc w:val="both"/>
              <w:rPr>
                <w:rFonts w:ascii="Verdana" w:hAnsi="Verdana"/>
                <w:sz w:val="18"/>
                <w:szCs w:val="18"/>
              </w:rPr>
            </w:pPr>
            <w:r>
              <w:rPr>
                <w:rFonts w:ascii="Verdana" w:hAnsi="Verdana"/>
                <w:sz w:val="18"/>
                <w:szCs w:val="18"/>
              </w:rPr>
              <w:t xml:space="preserve">Version </w:t>
            </w:r>
            <w:proofErr w:type="spellStart"/>
            <w:r>
              <w:rPr>
                <w:rFonts w:ascii="Verdana" w:hAnsi="Verdana"/>
                <w:sz w:val="18"/>
                <w:szCs w:val="18"/>
              </w:rPr>
              <w:t>date</w:t>
            </w:r>
            <w:proofErr w:type="spellEnd"/>
            <w:r>
              <w:rPr>
                <w:rFonts w:ascii="Verdana" w:hAnsi="Verdana"/>
                <w:sz w:val="18"/>
                <w:szCs w:val="18"/>
              </w:rPr>
              <w:t>:</w:t>
            </w:r>
          </w:p>
        </w:tc>
        <w:tc>
          <w:tcPr>
            <w:tcW w:w="1322" w:type="dxa"/>
          </w:tcPr>
          <w:p w14:paraId="488C2B66" w14:textId="34224285" w:rsidR="008F4CC1" w:rsidRDefault="00B9503A" w:rsidP="008F4CC1">
            <w:pPr>
              <w:pStyle w:val="Tabela9pt"/>
              <w:rPr>
                <w:rFonts w:ascii="Verdana" w:hAnsi="Verdana"/>
              </w:rPr>
            </w:pPr>
            <w:r w:rsidRPr="00B9503A">
              <w:rPr>
                <w:rFonts w:ascii="Verdana" w:hAnsi="Verdana"/>
              </w:rPr>
              <w:t>06.12.2024</w:t>
            </w:r>
          </w:p>
        </w:tc>
      </w:tr>
    </w:tbl>
    <w:p w14:paraId="37EEA2CC" w14:textId="1B300C8E" w:rsidR="008F4CC1" w:rsidRDefault="008F4CC1" w:rsidP="00570668"/>
    <w:p w14:paraId="1D5E752F" w14:textId="77777777" w:rsidR="008F4CC1" w:rsidRDefault="008F4CC1" w:rsidP="00570668"/>
    <w:p w14:paraId="034EA14F" w14:textId="77777777" w:rsidR="008F4CC1" w:rsidRDefault="008F4CC1" w:rsidP="008F4CC1">
      <w:pPr>
        <w:pStyle w:val="Tabelatytu"/>
        <w:jc w:val="both"/>
        <w:rPr>
          <w:rFonts w:ascii="Verdana" w:hAnsi="Verdana"/>
          <w:sz w:val="24"/>
          <w:szCs w:val="24"/>
        </w:rPr>
      </w:pPr>
      <w:proofErr w:type="spellStart"/>
      <w:r>
        <w:rPr>
          <w:rFonts w:ascii="Verdana" w:hAnsi="Verdana"/>
          <w:sz w:val="24"/>
          <w:szCs w:val="24"/>
        </w:rPr>
        <w:t>Document</w:t>
      </w:r>
      <w:proofErr w:type="spellEnd"/>
      <w:r>
        <w:rPr>
          <w:rFonts w:ascii="Verdana" w:hAnsi="Verdana"/>
          <w:sz w:val="24"/>
          <w:szCs w:val="24"/>
        </w:rPr>
        <w:t xml:space="preserve"> </w:t>
      </w:r>
      <w:proofErr w:type="spellStart"/>
      <w:r>
        <w:rPr>
          <w:rFonts w:ascii="Verdana" w:hAnsi="Verdana"/>
          <w:sz w:val="24"/>
          <w:szCs w:val="24"/>
        </w:rPr>
        <w:t>changes</w:t>
      </w:r>
      <w:proofErr w:type="spellEnd"/>
      <w:r>
        <w:rPr>
          <w:rFonts w:ascii="Verdana" w:hAnsi="Verdana"/>
          <w:sz w:val="24"/>
          <w:szCs w:val="24"/>
        </w:rPr>
        <w:t xml:space="preserve"> log:</w:t>
      </w:r>
    </w:p>
    <w:tbl>
      <w:tblPr>
        <w:tblW w:w="9136" w:type="dxa"/>
        <w:tblInd w:w="70"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98"/>
        <w:gridCol w:w="1364"/>
        <w:gridCol w:w="1766"/>
        <w:gridCol w:w="5308"/>
      </w:tblGrid>
      <w:tr w:rsidR="00B9503A" w14:paraId="69BD9515" w14:textId="77777777" w:rsidTr="00B9503A">
        <w:trPr>
          <w:tblHeader/>
        </w:trPr>
        <w:tc>
          <w:tcPr>
            <w:tcW w:w="698" w:type="dxa"/>
          </w:tcPr>
          <w:p w14:paraId="2DEE8004" w14:textId="1025AED8" w:rsidR="00B9503A" w:rsidRDefault="00B9503A" w:rsidP="008F4CC1">
            <w:pPr>
              <w:pStyle w:val="Tabelanagwek8pt"/>
              <w:jc w:val="both"/>
              <w:rPr>
                <w:rFonts w:ascii="Verdana" w:hAnsi="Verdana"/>
              </w:rPr>
            </w:pPr>
            <w:r>
              <w:rPr>
                <w:rFonts w:ascii="Verdana" w:hAnsi="Verdana"/>
              </w:rPr>
              <w:t xml:space="preserve">Version </w:t>
            </w:r>
            <w:proofErr w:type="spellStart"/>
            <w:r>
              <w:rPr>
                <w:rFonts w:ascii="Verdana" w:hAnsi="Verdana"/>
              </w:rPr>
              <w:t>number</w:t>
            </w:r>
            <w:proofErr w:type="spellEnd"/>
          </w:p>
        </w:tc>
        <w:tc>
          <w:tcPr>
            <w:tcW w:w="1364" w:type="dxa"/>
          </w:tcPr>
          <w:p w14:paraId="31B1E4E8" w14:textId="7B026D84" w:rsidR="00B9503A" w:rsidRDefault="00B9503A" w:rsidP="008F4CC1">
            <w:pPr>
              <w:pStyle w:val="Tabelanagwek8pt"/>
              <w:jc w:val="both"/>
              <w:rPr>
                <w:rFonts w:ascii="Verdana" w:hAnsi="Verdana"/>
              </w:rPr>
            </w:pPr>
            <w:proofErr w:type="spellStart"/>
            <w:r>
              <w:rPr>
                <w:rFonts w:ascii="Verdana" w:hAnsi="Verdana"/>
              </w:rPr>
              <w:t>Date</w:t>
            </w:r>
            <w:proofErr w:type="spellEnd"/>
          </w:p>
        </w:tc>
        <w:tc>
          <w:tcPr>
            <w:tcW w:w="1766" w:type="dxa"/>
          </w:tcPr>
          <w:p w14:paraId="10A76EC0" w14:textId="047F5F21" w:rsidR="00B9503A" w:rsidRDefault="00B9503A" w:rsidP="008F4CC1">
            <w:pPr>
              <w:pStyle w:val="Tabelanagwek8pt"/>
              <w:jc w:val="both"/>
              <w:rPr>
                <w:rFonts w:ascii="Verdana" w:hAnsi="Verdana"/>
              </w:rPr>
            </w:pPr>
            <w:r w:rsidRPr="000700D2">
              <w:rPr>
                <w:rFonts w:ascii="Verdana" w:hAnsi="Verdana"/>
                <w:lang w:val="en-AU"/>
              </w:rPr>
              <w:t xml:space="preserve">Changes introduced by </w:t>
            </w:r>
            <w:r w:rsidRPr="000700D2">
              <w:rPr>
                <w:rFonts w:ascii="Verdana" w:hAnsi="Verdana"/>
                <w:lang w:val="en-AU"/>
              </w:rPr>
              <w:br/>
            </w:r>
          </w:p>
        </w:tc>
        <w:tc>
          <w:tcPr>
            <w:tcW w:w="5308" w:type="dxa"/>
          </w:tcPr>
          <w:p w14:paraId="025086C2" w14:textId="01218F4B" w:rsidR="00B9503A" w:rsidRDefault="00B9503A" w:rsidP="008F4CC1">
            <w:pPr>
              <w:pStyle w:val="Tabelanagwek8pt"/>
              <w:jc w:val="both"/>
              <w:rPr>
                <w:rFonts w:ascii="Verdana" w:hAnsi="Verdana"/>
              </w:rPr>
            </w:pPr>
            <w:proofErr w:type="spellStart"/>
            <w:r>
              <w:rPr>
                <w:rFonts w:ascii="Verdana" w:hAnsi="Verdana"/>
              </w:rPr>
              <w:t>Changes</w:t>
            </w:r>
            <w:proofErr w:type="spellEnd"/>
            <w:r>
              <w:rPr>
                <w:rFonts w:ascii="Verdana" w:hAnsi="Verdana"/>
              </w:rPr>
              <w:t xml:space="preserve"> </w:t>
            </w:r>
            <w:proofErr w:type="spellStart"/>
            <w:r>
              <w:rPr>
                <w:rFonts w:ascii="Verdana" w:hAnsi="Verdana"/>
              </w:rPr>
              <w:t>description</w:t>
            </w:r>
            <w:proofErr w:type="spellEnd"/>
          </w:p>
        </w:tc>
      </w:tr>
      <w:tr w:rsidR="00B9503A" w14:paraId="14810A76" w14:textId="77777777" w:rsidTr="00B9503A">
        <w:tc>
          <w:tcPr>
            <w:tcW w:w="698" w:type="dxa"/>
          </w:tcPr>
          <w:p w14:paraId="290D2E68" w14:textId="77777777" w:rsidR="00B9503A" w:rsidRDefault="00B9503A" w:rsidP="00457586">
            <w:pPr>
              <w:pStyle w:val="Tabela8pt"/>
              <w:rPr>
                <w:rFonts w:ascii="Verdana" w:hAnsi="Verdana"/>
              </w:rPr>
            </w:pPr>
            <w:r>
              <w:rPr>
                <w:rFonts w:ascii="Verdana" w:hAnsi="Verdana"/>
              </w:rPr>
              <w:t>1.0</w:t>
            </w:r>
          </w:p>
        </w:tc>
        <w:tc>
          <w:tcPr>
            <w:tcW w:w="1364" w:type="dxa"/>
          </w:tcPr>
          <w:p w14:paraId="79BA1535" w14:textId="1FC3B54C" w:rsidR="00B9503A" w:rsidRDefault="00B9503A" w:rsidP="00457586">
            <w:pPr>
              <w:pStyle w:val="Tabela8pt"/>
              <w:rPr>
                <w:rFonts w:ascii="Verdana" w:hAnsi="Verdana"/>
              </w:rPr>
            </w:pPr>
            <w:r>
              <w:rPr>
                <w:rFonts w:ascii="Verdana" w:hAnsi="Verdana"/>
              </w:rPr>
              <w:t>31.10.2018</w:t>
            </w:r>
          </w:p>
        </w:tc>
        <w:tc>
          <w:tcPr>
            <w:tcW w:w="1766" w:type="dxa"/>
          </w:tcPr>
          <w:p w14:paraId="72CC92C1" w14:textId="77777777" w:rsidR="00B9503A" w:rsidRDefault="00B9503A" w:rsidP="00457586">
            <w:pPr>
              <w:pStyle w:val="Tabela8pt"/>
              <w:rPr>
                <w:rFonts w:ascii="Verdana" w:hAnsi="Verdana"/>
              </w:rPr>
            </w:pPr>
            <w:r>
              <w:rPr>
                <w:rFonts w:ascii="Verdana" w:hAnsi="Verdana"/>
              </w:rPr>
              <w:t>Janusz Langer</w:t>
            </w:r>
          </w:p>
        </w:tc>
        <w:tc>
          <w:tcPr>
            <w:tcW w:w="5308" w:type="dxa"/>
          </w:tcPr>
          <w:p w14:paraId="2D26E3BC" w14:textId="3ED141EA" w:rsidR="00B9503A" w:rsidRDefault="00B9503A" w:rsidP="008F4CC1">
            <w:pPr>
              <w:pStyle w:val="Tabela8pt"/>
              <w:rPr>
                <w:rFonts w:ascii="Verdana" w:hAnsi="Verdana"/>
              </w:rPr>
            </w:pPr>
            <w:proofErr w:type="spellStart"/>
            <w:r>
              <w:rPr>
                <w:rFonts w:ascii="Verdana" w:hAnsi="Verdana"/>
              </w:rPr>
              <w:t>Alignment</w:t>
            </w:r>
            <w:proofErr w:type="spellEnd"/>
            <w:r>
              <w:rPr>
                <w:rFonts w:ascii="Verdana" w:hAnsi="Verdana"/>
              </w:rPr>
              <w:t xml:space="preserve"> with BIS 3.1 version</w:t>
            </w:r>
          </w:p>
        </w:tc>
      </w:tr>
      <w:tr w:rsidR="00B9503A" w14:paraId="713DD4A4" w14:textId="77777777" w:rsidTr="00B9503A">
        <w:tc>
          <w:tcPr>
            <w:tcW w:w="698" w:type="dxa"/>
          </w:tcPr>
          <w:p w14:paraId="26173C2A" w14:textId="03835C66" w:rsidR="00B9503A" w:rsidRDefault="00B9503A" w:rsidP="00457586">
            <w:pPr>
              <w:pStyle w:val="Tabela8pt"/>
              <w:rPr>
                <w:rFonts w:ascii="Verdana" w:hAnsi="Verdana"/>
              </w:rPr>
            </w:pPr>
            <w:r>
              <w:rPr>
                <w:rFonts w:ascii="Verdana" w:hAnsi="Verdana"/>
              </w:rPr>
              <w:t>1.1</w:t>
            </w:r>
          </w:p>
        </w:tc>
        <w:tc>
          <w:tcPr>
            <w:tcW w:w="1364" w:type="dxa"/>
          </w:tcPr>
          <w:p w14:paraId="646BDDEA" w14:textId="5DEE5181" w:rsidR="00B9503A" w:rsidRDefault="00B9503A" w:rsidP="00457586">
            <w:pPr>
              <w:pStyle w:val="Tabela8pt"/>
              <w:rPr>
                <w:rFonts w:ascii="Verdana" w:hAnsi="Verdana"/>
              </w:rPr>
            </w:pPr>
            <w:r>
              <w:rPr>
                <w:rFonts w:ascii="Verdana" w:hAnsi="Verdana"/>
              </w:rPr>
              <w:t>19.11.2018</w:t>
            </w:r>
          </w:p>
        </w:tc>
        <w:tc>
          <w:tcPr>
            <w:tcW w:w="1766" w:type="dxa"/>
          </w:tcPr>
          <w:p w14:paraId="1DBBB4AC" w14:textId="77777777" w:rsidR="00B9503A" w:rsidRDefault="00B9503A" w:rsidP="00457586">
            <w:pPr>
              <w:pStyle w:val="Tabela8pt"/>
              <w:rPr>
                <w:rFonts w:ascii="Verdana" w:hAnsi="Verdana"/>
              </w:rPr>
            </w:pPr>
            <w:r>
              <w:rPr>
                <w:rFonts w:ascii="Verdana" w:hAnsi="Verdana"/>
              </w:rPr>
              <w:t>Wojciech Nogala</w:t>
            </w:r>
          </w:p>
          <w:p w14:paraId="192D3EDD" w14:textId="2D2854DB" w:rsidR="00B9503A" w:rsidRDefault="00B9503A" w:rsidP="00457586">
            <w:pPr>
              <w:pStyle w:val="Tabela8pt"/>
              <w:rPr>
                <w:rFonts w:ascii="Verdana" w:hAnsi="Verdana"/>
              </w:rPr>
            </w:pPr>
            <w:r>
              <w:rPr>
                <w:rFonts w:ascii="Verdana" w:hAnsi="Verdana"/>
              </w:rPr>
              <w:t>Janusz Langer</w:t>
            </w:r>
          </w:p>
        </w:tc>
        <w:tc>
          <w:tcPr>
            <w:tcW w:w="5308" w:type="dxa"/>
          </w:tcPr>
          <w:p w14:paraId="77D16A7D" w14:textId="09C966D1" w:rsidR="00B9503A" w:rsidRDefault="00B9503A" w:rsidP="008F4CC1">
            <w:pPr>
              <w:pStyle w:val="Tabela8pt"/>
              <w:rPr>
                <w:rFonts w:ascii="Verdana" w:hAnsi="Verdana"/>
              </w:rPr>
            </w:pPr>
            <w:proofErr w:type="spellStart"/>
            <w:r>
              <w:rPr>
                <w:rFonts w:ascii="Verdana" w:hAnsi="Verdana"/>
              </w:rPr>
              <w:t>Review</w:t>
            </w:r>
            <w:proofErr w:type="spellEnd"/>
            <w:r>
              <w:rPr>
                <w:rFonts w:ascii="Verdana" w:hAnsi="Verdana"/>
              </w:rPr>
              <w:t xml:space="preserve"> and minor </w:t>
            </w:r>
            <w:proofErr w:type="spellStart"/>
            <w:r>
              <w:rPr>
                <w:rFonts w:ascii="Verdana" w:hAnsi="Verdana"/>
              </w:rPr>
              <w:t>corrections</w:t>
            </w:r>
            <w:proofErr w:type="spellEnd"/>
          </w:p>
        </w:tc>
      </w:tr>
      <w:tr w:rsidR="00B9503A" w14:paraId="68441307" w14:textId="77777777" w:rsidTr="00B9503A">
        <w:tc>
          <w:tcPr>
            <w:tcW w:w="698" w:type="dxa"/>
          </w:tcPr>
          <w:p w14:paraId="5D3AADAC" w14:textId="05A6E0E7" w:rsidR="00B9503A" w:rsidRDefault="00B9503A" w:rsidP="00457586">
            <w:pPr>
              <w:pStyle w:val="Tabela8pt"/>
              <w:rPr>
                <w:rFonts w:ascii="Verdana" w:hAnsi="Verdana"/>
              </w:rPr>
            </w:pPr>
            <w:r>
              <w:rPr>
                <w:rFonts w:ascii="Verdana" w:hAnsi="Verdana"/>
              </w:rPr>
              <w:t>1.2</w:t>
            </w:r>
          </w:p>
        </w:tc>
        <w:tc>
          <w:tcPr>
            <w:tcW w:w="1364" w:type="dxa"/>
          </w:tcPr>
          <w:p w14:paraId="2F2590C7" w14:textId="0F4026CE" w:rsidR="00B9503A" w:rsidRDefault="00B9503A" w:rsidP="00081776">
            <w:pPr>
              <w:pStyle w:val="Tabela8pt"/>
              <w:rPr>
                <w:rFonts w:ascii="Verdana" w:hAnsi="Verdana"/>
              </w:rPr>
            </w:pPr>
            <w:r>
              <w:rPr>
                <w:rFonts w:ascii="Verdana" w:hAnsi="Verdana"/>
              </w:rPr>
              <w:t>23.11.2018</w:t>
            </w:r>
          </w:p>
        </w:tc>
        <w:tc>
          <w:tcPr>
            <w:tcW w:w="1766" w:type="dxa"/>
          </w:tcPr>
          <w:p w14:paraId="4F2FEE58" w14:textId="72731D67" w:rsidR="00B9503A" w:rsidRDefault="00B9503A" w:rsidP="00457586">
            <w:pPr>
              <w:pStyle w:val="Tabela8pt"/>
              <w:rPr>
                <w:rFonts w:ascii="Verdana" w:hAnsi="Verdana"/>
              </w:rPr>
            </w:pPr>
            <w:r>
              <w:rPr>
                <w:rFonts w:ascii="Verdana" w:hAnsi="Verdana"/>
              </w:rPr>
              <w:t>Janusz Langer</w:t>
            </w:r>
          </w:p>
        </w:tc>
        <w:tc>
          <w:tcPr>
            <w:tcW w:w="5308" w:type="dxa"/>
          </w:tcPr>
          <w:p w14:paraId="7CD78DD1" w14:textId="01693C0E" w:rsidR="00B9503A" w:rsidRDefault="00B9503A" w:rsidP="008F4CC1">
            <w:pPr>
              <w:pStyle w:val="Tabela8pt"/>
              <w:rPr>
                <w:rFonts w:ascii="Verdana" w:hAnsi="Verdana"/>
              </w:rPr>
            </w:pPr>
            <w:proofErr w:type="spellStart"/>
            <w:r>
              <w:rPr>
                <w:rFonts w:ascii="Verdana" w:hAnsi="Verdana"/>
              </w:rPr>
              <w:t>Removal</w:t>
            </w:r>
            <w:proofErr w:type="spellEnd"/>
            <w:r>
              <w:rPr>
                <w:rFonts w:ascii="Verdana" w:hAnsi="Verdana"/>
              </w:rPr>
              <w:t xml:space="preserve"> of 3 </w:t>
            </w:r>
            <w:proofErr w:type="spellStart"/>
            <w:r>
              <w:rPr>
                <w:rFonts w:ascii="Verdana" w:hAnsi="Verdana"/>
              </w:rPr>
              <w:t>coding</w:t>
            </w:r>
            <w:proofErr w:type="spellEnd"/>
            <w:r>
              <w:rPr>
                <w:rFonts w:ascii="Verdana" w:hAnsi="Verdana"/>
              </w:rPr>
              <w:t xml:space="preserve"> </w:t>
            </w:r>
            <w:proofErr w:type="spellStart"/>
            <w:r>
              <w:rPr>
                <w:rFonts w:ascii="Verdana" w:hAnsi="Verdana"/>
              </w:rPr>
              <w:t>elements</w:t>
            </w:r>
            <w:proofErr w:type="spellEnd"/>
          </w:p>
        </w:tc>
      </w:tr>
      <w:tr w:rsidR="00B9503A" w:rsidRPr="00B9503A" w14:paraId="1C0107A7" w14:textId="77777777" w:rsidTr="00B9503A">
        <w:tc>
          <w:tcPr>
            <w:tcW w:w="698" w:type="dxa"/>
          </w:tcPr>
          <w:p w14:paraId="4CF2047A" w14:textId="7312CFA2" w:rsidR="00B9503A" w:rsidRDefault="00B9503A" w:rsidP="00457586">
            <w:pPr>
              <w:pStyle w:val="Tabela8pt"/>
              <w:rPr>
                <w:rFonts w:ascii="Verdana" w:hAnsi="Verdana"/>
              </w:rPr>
            </w:pPr>
            <w:r>
              <w:rPr>
                <w:rFonts w:ascii="Verdana" w:hAnsi="Verdana"/>
              </w:rPr>
              <w:t>1.3</w:t>
            </w:r>
          </w:p>
        </w:tc>
        <w:tc>
          <w:tcPr>
            <w:tcW w:w="1364" w:type="dxa"/>
          </w:tcPr>
          <w:p w14:paraId="7BA29063" w14:textId="1ABFC814" w:rsidR="00B9503A" w:rsidRDefault="00B9503A" w:rsidP="00081776">
            <w:pPr>
              <w:pStyle w:val="Tabela8pt"/>
              <w:rPr>
                <w:rFonts w:ascii="Verdana" w:hAnsi="Verdana"/>
              </w:rPr>
            </w:pPr>
            <w:r>
              <w:rPr>
                <w:rFonts w:ascii="Verdana" w:hAnsi="Verdana"/>
              </w:rPr>
              <w:t>17.12.2018</w:t>
            </w:r>
          </w:p>
        </w:tc>
        <w:tc>
          <w:tcPr>
            <w:tcW w:w="1766" w:type="dxa"/>
          </w:tcPr>
          <w:p w14:paraId="52EE8565" w14:textId="77777777" w:rsidR="00B9503A" w:rsidRDefault="00B9503A" w:rsidP="00081776">
            <w:pPr>
              <w:pStyle w:val="Tabela8pt"/>
              <w:rPr>
                <w:rFonts w:ascii="Verdana" w:hAnsi="Verdana"/>
              </w:rPr>
            </w:pPr>
            <w:r>
              <w:rPr>
                <w:rFonts w:ascii="Verdana" w:hAnsi="Verdana"/>
              </w:rPr>
              <w:t>Wojciech Nogala</w:t>
            </w:r>
          </w:p>
          <w:p w14:paraId="268A1E87" w14:textId="23805001" w:rsidR="00B9503A" w:rsidRDefault="00B9503A" w:rsidP="00081776">
            <w:pPr>
              <w:pStyle w:val="Tabela8pt"/>
              <w:rPr>
                <w:rFonts w:ascii="Verdana" w:hAnsi="Verdana"/>
              </w:rPr>
            </w:pPr>
            <w:r>
              <w:rPr>
                <w:rFonts w:ascii="Verdana" w:hAnsi="Verdana"/>
              </w:rPr>
              <w:t>Janusz Langer</w:t>
            </w:r>
          </w:p>
        </w:tc>
        <w:tc>
          <w:tcPr>
            <w:tcW w:w="5308" w:type="dxa"/>
          </w:tcPr>
          <w:p w14:paraId="1BC1DE90" w14:textId="026D9684" w:rsidR="00B9503A" w:rsidRPr="008F4CC1" w:rsidRDefault="00B9503A" w:rsidP="008F4CC1">
            <w:pPr>
              <w:pStyle w:val="Tabela8pt"/>
              <w:rPr>
                <w:rFonts w:ascii="Verdana" w:hAnsi="Verdana"/>
                <w:lang w:val="en-GB"/>
              </w:rPr>
            </w:pPr>
            <w:r w:rsidRPr="008F4CC1">
              <w:rPr>
                <w:rFonts w:ascii="Verdana" w:hAnsi="Verdana"/>
                <w:lang w:val="en-GB"/>
              </w:rPr>
              <w:t xml:space="preserve">Check against </w:t>
            </w:r>
            <w:r>
              <w:rPr>
                <w:rFonts w:ascii="Verdana" w:hAnsi="Verdana"/>
                <w:lang w:val="en-GB"/>
              </w:rPr>
              <w:t xml:space="preserve">the </w:t>
            </w:r>
            <w:r w:rsidRPr="008F4CC1">
              <w:rPr>
                <w:rFonts w:ascii="Verdana" w:hAnsi="Verdana"/>
                <w:lang w:val="en-GB"/>
              </w:rPr>
              <w:t>new structure of Despatch Ad</w:t>
            </w:r>
            <w:r>
              <w:rPr>
                <w:rFonts w:ascii="Verdana" w:hAnsi="Verdana"/>
                <w:lang w:val="en-GB"/>
              </w:rPr>
              <w:t>vice</w:t>
            </w:r>
          </w:p>
        </w:tc>
      </w:tr>
      <w:tr w:rsidR="00B9503A" w:rsidRPr="00B9503A" w14:paraId="3800EDB6" w14:textId="77777777" w:rsidTr="00B9503A">
        <w:tc>
          <w:tcPr>
            <w:tcW w:w="698" w:type="dxa"/>
          </w:tcPr>
          <w:p w14:paraId="48BAFDE9" w14:textId="44707A0A" w:rsidR="00B9503A" w:rsidRDefault="00B9503A" w:rsidP="00457586">
            <w:pPr>
              <w:pStyle w:val="Tabela8pt"/>
              <w:rPr>
                <w:rFonts w:ascii="Verdana" w:hAnsi="Verdana"/>
              </w:rPr>
            </w:pPr>
            <w:r>
              <w:rPr>
                <w:rFonts w:ascii="Verdana" w:hAnsi="Verdana"/>
              </w:rPr>
              <w:t>1.4</w:t>
            </w:r>
          </w:p>
        </w:tc>
        <w:tc>
          <w:tcPr>
            <w:tcW w:w="1364" w:type="dxa"/>
          </w:tcPr>
          <w:p w14:paraId="48ABAC6F" w14:textId="050EF5CE" w:rsidR="00B9503A" w:rsidRDefault="00B9503A" w:rsidP="00081776">
            <w:pPr>
              <w:pStyle w:val="Tabela8pt"/>
              <w:rPr>
                <w:rFonts w:ascii="Verdana" w:hAnsi="Verdana"/>
              </w:rPr>
            </w:pPr>
            <w:r>
              <w:rPr>
                <w:rFonts w:ascii="Verdana" w:hAnsi="Verdana"/>
              </w:rPr>
              <w:t>07.01.2019</w:t>
            </w:r>
          </w:p>
        </w:tc>
        <w:tc>
          <w:tcPr>
            <w:tcW w:w="1766" w:type="dxa"/>
          </w:tcPr>
          <w:p w14:paraId="7D030187" w14:textId="082631C2" w:rsidR="00B9503A" w:rsidRDefault="00B9503A" w:rsidP="00081776">
            <w:pPr>
              <w:pStyle w:val="Tabela8pt"/>
              <w:rPr>
                <w:rFonts w:ascii="Verdana" w:hAnsi="Verdana"/>
              </w:rPr>
            </w:pPr>
            <w:r>
              <w:rPr>
                <w:rFonts w:ascii="Verdana" w:hAnsi="Verdana"/>
              </w:rPr>
              <w:t>Janusz Langer</w:t>
            </w:r>
          </w:p>
        </w:tc>
        <w:tc>
          <w:tcPr>
            <w:tcW w:w="5308" w:type="dxa"/>
          </w:tcPr>
          <w:p w14:paraId="775E84C3" w14:textId="34BD6CA9" w:rsidR="00B9503A" w:rsidRPr="008F4CC1" w:rsidRDefault="00B9503A" w:rsidP="008F4CC1">
            <w:pPr>
              <w:pStyle w:val="Tabela8pt"/>
              <w:rPr>
                <w:rFonts w:ascii="Verdana" w:hAnsi="Verdana"/>
                <w:lang w:val="en-GB"/>
              </w:rPr>
            </w:pPr>
            <w:r w:rsidRPr="008F4CC1">
              <w:rPr>
                <w:rFonts w:ascii="Verdana" w:hAnsi="Verdana"/>
                <w:lang w:val="en-GB"/>
              </w:rPr>
              <w:t>Text correction related to</w:t>
            </w:r>
            <w:r>
              <w:rPr>
                <w:rFonts w:ascii="Verdana" w:hAnsi="Verdana"/>
                <w:lang w:val="en-GB"/>
              </w:rPr>
              <w:t xml:space="preserve"> references to other typed of </w:t>
            </w:r>
            <w:proofErr w:type="spellStart"/>
            <w:r>
              <w:rPr>
                <w:rFonts w:ascii="Verdana" w:hAnsi="Verdana"/>
                <w:lang w:val="en-GB"/>
              </w:rPr>
              <w:t>Pe</w:t>
            </w:r>
            <w:r w:rsidRPr="008F4CC1">
              <w:rPr>
                <w:rFonts w:ascii="Verdana" w:hAnsi="Verdana"/>
                <w:lang w:val="en-GB"/>
              </w:rPr>
              <w:t>F</w:t>
            </w:r>
            <w:proofErr w:type="spellEnd"/>
            <w:r w:rsidRPr="008F4CC1">
              <w:rPr>
                <w:rFonts w:ascii="Verdana" w:hAnsi="Verdana"/>
                <w:lang w:val="en-GB"/>
              </w:rPr>
              <w:t xml:space="preserve"> documents</w:t>
            </w:r>
          </w:p>
        </w:tc>
      </w:tr>
      <w:tr w:rsidR="00B9503A" w14:paraId="6DF16E76" w14:textId="77777777" w:rsidTr="00B9503A">
        <w:tc>
          <w:tcPr>
            <w:tcW w:w="698" w:type="dxa"/>
          </w:tcPr>
          <w:p w14:paraId="4B512B02" w14:textId="7A7CCA3B" w:rsidR="00B9503A" w:rsidRDefault="00B9503A" w:rsidP="00457586">
            <w:pPr>
              <w:pStyle w:val="Tabela8pt"/>
              <w:rPr>
                <w:rFonts w:ascii="Verdana" w:hAnsi="Verdana"/>
              </w:rPr>
            </w:pPr>
            <w:r>
              <w:rPr>
                <w:rFonts w:ascii="Verdana" w:hAnsi="Verdana"/>
              </w:rPr>
              <w:t>1.5</w:t>
            </w:r>
          </w:p>
        </w:tc>
        <w:tc>
          <w:tcPr>
            <w:tcW w:w="1364" w:type="dxa"/>
          </w:tcPr>
          <w:p w14:paraId="03EBBA7B" w14:textId="7C4C4F18" w:rsidR="00B9503A" w:rsidRDefault="00B9503A" w:rsidP="00081776">
            <w:pPr>
              <w:pStyle w:val="Tabela8pt"/>
              <w:rPr>
                <w:rFonts w:ascii="Verdana" w:hAnsi="Verdana"/>
              </w:rPr>
            </w:pPr>
            <w:r>
              <w:rPr>
                <w:rFonts w:ascii="Verdana" w:hAnsi="Verdana"/>
              </w:rPr>
              <w:t>15.01.2019</w:t>
            </w:r>
          </w:p>
        </w:tc>
        <w:tc>
          <w:tcPr>
            <w:tcW w:w="1766" w:type="dxa"/>
          </w:tcPr>
          <w:p w14:paraId="055DB07E" w14:textId="2148EBE0" w:rsidR="00B9503A" w:rsidRDefault="00B9503A" w:rsidP="00081776">
            <w:pPr>
              <w:pStyle w:val="Tabela8pt"/>
              <w:rPr>
                <w:rFonts w:ascii="Verdana" w:hAnsi="Verdana"/>
              </w:rPr>
            </w:pPr>
            <w:r>
              <w:rPr>
                <w:rFonts w:ascii="Verdana" w:hAnsi="Verdana"/>
              </w:rPr>
              <w:t>Janusz Langer</w:t>
            </w:r>
          </w:p>
        </w:tc>
        <w:tc>
          <w:tcPr>
            <w:tcW w:w="5308" w:type="dxa"/>
          </w:tcPr>
          <w:p w14:paraId="764880E6" w14:textId="5E241D39" w:rsidR="00B9503A" w:rsidRDefault="00B9503A" w:rsidP="008F4CC1">
            <w:pPr>
              <w:pStyle w:val="Tabela8pt"/>
              <w:rPr>
                <w:rFonts w:ascii="Verdana" w:hAnsi="Verdana"/>
              </w:rPr>
            </w:pPr>
            <w:proofErr w:type="spellStart"/>
            <w:r>
              <w:rPr>
                <w:rFonts w:ascii="Verdana" w:hAnsi="Verdana"/>
              </w:rPr>
              <w:t>Indication</w:t>
            </w:r>
            <w:proofErr w:type="spellEnd"/>
            <w:r>
              <w:rPr>
                <w:rFonts w:ascii="Verdana" w:hAnsi="Verdana"/>
              </w:rPr>
              <w:t xml:space="preserve"> of </w:t>
            </w:r>
            <w:proofErr w:type="spellStart"/>
            <w:r>
              <w:rPr>
                <w:rFonts w:ascii="Verdana" w:hAnsi="Verdana"/>
              </w:rPr>
              <w:t>base</w:t>
            </w:r>
            <w:proofErr w:type="spellEnd"/>
            <w:r>
              <w:rPr>
                <w:rFonts w:ascii="Verdana" w:hAnsi="Verdana"/>
              </w:rPr>
              <w:t xml:space="preserve"> </w:t>
            </w:r>
            <w:proofErr w:type="spellStart"/>
            <w:r>
              <w:rPr>
                <w:rFonts w:ascii="Verdana" w:hAnsi="Verdana"/>
              </w:rPr>
              <w:t>schema</w:t>
            </w:r>
            <w:proofErr w:type="spellEnd"/>
          </w:p>
        </w:tc>
      </w:tr>
      <w:tr w:rsidR="00B9503A" w:rsidRPr="00B9503A" w14:paraId="5E942443" w14:textId="77777777" w:rsidTr="00B9503A">
        <w:tc>
          <w:tcPr>
            <w:tcW w:w="698" w:type="dxa"/>
          </w:tcPr>
          <w:p w14:paraId="6FBC6F80" w14:textId="4D5C3EBD" w:rsidR="00B9503A" w:rsidRDefault="00B9503A" w:rsidP="00457586">
            <w:pPr>
              <w:pStyle w:val="Tabela8pt"/>
              <w:rPr>
                <w:rFonts w:ascii="Verdana" w:hAnsi="Verdana"/>
              </w:rPr>
            </w:pPr>
            <w:r>
              <w:rPr>
                <w:rFonts w:ascii="Verdana" w:hAnsi="Verdana"/>
              </w:rPr>
              <w:t>1.6</w:t>
            </w:r>
          </w:p>
        </w:tc>
        <w:tc>
          <w:tcPr>
            <w:tcW w:w="1364" w:type="dxa"/>
          </w:tcPr>
          <w:p w14:paraId="2B0E787D" w14:textId="3A02E4FA" w:rsidR="00B9503A" w:rsidRDefault="00B9503A" w:rsidP="00081776">
            <w:pPr>
              <w:pStyle w:val="Tabela8pt"/>
              <w:rPr>
                <w:rFonts w:ascii="Verdana" w:hAnsi="Verdana"/>
              </w:rPr>
            </w:pPr>
            <w:r>
              <w:rPr>
                <w:rFonts w:ascii="Verdana" w:hAnsi="Verdana"/>
              </w:rPr>
              <w:t>07.02.2019</w:t>
            </w:r>
          </w:p>
        </w:tc>
        <w:tc>
          <w:tcPr>
            <w:tcW w:w="1766" w:type="dxa"/>
          </w:tcPr>
          <w:p w14:paraId="653117F8" w14:textId="369EF3A6" w:rsidR="00B9503A" w:rsidRDefault="00B9503A" w:rsidP="00081776">
            <w:pPr>
              <w:pStyle w:val="Tabela8pt"/>
              <w:rPr>
                <w:rFonts w:ascii="Verdana" w:hAnsi="Verdana"/>
              </w:rPr>
            </w:pPr>
            <w:r>
              <w:rPr>
                <w:rFonts w:ascii="Verdana" w:hAnsi="Verdana"/>
              </w:rPr>
              <w:t>Janusz Langer</w:t>
            </w:r>
          </w:p>
        </w:tc>
        <w:tc>
          <w:tcPr>
            <w:tcW w:w="5308" w:type="dxa"/>
          </w:tcPr>
          <w:p w14:paraId="277166A7" w14:textId="469E2703" w:rsidR="00B9503A" w:rsidRPr="008F4CC1" w:rsidRDefault="00B9503A" w:rsidP="008F4CC1">
            <w:pPr>
              <w:pStyle w:val="Tabela8pt"/>
              <w:rPr>
                <w:rFonts w:ascii="Verdana" w:hAnsi="Verdana"/>
                <w:lang w:val="en-GB"/>
              </w:rPr>
            </w:pPr>
            <w:r w:rsidRPr="008F4CC1">
              <w:rPr>
                <w:rFonts w:ascii="Verdana" w:hAnsi="Verdana"/>
                <w:lang w:val="en-GB"/>
              </w:rPr>
              <w:t xml:space="preserve">Change od identifiers: </w:t>
            </w:r>
            <w:proofErr w:type="spellStart"/>
            <w:r w:rsidRPr="008F4CC1">
              <w:rPr>
                <w:rFonts w:ascii="Verdana" w:hAnsi="Verdana"/>
                <w:lang w:val="en-GB"/>
              </w:rPr>
              <w:t>CustomizationID</w:t>
            </w:r>
            <w:proofErr w:type="spellEnd"/>
            <w:r w:rsidRPr="008F4CC1">
              <w:rPr>
                <w:rFonts w:ascii="Verdana" w:hAnsi="Verdana"/>
                <w:lang w:val="en-GB"/>
              </w:rPr>
              <w:t xml:space="preserve"> i </w:t>
            </w:r>
            <w:proofErr w:type="spellStart"/>
            <w:r w:rsidRPr="008F4CC1">
              <w:rPr>
                <w:rFonts w:ascii="Verdana" w:hAnsi="Verdana"/>
                <w:lang w:val="en-GB"/>
              </w:rPr>
              <w:t>ProfileID</w:t>
            </w:r>
            <w:proofErr w:type="spellEnd"/>
          </w:p>
        </w:tc>
      </w:tr>
      <w:tr w:rsidR="00B9503A" w14:paraId="51F966DB" w14:textId="77777777" w:rsidTr="00B9503A">
        <w:tc>
          <w:tcPr>
            <w:tcW w:w="698" w:type="dxa"/>
          </w:tcPr>
          <w:p w14:paraId="73C62C01" w14:textId="7BFE4FC6" w:rsidR="00B9503A" w:rsidRDefault="00B9503A" w:rsidP="00457586">
            <w:pPr>
              <w:pStyle w:val="Tabela8pt"/>
              <w:rPr>
                <w:rFonts w:ascii="Verdana" w:hAnsi="Verdana"/>
              </w:rPr>
            </w:pPr>
            <w:r>
              <w:rPr>
                <w:rFonts w:ascii="Verdana" w:hAnsi="Verdana"/>
              </w:rPr>
              <w:t>1.7</w:t>
            </w:r>
          </w:p>
        </w:tc>
        <w:tc>
          <w:tcPr>
            <w:tcW w:w="1364" w:type="dxa"/>
          </w:tcPr>
          <w:p w14:paraId="1493227E" w14:textId="1D9592A1" w:rsidR="00B9503A" w:rsidRDefault="00B9503A" w:rsidP="00081776">
            <w:pPr>
              <w:pStyle w:val="Tabela8pt"/>
              <w:rPr>
                <w:rFonts w:ascii="Verdana" w:hAnsi="Verdana"/>
              </w:rPr>
            </w:pPr>
            <w:r>
              <w:rPr>
                <w:rFonts w:ascii="Verdana" w:hAnsi="Verdana"/>
              </w:rPr>
              <w:t>19.02.2019</w:t>
            </w:r>
          </w:p>
        </w:tc>
        <w:tc>
          <w:tcPr>
            <w:tcW w:w="1766" w:type="dxa"/>
          </w:tcPr>
          <w:p w14:paraId="7B4F4767" w14:textId="77777777" w:rsidR="00B9503A" w:rsidRDefault="00B9503A" w:rsidP="00081776">
            <w:pPr>
              <w:pStyle w:val="Tabela8pt"/>
              <w:rPr>
                <w:rFonts w:ascii="Verdana" w:hAnsi="Verdana"/>
              </w:rPr>
            </w:pPr>
            <w:r>
              <w:rPr>
                <w:rFonts w:ascii="Verdana" w:hAnsi="Verdana"/>
              </w:rPr>
              <w:t>Janusz Langer</w:t>
            </w:r>
          </w:p>
          <w:p w14:paraId="49134201" w14:textId="77777777" w:rsidR="00B9503A" w:rsidRDefault="00B9503A" w:rsidP="00081776">
            <w:pPr>
              <w:pStyle w:val="Tabela8pt"/>
              <w:rPr>
                <w:rFonts w:ascii="Verdana" w:hAnsi="Verdana"/>
              </w:rPr>
            </w:pPr>
            <w:r>
              <w:rPr>
                <w:rFonts w:ascii="Verdana" w:hAnsi="Verdana"/>
              </w:rPr>
              <w:t>Wojciech Nogala</w:t>
            </w:r>
          </w:p>
          <w:p w14:paraId="6B9F06A0" w14:textId="18AF793B" w:rsidR="00B9503A" w:rsidRDefault="00B9503A" w:rsidP="00081776">
            <w:pPr>
              <w:pStyle w:val="Tabela8pt"/>
              <w:rPr>
                <w:rFonts w:ascii="Verdana" w:hAnsi="Verdana"/>
              </w:rPr>
            </w:pPr>
            <w:r>
              <w:rPr>
                <w:rFonts w:ascii="Verdana" w:hAnsi="Verdana"/>
              </w:rPr>
              <w:t xml:space="preserve">Rafał </w:t>
            </w:r>
            <w:proofErr w:type="spellStart"/>
            <w:r>
              <w:rPr>
                <w:rFonts w:ascii="Verdana" w:hAnsi="Verdana"/>
              </w:rPr>
              <w:t>Kozowski</w:t>
            </w:r>
            <w:proofErr w:type="spellEnd"/>
          </w:p>
        </w:tc>
        <w:tc>
          <w:tcPr>
            <w:tcW w:w="5308" w:type="dxa"/>
          </w:tcPr>
          <w:p w14:paraId="4ECE1392" w14:textId="6A250DCB" w:rsidR="00B9503A" w:rsidRDefault="00B9503A" w:rsidP="00457586">
            <w:pPr>
              <w:pStyle w:val="Tabela8pt"/>
              <w:rPr>
                <w:rFonts w:ascii="Verdana" w:hAnsi="Verdana"/>
              </w:rPr>
            </w:pPr>
            <w:r>
              <w:rPr>
                <w:rFonts w:ascii="Verdana" w:hAnsi="Verdana"/>
              </w:rPr>
              <w:t>Editing</w:t>
            </w:r>
          </w:p>
        </w:tc>
      </w:tr>
      <w:tr w:rsidR="00B9503A" w14:paraId="241A1403" w14:textId="77777777" w:rsidTr="00B9503A">
        <w:tc>
          <w:tcPr>
            <w:tcW w:w="698" w:type="dxa"/>
          </w:tcPr>
          <w:p w14:paraId="395B1573" w14:textId="345F92AF" w:rsidR="00B9503A" w:rsidRDefault="00B9503A" w:rsidP="00457586">
            <w:pPr>
              <w:pStyle w:val="Tabela8pt"/>
              <w:rPr>
                <w:rFonts w:ascii="Verdana" w:hAnsi="Verdana"/>
              </w:rPr>
            </w:pPr>
            <w:r>
              <w:rPr>
                <w:rFonts w:ascii="Verdana" w:hAnsi="Verdana"/>
              </w:rPr>
              <w:t>1.8</w:t>
            </w:r>
          </w:p>
        </w:tc>
        <w:tc>
          <w:tcPr>
            <w:tcW w:w="1364" w:type="dxa"/>
          </w:tcPr>
          <w:p w14:paraId="7652B15E" w14:textId="019A4498" w:rsidR="00B9503A" w:rsidRDefault="00B9503A" w:rsidP="00081776">
            <w:pPr>
              <w:pStyle w:val="Tabela8pt"/>
              <w:rPr>
                <w:rFonts w:ascii="Verdana" w:hAnsi="Verdana"/>
              </w:rPr>
            </w:pPr>
            <w:r>
              <w:rPr>
                <w:rFonts w:ascii="Verdana" w:hAnsi="Verdana"/>
              </w:rPr>
              <w:t>18.03.2019</w:t>
            </w:r>
          </w:p>
        </w:tc>
        <w:tc>
          <w:tcPr>
            <w:tcW w:w="1766" w:type="dxa"/>
          </w:tcPr>
          <w:p w14:paraId="5D6B661F" w14:textId="3D82FE99" w:rsidR="00B9503A" w:rsidRDefault="00B9503A" w:rsidP="00081776">
            <w:pPr>
              <w:pStyle w:val="Tabela8pt"/>
              <w:rPr>
                <w:rFonts w:ascii="Verdana" w:hAnsi="Verdana"/>
              </w:rPr>
            </w:pPr>
            <w:r>
              <w:rPr>
                <w:rFonts w:ascii="Verdana" w:hAnsi="Verdana"/>
              </w:rPr>
              <w:t>Janusz Langer</w:t>
            </w:r>
          </w:p>
        </w:tc>
        <w:tc>
          <w:tcPr>
            <w:tcW w:w="5308" w:type="dxa"/>
          </w:tcPr>
          <w:p w14:paraId="7C39A094" w14:textId="18F1A213" w:rsidR="00B9503A" w:rsidRDefault="00B9503A" w:rsidP="0019623F">
            <w:pPr>
              <w:pStyle w:val="Tabela8pt"/>
              <w:rPr>
                <w:rFonts w:ascii="Verdana" w:hAnsi="Verdana"/>
              </w:rPr>
            </w:pPr>
            <w:proofErr w:type="spellStart"/>
            <w:r>
              <w:rPr>
                <w:rFonts w:ascii="Verdana" w:hAnsi="Verdana"/>
              </w:rPr>
              <w:t>Obligatory</w:t>
            </w:r>
            <w:proofErr w:type="spellEnd"/>
            <w:r>
              <w:rPr>
                <w:rFonts w:ascii="Verdana" w:hAnsi="Verdana"/>
              </w:rPr>
              <w:t xml:space="preserve"> field ‘</w:t>
            </w:r>
            <w:proofErr w:type="spellStart"/>
            <w:r w:rsidRPr="00D47F6B">
              <w:rPr>
                <w:rFonts w:ascii="Verdana" w:hAnsi="Verdana"/>
              </w:rPr>
              <w:t>cbc:ReceivedQuantity</w:t>
            </w:r>
            <w:proofErr w:type="spellEnd"/>
            <w:r>
              <w:rPr>
                <w:rFonts w:ascii="Verdana" w:hAnsi="Verdana"/>
              </w:rPr>
              <w:t>’</w:t>
            </w:r>
          </w:p>
        </w:tc>
      </w:tr>
      <w:tr w:rsidR="00B9503A" w14:paraId="725C0330" w14:textId="77777777" w:rsidTr="00B9503A">
        <w:tc>
          <w:tcPr>
            <w:tcW w:w="698" w:type="dxa"/>
          </w:tcPr>
          <w:p w14:paraId="3C644504" w14:textId="2E8BA6C1" w:rsidR="00B9503A" w:rsidRDefault="00B9503A" w:rsidP="00730F7F">
            <w:pPr>
              <w:pStyle w:val="Tabela8pt"/>
              <w:rPr>
                <w:rFonts w:ascii="Verdana" w:hAnsi="Verdana"/>
              </w:rPr>
            </w:pPr>
            <w:r>
              <w:rPr>
                <w:rFonts w:ascii="Verdana" w:hAnsi="Verdana"/>
              </w:rPr>
              <w:t>1.9</w:t>
            </w:r>
          </w:p>
        </w:tc>
        <w:tc>
          <w:tcPr>
            <w:tcW w:w="1364" w:type="dxa"/>
          </w:tcPr>
          <w:p w14:paraId="6DB87E4C" w14:textId="3E88F95A" w:rsidR="00B9503A" w:rsidRDefault="00B9503A" w:rsidP="00730F7F">
            <w:pPr>
              <w:pStyle w:val="Tabela8pt"/>
              <w:rPr>
                <w:rFonts w:ascii="Verdana" w:hAnsi="Verdana"/>
              </w:rPr>
            </w:pPr>
            <w:r>
              <w:rPr>
                <w:rFonts w:ascii="Verdana" w:hAnsi="Verdana"/>
              </w:rPr>
              <w:t>07.05.2020</w:t>
            </w:r>
          </w:p>
        </w:tc>
        <w:tc>
          <w:tcPr>
            <w:tcW w:w="1766" w:type="dxa"/>
          </w:tcPr>
          <w:p w14:paraId="59D20D43" w14:textId="27D2D73A" w:rsidR="00B9503A" w:rsidRDefault="00B9503A" w:rsidP="00730F7F">
            <w:pPr>
              <w:pStyle w:val="Tabela8pt"/>
              <w:rPr>
                <w:rFonts w:ascii="Verdana" w:hAnsi="Verdana"/>
              </w:rPr>
            </w:pPr>
            <w:r>
              <w:rPr>
                <w:rFonts w:ascii="Verdana" w:hAnsi="Verdana"/>
              </w:rPr>
              <w:t>Janusz Langer</w:t>
            </w:r>
          </w:p>
        </w:tc>
        <w:tc>
          <w:tcPr>
            <w:tcW w:w="5308" w:type="dxa"/>
          </w:tcPr>
          <w:p w14:paraId="6A53B3A8" w14:textId="219498D6" w:rsidR="00B9503A" w:rsidRDefault="00B9503A" w:rsidP="0019623F">
            <w:pPr>
              <w:pStyle w:val="Tabela8pt"/>
              <w:rPr>
                <w:rFonts w:ascii="Verdana" w:hAnsi="Verdana"/>
              </w:rPr>
            </w:pPr>
            <w:proofErr w:type="spellStart"/>
            <w:r>
              <w:rPr>
                <w:rFonts w:ascii="Verdana" w:hAnsi="Verdana"/>
              </w:rPr>
              <w:t>Adding</w:t>
            </w:r>
            <w:proofErr w:type="spellEnd"/>
            <w:r>
              <w:rPr>
                <w:rFonts w:ascii="Verdana" w:hAnsi="Verdana"/>
              </w:rPr>
              <w:t xml:space="preserve"> </w:t>
            </w:r>
            <w:proofErr w:type="spellStart"/>
            <w:r>
              <w:rPr>
                <w:rFonts w:ascii="Verdana" w:hAnsi="Verdana"/>
              </w:rPr>
              <w:t>collective</w:t>
            </w:r>
            <w:proofErr w:type="spellEnd"/>
            <w:r>
              <w:rPr>
                <w:rFonts w:ascii="Verdana" w:hAnsi="Verdana"/>
              </w:rPr>
              <w:t xml:space="preserve"> </w:t>
            </w:r>
            <w:proofErr w:type="spellStart"/>
            <w:r>
              <w:rPr>
                <w:rFonts w:ascii="Verdana" w:hAnsi="Verdana"/>
              </w:rPr>
              <w:t>packaging</w:t>
            </w:r>
            <w:proofErr w:type="spellEnd"/>
            <w:r>
              <w:rPr>
                <w:rFonts w:ascii="Verdana" w:hAnsi="Verdana"/>
              </w:rPr>
              <w:t xml:space="preserve"> </w:t>
            </w:r>
            <w:proofErr w:type="spellStart"/>
            <w:r>
              <w:rPr>
                <w:rFonts w:ascii="Verdana" w:hAnsi="Verdana"/>
              </w:rPr>
              <w:t>identifier</w:t>
            </w:r>
            <w:proofErr w:type="spellEnd"/>
          </w:p>
        </w:tc>
      </w:tr>
      <w:tr w:rsidR="00B9503A" w14:paraId="3EA8463A" w14:textId="77777777" w:rsidTr="00B9503A">
        <w:tc>
          <w:tcPr>
            <w:tcW w:w="698" w:type="dxa"/>
          </w:tcPr>
          <w:p w14:paraId="17E2E524" w14:textId="4AFD7658" w:rsidR="00B9503A" w:rsidRDefault="00B9503A" w:rsidP="00730F7F">
            <w:pPr>
              <w:pStyle w:val="Tabela8pt"/>
              <w:rPr>
                <w:rFonts w:ascii="Verdana" w:hAnsi="Verdana"/>
              </w:rPr>
            </w:pPr>
            <w:r>
              <w:rPr>
                <w:rFonts w:ascii="Verdana" w:hAnsi="Verdana"/>
              </w:rPr>
              <w:t>2.0</w:t>
            </w:r>
          </w:p>
        </w:tc>
        <w:tc>
          <w:tcPr>
            <w:tcW w:w="1364" w:type="dxa"/>
          </w:tcPr>
          <w:p w14:paraId="767D6174" w14:textId="64C72E61" w:rsidR="00B9503A" w:rsidRDefault="00B9503A" w:rsidP="00730F7F">
            <w:pPr>
              <w:pStyle w:val="Tabela8pt"/>
              <w:rPr>
                <w:rFonts w:ascii="Verdana" w:hAnsi="Verdana"/>
              </w:rPr>
            </w:pPr>
            <w:r>
              <w:rPr>
                <w:rFonts w:ascii="Verdana" w:hAnsi="Verdana"/>
              </w:rPr>
              <w:t>12.05.2020</w:t>
            </w:r>
          </w:p>
        </w:tc>
        <w:tc>
          <w:tcPr>
            <w:tcW w:w="1766" w:type="dxa"/>
          </w:tcPr>
          <w:p w14:paraId="43109501" w14:textId="4C5D480F" w:rsidR="00B9503A" w:rsidRDefault="00B9503A" w:rsidP="00730F7F">
            <w:pPr>
              <w:pStyle w:val="Tabela8pt"/>
              <w:rPr>
                <w:rFonts w:ascii="Verdana" w:hAnsi="Verdana"/>
              </w:rPr>
            </w:pPr>
            <w:r>
              <w:rPr>
                <w:rFonts w:ascii="Verdana" w:hAnsi="Verdana"/>
              </w:rPr>
              <w:t>Janusz Langer</w:t>
            </w:r>
          </w:p>
        </w:tc>
        <w:tc>
          <w:tcPr>
            <w:tcW w:w="5308" w:type="dxa"/>
          </w:tcPr>
          <w:p w14:paraId="6E31168F" w14:textId="7803384F" w:rsidR="00B9503A" w:rsidRDefault="00B9503A" w:rsidP="0019623F">
            <w:pPr>
              <w:pStyle w:val="Tabela8pt"/>
              <w:rPr>
                <w:rFonts w:ascii="Verdana" w:hAnsi="Verdana"/>
              </w:rPr>
            </w:pPr>
            <w:proofErr w:type="spellStart"/>
            <w:r>
              <w:rPr>
                <w:rFonts w:ascii="Verdana" w:hAnsi="Verdana"/>
              </w:rPr>
              <w:t>Adding</w:t>
            </w:r>
            <w:proofErr w:type="spellEnd"/>
            <w:r>
              <w:rPr>
                <w:rFonts w:ascii="Verdana" w:hAnsi="Verdana"/>
              </w:rPr>
              <w:t xml:space="preserve"> 1A </w:t>
            </w:r>
            <w:proofErr w:type="spellStart"/>
            <w:r>
              <w:rPr>
                <w:rFonts w:ascii="Verdana" w:hAnsi="Verdana"/>
              </w:rPr>
              <w:t>code</w:t>
            </w:r>
            <w:proofErr w:type="spellEnd"/>
            <w:r>
              <w:rPr>
                <w:rFonts w:ascii="Verdana" w:hAnsi="Verdana"/>
              </w:rPr>
              <w:t xml:space="preserve"> = </w:t>
            </w:r>
            <w:proofErr w:type="spellStart"/>
            <w:r>
              <w:rPr>
                <w:rFonts w:ascii="Verdana" w:hAnsi="Verdana"/>
              </w:rPr>
              <w:t>Kosovo</w:t>
            </w:r>
            <w:proofErr w:type="spellEnd"/>
          </w:p>
        </w:tc>
      </w:tr>
      <w:tr w:rsidR="00B9503A" w:rsidRPr="00B9503A" w14:paraId="597A4026" w14:textId="77777777" w:rsidTr="00B9503A">
        <w:tc>
          <w:tcPr>
            <w:tcW w:w="698" w:type="dxa"/>
          </w:tcPr>
          <w:p w14:paraId="593F1771" w14:textId="7F951193" w:rsidR="00B9503A" w:rsidRDefault="00B9503A" w:rsidP="00730F7F">
            <w:pPr>
              <w:pStyle w:val="Tabela8pt"/>
              <w:rPr>
                <w:rFonts w:ascii="Verdana" w:hAnsi="Verdana"/>
              </w:rPr>
            </w:pPr>
            <w:r>
              <w:rPr>
                <w:rFonts w:ascii="Verdana" w:hAnsi="Verdana"/>
              </w:rPr>
              <w:t>2.1</w:t>
            </w:r>
          </w:p>
        </w:tc>
        <w:tc>
          <w:tcPr>
            <w:tcW w:w="1364" w:type="dxa"/>
          </w:tcPr>
          <w:p w14:paraId="64733126" w14:textId="5CD77302" w:rsidR="00B9503A" w:rsidRDefault="00B9503A" w:rsidP="00730F7F">
            <w:pPr>
              <w:pStyle w:val="Tabela8pt"/>
              <w:rPr>
                <w:rFonts w:ascii="Verdana" w:hAnsi="Verdana"/>
              </w:rPr>
            </w:pPr>
            <w:r>
              <w:rPr>
                <w:rFonts w:ascii="Verdana" w:hAnsi="Verdana"/>
              </w:rPr>
              <w:t>02.06.2020</w:t>
            </w:r>
          </w:p>
        </w:tc>
        <w:tc>
          <w:tcPr>
            <w:tcW w:w="1766" w:type="dxa"/>
          </w:tcPr>
          <w:p w14:paraId="32317C9C" w14:textId="1BE86C5A" w:rsidR="00B9503A" w:rsidRDefault="00B9503A" w:rsidP="00730F7F">
            <w:pPr>
              <w:pStyle w:val="Tabela8pt"/>
              <w:rPr>
                <w:rFonts w:ascii="Verdana" w:hAnsi="Verdana"/>
              </w:rPr>
            </w:pPr>
            <w:r>
              <w:rPr>
                <w:rFonts w:ascii="Verdana" w:hAnsi="Verdana"/>
              </w:rPr>
              <w:t>Janusz Langer</w:t>
            </w:r>
          </w:p>
        </w:tc>
        <w:tc>
          <w:tcPr>
            <w:tcW w:w="5308" w:type="dxa"/>
          </w:tcPr>
          <w:p w14:paraId="2F86458A" w14:textId="640C20C6" w:rsidR="00B9503A" w:rsidRPr="0019623F" w:rsidRDefault="00B9503A" w:rsidP="001C6D88">
            <w:pPr>
              <w:pStyle w:val="Tabela8pt"/>
              <w:rPr>
                <w:rFonts w:ascii="Verdana" w:hAnsi="Verdana"/>
                <w:lang w:val="en-GB"/>
              </w:rPr>
            </w:pPr>
            <w:r>
              <w:rPr>
                <w:rFonts w:ascii="Verdana" w:hAnsi="Verdana"/>
                <w:lang w:val="en-GB"/>
              </w:rPr>
              <w:t>Withdraw</w:t>
            </w:r>
            <w:r w:rsidRPr="0019623F">
              <w:rPr>
                <w:rFonts w:ascii="Verdana" w:hAnsi="Verdana"/>
                <w:lang w:val="en-GB"/>
              </w:rPr>
              <w:t xml:space="preserve">al of the collective packaging description, </w:t>
            </w:r>
            <w:proofErr w:type="spellStart"/>
            <w:r>
              <w:rPr>
                <w:rFonts w:ascii="Verdana" w:hAnsi="Verdana"/>
                <w:lang w:val="en-GB"/>
              </w:rPr>
              <w:t>schematron</w:t>
            </w:r>
            <w:proofErr w:type="spellEnd"/>
            <w:r>
              <w:rPr>
                <w:rFonts w:ascii="Verdana" w:hAnsi="Verdana"/>
                <w:lang w:val="en-GB"/>
              </w:rPr>
              <w:t xml:space="preserve"> update</w:t>
            </w:r>
          </w:p>
        </w:tc>
      </w:tr>
      <w:tr w:rsidR="00B9503A" w:rsidRPr="00B9503A" w14:paraId="622FB40E" w14:textId="77777777" w:rsidTr="00B9503A">
        <w:tc>
          <w:tcPr>
            <w:tcW w:w="698" w:type="dxa"/>
          </w:tcPr>
          <w:p w14:paraId="39CAE946" w14:textId="2AC9B707" w:rsidR="00B9503A" w:rsidRDefault="00B9503A" w:rsidP="00730F7F">
            <w:pPr>
              <w:pStyle w:val="Tabela8pt"/>
              <w:rPr>
                <w:rFonts w:ascii="Verdana" w:hAnsi="Verdana"/>
              </w:rPr>
            </w:pPr>
            <w:r>
              <w:rPr>
                <w:rFonts w:ascii="Verdana" w:hAnsi="Verdana"/>
              </w:rPr>
              <w:t>2.2</w:t>
            </w:r>
          </w:p>
        </w:tc>
        <w:tc>
          <w:tcPr>
            <w:tcW w:w="1364" w:type="dxa"/>
          </w:tcPr>
          <w:p w14:paraId="3863E797" w14:textId="23BCA602" w:rsidR="00B9503A" w:rsidRDefault="00B9503A" w:rsidP="00730F7F">
            <w:pPr>
              <w:pStyle w:val="Tabela8pt"/>
              <w:rPr>
                <w:rFonts w:ascii="Verdana" w:hAnsi="Verdana"/>
              </w:rPr>
            </w:pPr>
            <w:r>
              <w:rPr>
                <w:rFonts w:ascii="Verdana" w:hAnsi="Verdana"/>
              </w:rPr>
              <w:t>16.11.2020</w:t>
            </w:r>
          </w:p>
        </w:tc>
        <w:tc>
          <w:tcPr>
            <w:tcW w:w="1766" w:type="dxa"/>
          </w:tcPr>
          <w:p w14:paraId="6BB8586E" w14:textId="3A80A9AD" w:rsidR="00B9503A" w:rsidRDefault="00B9503A" w:rsidP="00730F7F">
            <w:pPr>
              <w:pStyle w:val="Tabela8pt"/>
              <w:rPr>
                <w:rFonts w:ascii="Verdana" w:hAnsi="Verdana"/>
              </w:rPr>
            </w:pPr>
            <w:r>
              <w:rPr>
                <w:rFonts w:ascii="Verdana" w:hAnsi="Verdana"/>
              </w:rPr>
              <w:t>Paweł Żebrowski</w:t>
            </w:r>
          </w:p>
        </w:tc>
        <w:tc>
          <w:tcPr>
            <w:tcW w:w="5308" w:type="dxa"/>
          </w:tcPr>
          <w:p w14:paraId="1A25663B" w14:textId="6F321BF6" w:rsidR="00B9503A" w:rsidRPr="0019623F" w:rsidRDefault="00B9503A" w:rsidP="0019623F">
            <w:pPr>
              <w:pStyle w:val="Tabela8pt"/>
              <w:rPr>
                <w:rFonts w:ascii="Verdana" w:hAnsi="Verdana"/>
                <w:lang w:val="en-GB"/>
              </w:rPr>
            </w:pPr>
            <w:proofErr w:type="spellStart"/>
            <w:r w:rsidRPr="0019623F">
              <w:rPr>
                <w:rFonts w:ascii="Verdana" w:hAnsi="Verdana"/>
                <w:lang w:val="en-GB"/>
              </w:rPr>
              <w:t>Schematron</w:t>
            </w:r>
            <w:proofErr w:type="spellEnd"/>
            <w:r w:rsidRPr="0019623F">
              <w:rPr>
                <w:rFonts w:ascii="Verdana" w:hAnsi="Verdana"/>
                <w:lang w:val="en-GB"/>
              </w:rPr>
              <w:t xml:space="preserve"> update according to the changes in </w:t>
            </w:r>
            <w:proofErr w:type="spellStart"/>
            <w:r w:rsidRPr="0019623F">
              <w:rPr>
                <w:rFonts w:ascii="Verdana" w:hAnsi="Verdana"/>
                <w:lang w:val="en-GB"/>
              </w:rPr>
              <w:t>Peppol</w:t>
            </w:r>
            <w:proofErr w:type="spellEnd"/>
            <w:r w:rsidRPr="0019623F">
              <w:rPr>
                <w:rFonts w:ascii="Verdana" w:hAnsi="Verdana"/>
                <w:lang w:val="en-GB"/>
              </w:rPr>
              <w:t>. Extension of the tax category list</w:t>
            </w:r>
          </w:p>
        </w:tc>
      </w:tr>
      <w:tr w:rsidR="00B9503A" w:rsidRPr="00B9503A" w14:paraId="4A2A78BE" w14:textId="77777777" w:rsidTr="00B9503A">
        <w:tc>
          <w:tcPr>
            <w:tcW w:w="698" w:type="dxa"/>
          </w:tcPr>
          <w:p w14:paraId="5CFDC64D" w14:textId="23403C03" w:rsidR="00B9503A" w:rsidRDefault="00B9503A" w:rsidP="00BD7B5C">
            <w:pPr>
              <w:pStyle w:val="Tabela8pt"/>
              <w:rPr>
                <w:rFonts w:ascii="Verdana" w:hAnsi="Verdana"/>
              </w:rPr>
            </w:pPr>
            <w:r>
              <w:rPr>
                <w:rFonts w:ascii="Verdana" w:hAnsi="Verdana"/>
              </w:rPr>
              <w:t>2.3</w:t>
            </w:r>
          </w:p>
        </w:tc>
        <w:tc>
          <w:tcPr>
            <w:tcW w:w="1364" w:type="dxa"/>
          </w:tcPr>
          <w:p w14:paraId="0EAD5B68" w14:textId="170B6255" w:rsidR="00B9503A" w:rsidRDefault="00B9503A" w:rsidP="00BD7B5C">
            <w:pPr>
              <w:pStyle w:val="Tabela8pt"/>
              <w:rPr>
                <w:rFonts w:ascii="Verdana" w:hAnsi="Verdana"/>
              </w:rPr>
            </w:pPr>
            <w:r>
              <w:rPr>
                <w:rFonts w:ascii="Verdana" w:hAnsi="Verdana"/>
              </w:rPr>
              <w:t>25.11.2020</w:t>
            </w:r>
          </w:p>
        </w:tc>
        <w:tc>
          <w:tcPr>
            <w:tcW w:w="1766" w:type="dxa"/>
          </w:tcPr>
          <w:p w14:paraId="2B9859AF" w14:textId="2AC821A9" w:rsidR="00B9503A" w:rsidRDefault="00B9503A" w:rsidP="00BD7B5C">
            <w:pPr>
              <w:pStyle w:val="Tabela8pt"/>
              <w:rPr>
                <w:rFonts w:ascii="Verdana" w:hAnsi="Verdana"/>
              </w:rPr>
            </w:pPr>
            <w:r>
              <w:rPr>
                <w:rFonts w:ascii="Verdana" w:hAnsi="Verdana"/>
              </w:rPr>
              <w:t>Paweł Żebrowski</w:t>
            </w:r>
          </w:p>
        </w:tc>
        <w:tc>
          <w:tcPr>
            <w:tcW w:w="5308" w:type="dxa"/>
          </w:tcPr>
          <w:p w14:paraId="0EB54B32" w14:textId="46A37EEC" w:rsidR="00B9503A" w:rsidRPr="0019623F" w:rsidRDefault="00B9503A" w:rsidP="001C6D88">
            <w:pPr>
              <w:pStyle w:val="Tabela8pt"/>
              <w:rPr>
                <w:rFonts w:ascii="Verdana" w:hAnsi="Verdana"/>
                <w:lang w:val="en-GB"/>
              </w:rPr>
            </w:pPr>
            <w:r w:rsidRPr="0019623F">
              <w:rPr>
                <w:rFonts w:ascii="Verdana" w:hAnsi="Verdana"/>
                <w:lang w:val="en-GB"/>
              </w:rPr>
              <w:t xml:space="preserve">Update of the rules for GLN </w:t>
            </w:r>
            <w:r>
              <w:rPr>
                <w:rFonts w:ascii="Verdana" w:hAnsi="Verdana"/>
                <w:lang w:val="en-GB"/>
              </w:rPr>
              <w:t>correctness</w:t>
            </w:r>
          </w:p>
        </w:tc>
      </w:tr>
      <w:tr w:rsidR="00B9503A" w:rsidRPr="00B9503A" w14:paraId="39CEEBDF" w14:textId="77777777" w:rsidTr="00B9503A">
        <w:tc>
          <w:tcPr>
            <w:tcW w:w="698" w:type="dxa"/>
          </w:tcPr>
          <w:p w14:paraId="337DEB47" w14:textId="56473357" w:rsidR="00B9503A" w:rsidRDefault="00B9503A" w:rsidP="00B9503A">
            <w:pPr>
              <w:pStyle w:val="Tabela8pt"/>
              <w:rPr>
                <w:rFonts w:ascii="Verdana" w:hAnsi="Verdana"/>
              </w:rPr>
            </w:pPr>
            <w:r>
              <w:rPr>
                <w:rFonts w:ascii="Verdana" w:hAnsi="Verdana"/>
              </w:rPr>
              <w:t>2.4</w:t>
            </w:r>
          </w:p>
        </w:tc>
        <w:tc>
          <w:tcPr>
            <w:tcW w:w="1364" w:type="dxa"/>
          </w:tcPr>
          <w:p w14:paraId="00B7C70F" w14:textId="0489796F" w:rsidR="00B9503A" w:rsidRDefault="00B9503A" w:rsidP="00B9503A">
            <w:pPr>
              <w:pStyle w:val="Tabela8pt"/>
              <w:rPr>
                <w:rFonts w:ascii="Verdana" w:hAnsi="Verdana"/>
              </w:rPr>
            </w:pPr>
            <w:r>
              <w:rPr>
                <w:rFonts w:ascii="Verdana" w:hAnsi="Verdana"/>
              </w:rPr>
              <w:t>17.05.2021</w:t>
            </w:r>
          </w:p>
        </w:tc>
        <w:tc>
          <w:tcPr>
            <w:tcW w:w="1766" w:type="dxa"/>
          </w:tcPr>
          <w:p w14:paraId="255C29C5" w14:textId="29044F39" w:rsidR="00B9503A" w:rsidRDefault="00B9503A" w:rsidP="00B9503A">
            <w:pPr>
              <w:pStyle w:val="Tabela8pt"/>
              <w:rPr>
                <w:rFonts w:ascii="Verdana" w:hAnsi="Verdana"/>
              </w:rPr>
            </w:pPr>
            <w:r>
              <w:rPr>
                <w:rFonts w:ascii="Verdana" w:hAnsi="Verdana"/>
              </w:rPr>
              <w:t>Janusz Langer</w:t>
            </w:r>
          </w:p>
        </w:tc>
        <w:tc>
          <w:tcPr>
            <w:tcW w:w="5308" w:type="dxa"/>
          </w:tcPr>
          <w:p w14:paraId="5BBB418F" w14:textId="2F44C8A8" w:rsidR="00B9503A" w:rsidRPr="00B9503A" w:rsidRDefault="00B9503A" w:rsidP="00B9503A">
            <w:pPr>
              <w:pStyle w:val="Tabela8pt"/>
              <w:rPr>
                <w:rFonts w:ascii="Verdana" w:hAnsi="Verdana"/>
                <w:lang w:val="en-GB"/>
              </w:rPr>
            </w:pPr>
            <w:r w:rsidRPr="00B9503A">
              <w:rPr>
                <w:rFonts w:ascii="Verdana" w:hAnsi="Verdana"/>
                <w:lang w:val="en-GB"/>
              </w:rPr>
              <w:t>Updated according to PEPPOOL v3.0.7 changes</w:t>
            </w:r>
          </w:p>
        </w:tc>
      </w:tr>
      <w:tr w:rsidR="00B9503A" w:rsidRPr="00B9503A" w14:paraId="169E8357" w14:textId="77777777" w:rsidTr="00B9503A">
        <w:tc>
          <w:tcPr>
            <w:tcW w:w="698" w:type="dxa"/>
          </w:tcPr>
          <w:p w14:paraId="53A562FC" w14:textId="03405592" w:rsidR="00B9503A" w:rsidRDefault="00B9503A" w:rsidP="00B9503A">
            <w:pPr>
              <w:pStyle w:val="Tabela8pt"/>
              <w:rPr>
                <w:rFonts w:ascii="Verdana" w:hAnsi="Verdana"/>
              </w:rPr>
            </w:pPr>
            <w:r>
              <w:rPr>
                <w:rFonts w:ascii="Verdana" w:hAnsi="Verdana"/>
              </w:rPr>
              <w:t>2.0.10</w:t>
            </w:r>
          </w:p>
        </w:tc>
        <w:tc>
          <w:tcPr>
            <w:tcW w:w="1364" w:type="dxa"/>
          </w:tcPr>
          <w:p w14:paraId="0AD34D1E" w14:textId="561F7DE8" w:rsidR="00B9503A" w:rsidRDefault="00B9503A" w:rsidP="00B9503A">
            <w:pPr>
              <w:pStyle w:val="Tabela8pt"/>
              <w:rPr>
                <w:rFonts w:ascii="Verdana" w:hAnsi="Verdana"/>
              </w:rPr>
            </w:pPr>
            <w:r>
              <w:rPr>
                <w:rFonts w:ascii="Verdana" w:hAnsi="Verdana"/>
              </w:rPr>
              <w:t>10.07.2024</w:t>
            </w:r>
          </w:p>
        </w:tc>
        <w:tc>
          <w:tcPr>
            <w:tcW w:w="1766" w:type="dxa"/>
          </w:tcPr>
          <w:p w14:paraId="67423D21" w14:textId="112E0C25" w:rsidR="00B9503A" w:rsidRDefault="00B9503A" w:rsidP="00B9503A">
            <w:pPr>
              <w:pStyle w:val="Tabela8pt"/>
              <w:rPr>
                <w:rFonts w:ascii="Verdana" w:hAnsi="Verdana"/>
              </w:rPr>
            </w:pPr>
            <w:r>
              <w:rPr>
                <w:rFonts w:ascii="Verdana" w:hAnsi="Verdana"/>
              </w:rPr>
              <w:t>Paweł Żebrowski</w:t>
            </w:r>
          </w:p>
        </w:tc>
        <w:tc>
          <w:tcPr>
            <w:tcW w:w="5308" w:type="dxa"/>
          </w:tcPr>
          <w:p w14:paraId="733014E5" w14:textId="1BBE9290" w:rsidR="00B9503A" w:rsidRPr="00B9503A" w:rsidRDefault="00B9503A" w:rsidP="00B9503A">
            <w:pPr>
              <w:pStyle w:val="Tabela8pt"/>
              <w:rPr>
                <w:rFonts w:ascii="Verdana" w:hAnsi="Verdana"/>
                <w:lang w:val="en-GB"/>
              </w:rPr>
            </w:pPr>
            <w:r w:rsidRPr="00B9503A">
              <w:rPr>
                <w:rFonts w:ascii="Verdana" w:hAnsi="Verdana"/>
                <w:lang w:val="en-GB"/>
              </w:rPr>
              <w:t xml:space="preserve">Updated </w:t>
            </w:r>
            <w:proofErr w:type="spellStart"/>
            <w:r w:rsidRPr="00B9503A">
              <w:rPr>
                <w:rFonts w:ascii="Verdana" w:hAnsi="Verdana"/>
                <w:lang w:val="en-GB"/>
              </w:rPr>
              <w:t>schematron</w:t>
            </w:r>
            <w:proofErr w:type="spellEnd"/>
            <w:r w:rsidRPr="00B9503A">
              <w:rPr>
                <w:rFonts w:ascii="Verdana" w:hAnsi="Verdana"/>
                <w:lang w:val="en-GB"/>
              </w:rPr>
              <w:t xml:space="preserve"> file according to </w:t>
            </w:r>
            <w:proofErr w:type="spellStart"/>
            <w:r w:rsidRPr="00B9503A">
              <w:rPr>
                <w:rFonts w:ascii="Verdana" w:hAnsi="Verdana"/>
                <w:lang w:val="en-GB"/>
              </w:rPr>
              <w:t>Peppol</w:t>
            </w:r>
            <w:proofErr w:type="spellEnd"/>
            <w:r w:rsidRPr="00B9503A">
              <w:rPr>
                <w:rFonts w:ascii="Verdana" w:hAnsi="Verdana"/>
                <w:lang w:val="en-GB"/>
              </w:rPr>
              <w:t xml:space="preserve"> v3.0.13 changes</w:t>
            </w:r>
          </w:p>
        </w:tc>
      </w:tr>
      <w:tr w:rsidR="00B9503A" w:rsidRPr="00B9503A" w14:paraId="45268C04" w14:textId="77777777" w:rsidTr="00B9503A">
        <w:tc>
          <w:tcPr>
            <w:tcW w:w="698" w:type="dxa"/>
          </w:tcPr>
          <w:p w14:paraId="588521CB" w14:textId="193B3630" w:rsidR="00B9503A" w:rsidRDefault="00B9503A" w:rsidP="00B9503A">
            <w:pPr>
              <w:pStyle w:val="Tabela8pt"/>
              <w:rPr>
                <w:rFonts w:ascii="Verdana" w:hAnsi="Verdana"/>
              </w:rPr>
            </w:pPr>
            <w:r>
              <w:rPr>
                <w:rFonts w:ascii="Verdana" w:hAnsi="Verdana"/>
              </w:rPr>
              <w:t>2.0.11</w:t>
            </w:r>
          </w:p>
        </w:tc>
        <w:tc>
          <w:tcPr>
            <w:tcW w:w="1364" w:type="dxa"/>
          </w:tcPr>
          <w:p w14:paraId="066E4FB4" w14:textId="0F9A913A" w:rsidR="00B9503A" w:rsidRDefault="00B9503A" w:rsidP="00B9503A">
            <w:pPr>
              <w:pStyle w:val="Tabela8pt"/>
              <w:rPr>
                <w:rFonts w:ascii="Verdana" w:hAnsi="Verdana"/>
              </w:rPr>
            </w:pPr>
            <w:r>
              <w:rPr>
                <w:rFonts w:ascii="Verdana" w:hAnsi="Verdana"/>
              </w:rPr>
              <w:t>06.12.2024</w:t>
            </w:r>
          </w:p>
        </w:tc>
        <w:tc>
          <w:tcPr>
            <w:tcW w:w="1766" w:type="dxa"/>
          </w:tcPr>
          <w:p w14:paraId="50F44F88" w14:textId="37C223FB" w:rsidR="00B9503A" w:rsidRDefault="00B9503A" w:rsidP="00B9503A">
            <w:pPr>
              <w:pStyle w:val="Tabela8pt"/>
              <w:rPr>
                <w:rFonts w:ascii="Verdana" w:hAnsi="Verdana"/>
              </w:rPr>
            </w:pPr>
            <w:r>
              <w:rPr>
                <w:rFonts w:ascii="Verdana" w:hAnsi="Verdana"/>
              </w:rPr>
              <w:t>Paweł Żebrowski</w:t>
            </w:r>
          </w:p>
        </w:tc>
        <w:tc>
          <w:tcPr>
            <w:tcW w:w="5308" w:type="dxa"/>
          </w:tcPr>
          <w:p w14:paraId="479BF583" w14:textId="3B86D916" w:rsidR="00B9503A" w:rsidRPr="00B9503A" w:rsidRDefault="00B9503A" w:rsidP="00B9503A">
            <w:pPr>
              <w:pStyle w:val="Tabela8pt"/>
              <w:rPr>
                <w:rFonts w:ascii="Verdana" w:hAnsi="Verdana"/>
                <w:lang w:val="en-GB"/>
              </w:rPr>
            </w:pPr>
            <w:r w:rsidRPr="00B9503A">
              <w:rPr>
                <w:rFonts w:ascii="Verdana" w:hAnsi="Verdana"/>
                <w:lang w:val="en-GB"/>
              </w:rPr>
              <w:t xml:space="preserve">Updated </w:t>
            </w:r>
            <w:proofErr w:type="spellStart"/>
            <w:r w:rsidRPr="00B9503A">
              <w:rPr>
                <w:rFonts w:ascii="Verdana" w:hAnsi="Verdana"/>
                <w:lang w:val="en-GB"/>
              </w:rPr>
              <w:t>schematron</w:t>
            </w:r>
            <w:proofErr w:type="spellEnd"/>
            <w:r w:rsidRPr="00B9503A">
              <w:rPr>
                <w:rFonts w:ascii="Verdana" w:hAnsi="Verdana"/>
                <w:lang w:val="en-GB"/>
              </w:rPr>
              <w:t xml:space="preserve"> file according to </w:t>
            </w:r>
            <w:proofErr w:type="spellStart"/>
            <w:r w:rsidRPr="00B9503A">
              <w:rPr>
                <w:rFonts w:ascii="Verdana" w:hAnsi="Verdana"/>
                <w:lang w:val="en-GB"/>
              </w:rPr>
              <w:t>Peppol</w:t>
            </w:r>
            <w:proofErr w:type="spellEnd"/>
            <w:r w:rsidRPr="00B9503A">
              <w:rPr>
                <w:rFonts w:ascii="Verdana" w:hAnsi="Verdana"/>
                <w:lang w:val="en-GB"/>
              </w:rPr>
              <w:t xml:space="preserve"> v3.0.14 changes</w:t>
            </w:r>
          </w:p>
        </w:tc>
      </w:tr>
    </w:tbl>
    <w:p w14:paraId="3541B363" w14:textId="1487C9B7" w:rsidR="00570668" w:rsidRPr="00B9503A" w:rsidRDefault="00570668" w:rsidP="00570668">
      <w:pPr>
        <w:rPr>
          <w:lang w:val="en-GB" w:eastAsia="pl-PL"/>
        </w:rPr>
      </w:pPr>
    </w:p>
    <w:p w14:paraId="38523DE8" w14:textId="237ED2E3" w:rsidR="0019623F" w:rsidRPr="00B9503A" w:rsidRDefault="0019623F" w:rsidP="00570668">
      <w:pPr>
        <w:rPr>
          <w:lang w:val="en-GB" w:eastAsia="pl-PL"/>
        </w:rPr>
      </w:pPr>
    </w:p>
    <w:p w14:paraId="536D0A7B" w14:textId="67AE1653" w:rsidR="0019623F" w:rsidRPr="00B9503A" w:rsidRDefault="0019623F" w:rsidP="00570668">
      <w:pPr>
        <w:rPr>
          <w:lang w:val="en-GB" w:eastAsia="pl-PL"/>
        </w:rPr>
      </w:pPr>
    </w:p>
    <w:p w14:paraId="1C9B6943" w14:textId="77777777" w:rsidR="00691D82" w:rsidRPr="00B9503A" w:rsidRDefault="00691D82" w:rsidP="00570668">
      <w:pPr>
        <w:rPr>
          <w:lang w:val="en-GB" w:eastAsia="pl-PL"/>
        </w:rPr>
      </w:pPr>
    </w:p>
    <w:p w14:paraId="503366B1" w14:textId="508D9ECC" w:rsidR="00C42C8C" w:rsidRPr="00A86D3B" w:rsidRDefault="0019623F" w:rsidP="004C570F">
      <w:pPr>
        <w:pStyle w:val="Nagwekspisutreci"/>
        <w:numPr>
          <w:ilvl w:val="0"/>
          <w:numId w:val="0"/>
        </w:numPr>
      </w:pPr>
      <w:r>
        <w:lastRenderedPageBreak/>
        <w:t xml:space="preserve">List of </w:t>
      </w:r>
      <w:proofErr w:type="spellStart"/>
      <w:r>
        <w:t>content</w:t>
      </w:r>
      <w:proofErr w:type="spellEnd"/>
      <w:r w:rsidR="00C42C8C" w:rsidRPr="00A86D3B">
        <w:tab/>
      </w:r>
    </w:p>
    <w:p w14:paraId="4B23C4AC" w14:textId="5D5F018A" w:rsidR="001C6D88" w:rsidRDefault="00C42C8C">
      <w:pPr>
        <w:pStyle w:val="Spistreci1"/>
        <w:rPr>
          <w:rFonts w:asciiTheme="minorHAnsi" w:eastAsiaTheme="minorEastAsia" w:hAnsiTheme="minorHAnsi" w:cstheme="minorBidi"/>
          <w:noProof/>
        </w:rPr>
      </w:pPr>
      <w:r w:rsidRPr="00AA219B">
        <w:rPr>
          <w:rFonts w:ascii="Arial" w:hAnsi="Arial" w:cs="Arial"/>
          <w:sz w:val="20"/>
          <w:szCs w:val="20"/>
        </w:rPr>
        <w:fldChar w:fldCharType="begin"/>
      </w:r>
      <w:r w:rsidRPr="00AA219B">
        <w:rPr>
          <w:rFonts w:ascii="Arial" w:hAnsi="Arial" w:cs="Arial"/>
          <w:sz w:val="20"/>
          <w:szCs w:val="20"/>
        </w:rPr>
        <w:instrText xml:space="preserve"> TOC \o "1-3" \h \z \u </w:instrText>
      </w:r>
      <w:r w:rsidRPr="00AA219B">
        <w:rPr>
          <w:rFonts w:ascii="Arial" w:hAnsi="Arial" w:cs="Arial"/>
          <w:sz w:val="20"/>
          <w:szCs w:val="20"/>
        </w:rPr>
        <w:fldChar w:fldCharType="separate"/>
      </w:r>
      <w:hyperlink w:anchor="_Toc100648804" w:history="1">
        <w:r w:rsidR="001C6D88" w:rsidRPr="0096059B">
          <w:rPr>
            <w:rStyle w:val="Hipercze"/>
            <w:noProof/>
            <w:lang w:val="en-GB"/>
          </w:rPr>
          <w:t>1</w:t>
        </w:r>
        <w:r w:rsidR="001C6D88">
          <w:rPr>
            <w:rFonts w:asciiTheme="minorHAnsi" w:eastAsiaTheme="minorEastAsia" w:hAnsiTheme="minorHAnsi" w:cstheme="minorBidi"/>
            <w:noProof/>
          </w:rPr>
          <w:tab/>
        </w:r>
        <w:r w:rsidR="001C6D88" w:rsidRPr="0096059B">
          <w:rPr>
            <w:rStyle w:val="Hipercze"/>
            <w:noProof/>
            <w:lang w:val="en-GB"/>
          </w:rPr>
          <w:t>XML Schema and content of individual fields</w:t>
        </w:r>
        <w:r w:rsidR="001C6D88">
          <w:rPr>
            <w:noProof/>
            <w:webHidden/>
          </w:rPr>
          <w:tab/>
        </w:r>
        <w:r w:rsidR="001C6D88">
          <w:rPr>
            <w:noProof/>
            <w:webHidden/>
          </w:rPr>
          <w:fldChar w:fldCharType="begin"/>
        </w:r>
        <w:r w:rsidR="001C6D88">
          <w:rPr>
            <w:noProof/>
            <w:webHidden/>
          </w:rPr>
          <w:instrText xml:space="preserve"> PAGEREF _Toc100648804 \h </w:instrText>
        </w:r>
        <w:r w:rsidR="001C6D88">
          <w:rPr>
            <w:noProof/>
            <w:webHidden/>
          </w:rPr>
        </w:r>
        <w:r w:rsidR="001C6D88">
          <w:rPr>
            <w:noProof/>
            <w:webHidden/>
          </w:rPr>
          <w:fldChar w:fldCharType="separate"/>
        </w:r>
        <w:r w:rsidR="001C6D88">
          <w:rPr>
            <w:noProof/>
            <w:webHidden/>
          </w:rPr>
          <w:t>4</w:t>
        </w:r>
        <w:r w:rsidR="001C6D88">
          <w:rPr>
            <w:noProof/>
            <w:webHidden/>
          </w:rPr>
          <w:fldChar w:fldCharType="end"/>
        </w:r>
      </w:hyperlink>
    </w:p>
    <w:p w14:paraId="363CCCFB" w14:textId="7087C23B" w:rsidR="001C6D88" w:rsidRDefault="001C6D88">
      <w:pPr>
        <w:pStyle w:val="Spistreci1"/>
        <w:rPr>
          <w:rFonts w:asciiTheme="minorHAnsi" w:eastAsiaTheme="minorEastAsia" w:hAnsiTheme="minorHAnsi" w:cstheme="minorBidi"/>
          <w:noProof/>
        </w:rPr>
      </w:pPr>
      <w:hyperlink w:anchor="_Toc100648805" w:history="1">
        <w:r w:rsidRPr="0096059B">
          <w:rPr>
            <w:rStyle w:val="Hipercze"/>
            <w:noProof/>
          </w:rPr>
          <w:t>2</w:t>
        </w:r>
        <w:r>
          <w:rPr>
            <w:rFonts w:asciiTheme="minorHAnsi" w:eastAsiaTheme="minorEastAsia" w:hAnsiTheme="minorHAnsi" w:cstheme="minorBidi"/>
            <w:noProof/>
          </w:rPr>
          <w:tab/>
        </w:r>
        <w:r w:rsidRPr="0096059B">
          <w:rPr>
            <w:rStyle w:val="Hipercze"/>
            <w:noProof/>
          </w:rPr>
          <w:t>Process and typical use cases</w:t>
        </w:r>
        <w:r>
          <w:rPr>
            <w:noProof/>
            <w:webHidden/>
          </w:rPr>
          <w:tab/>
        </w:r>
        <w:r>
          <w:rPr>
            <w:noProof/>
            <w:webHidden/>
          </w:rPr>
          <w:fldChar w:fldCharType="begin"/>
        </w:r>
        <w:r>
          <w:rPr>
            <w:noProof/>
            <w:webHidden/>
          </w:rPr>
          <w:instrText xml:space="preserve"> PAGEREF _Toc100648805 \h </w:instrText>
        </w:r>
        <w:r>
          <w:rPr>
            <w:noProof/>
            <w:webHidden/>
          </w:rPr>
        </w:r>
        <w:r>
          <w:rPr>
            <w:noProof/>
            <w:webHidden/>
          </w:rPr>
          <w:fldChar w:fldCharType="separate"/>
        </w:r>
        <w:r>
          <w:rPr>
            <w:noProof/>
            <w:webHidden/>
          </w:rPr>
          <w:t>4</w:t>
        </w:r>
        <w:r>
          <w:rPr>
            <w:noProof/>
            <w:webHidden/>
          </w:rPr>
          <w:fldChar w:fldCharType="end"/>
        </w:r>
      </w:hyperlink>
    </w:p>
    <w:p w14:paraId="5590927F" w14:textId="3DDB9B7B" w:rsidR="001C6D88" w:rsidRDefault="001C6D88">
      <w:pPr>
        <w:pStyle w:val="Spistreci2"/>
        <w:tabs>
          <w:tab w:val="left" w:pos="880"/>
          <w:tab w:val="right" w:leader="dot" w:pos="9060"/>
        </w:tabs>
        <w:rPr>
          <w:rFonts w:asciiTheme="minorHAnsi" w:eastAsiaTheme="minorEastAsia" w:hAnsiTheme="minorHAnsi" w:cstheme="minorBidi"/>
          <w:noProof/>
        </w:rPr>
      </w:pPr>
      <w:hyperlink w:anchor="_Toc100648806" w:history="1">
        <w:r w:rsidRPr="0096059B">
          <w:rPr>
            <w:rStyle w:val="Hipercze"/>
            <w:noProof/>
          </w:rPr>
          <w:t>2.1</w:t>
        </w:r>
        <w:r>
          <w:rPr>
            <w:rFonts w:asciiTheme="minorHAnsi" w:eastAsiaTheme="minorEastAsia" w:hAnsiTheme="minorHAnsi" w:cstheme="minorBidi"/>
            <w:noProof/>
          </w:rPr>
          <w:tab/>
        </w:r>
        <w:r w:rsidRPr="0096059B">
          <w:rPr>
            <w:rStyle w:val="Hipercze"/>
            <w:noProof/>
          </w:rPr>
          <w:t>Typical use cases</w:t>
        </w:r>
        <w:r>
          <w:rPr>
            <w:noProof/>
            <w:webHidden/>
          </w:rPr>
          <w:tab/>
        </w:r>
        <w:r>
          <w:rPr>
            <w:noProof/>
            <w:webHidden/>
          </w:rPr>
          <w:fldChar w:fldCharType="begin"/>
        </w:r>
        <w:r>
          <w:rPr>
            <w:noProof/>
            <w:webHidden/>
          </w:rPr>
          <w:instrText xml:space="preserve"> PAGEREF _Toc100648806 \h </w:instrText>
        </w:r>
        <w:r>
          <w:rPr>
            <w:noProof/>
            <w:webHidden/>
          </w:rPr>
        </w:r>
        <w:r>
          <w:rPr>
            <w:noProof/>
            <w:webHidden/>
          </w:rPr>
          <w:fldChar w:fldCharType="separate"/>
        </w:r>
        <w:r>
          <w:rPr>
            <w:noProof/>
            <w:webHidden/>
          </w:rPr>
          <w:t>4</w:t>
        </w:r>
        <w:r>
          <w:rPr>
            <w:noProof/>
            <w:webHidden/>
          </w:rPr>
          <w:fldChar w:fldCharType="end"/>
        </w:r>
      </w:hyperlink>
    </w:p>
    <w:p w14:paraId="2650FFC2" w14:textId="6D7A469C" w:rsidR="001C6D88" w:rsidRDefault="001C6D88">
      <w:pPr>
        <w:pStyle w:val="Spistreci2"/>
        <w:tabs>
          <w:tab w:val="left" w:pos="880"/>
          <w:tab w:val="right" w:leader="dot" w:pos="9060"/>
        </w:tabs>
        <w:rPr>
          <w:rFonts w:asciiTheme="minorHAnsi" w:eastAsiaTheme="minorEastAsia" w:hAnsiTheme="minorHAnsi" w:cstheme="minorBidi"/>
          <w:noProof/>
        </w:rPr>
      </w:pPr>
      <w:hyperlink w:anchor="_Toc100648807" w:history="1">
        <w:r w:rsidRPr="0096059B">
          <w:rPr>
            <w:rStyle w:val="Hipercze"/>
            <w:noProof/>
            <w:lang w:val="en-GB"/>
          </w:rPr>
          <w:t>2.2</w:t>
        </w:r>
        <w:r>
          <w:rPr>
            <w:rFonts w:asciiTheme="minorHAnsi" w:eastAsiaTheme="minorEastAsia" w:hAnsiTheme="minorHAnsi" w:cstheme="minorBidi"/>
            <w:noProof/>
          </w:rPr>
          <w:tab/>
        </w:r>
        <w:r w:rsidRPr="0096059B">
          <w:rPr>
            <w:rStyle w:val="Hipercze"/>
            <w:noProof/>
            <w:lang w:val="en-GB"/>
          </w:rPr>
          <w:t>Use case 1 – Acknowledgement of service receipt</w:t>
        </w:r>
        <w:r>
          <w:rPr>
            <w:noProof/>
            <w:webHidden/>
          </w:rPr>
          <w:tab/>
        </w:r>
        <w:r>
          <w:rPr>
            <w:noProof/>
            <w:webHidden/>
          </w:rPr>
          <w:fldChar w:fldCharType="begin"/>
        </w:r>
        <w:r>
          <w:rPr>
            <w:noProof/>
            <w:webHidden/>
          </w:rPr>
          <w:instrText xml:space="preserve"> PAGEREF _Toc100648807 \h </w:instrText>
        </w:r>
        <w:r>
          <w:rPr>
            <w:noProof/>
            <w:webHidden/>
          </w:rPr>
        </w:r>
        <w:r>
          <w:rPr>
            <w:noProof/>
            <w:webHidden/>
          </w:rPr>
          <w:fldChar w:fldCharType="separate"/>
        </w:r>
        <w:r>
          <w:rPr>
            <w:noProof/>
            <w:webHidden/>
          </w:rPr>
          <w:t>4</w:t>
        </w:r>
        <w:r>
          <w:rPr>
            <w:noProof/>
            <w:webHidden/>
          </w:rPr>
          <w:fldChar w:fldCharType="end"/>
        </w:r>
      </w:hyperlink>
    </w:p>
    <w:p w14:paraId="0C70855B" w14:textId="72A03A15" w:rsidR="001C6D88" w:rsidRDefault="001C6D88">
      <w:pPr>
        <w:pStyle w:val="Spistreci2"/>
        <w:tabs>
          <w:tab w:val="left" w:pos="880"/>
          <w:tab w:val="right" w:leader="dot" w:pos="9060"/>
        </w:tabs>
        <w:rPr>
          <w:rFonts w:asciiTheme="minorHAnsi" w:eastAsiaTheme="minorEastAsia" w:hAnsiTheme="minorHAnsi" w:cstheme="minorBidi"/>
          <w:noProof/>
        </w:rPr>
      </w:pPr>
      <w:hyperlink w:anchor="_Toc100648808" w:history="1">
        <w:r w:rsidRPr="0096059B">
          <w:rPr>
            <w:rStyle w:val="Hipercze"/>
            <w:noProof/>
            <w:lang w:val="en-GB"/>
          </w:rPr>
          <w:t>2.3</w:t>
        </w:r>
        <w:r>
          <w:rPr>
            <w:rFonts w:asciiTheme="minorHAnsi" w:eastAsiaTheme="minorEastAsia" w:hAnsiTheme="minorHAnsi" w:cstheme="minorBidi"/>
            <w:noProof/>
          </w:rPr>
          <w:tab/>
        </w:r>
        <w:r w:rsidRPr="0096059B">
          <w:rPr>
            <w:rStyle w:val="Hipercze"/>
            <w:noProof/>
            <w:lang w:val="en-GB"/>
          </w:rPr>
          <w:t>Use case 2 – Acknowledgement of Receipt of goods</w:t>
        </w:r>
        <w:r>
          <w:rPr>
            <w:noProof/>
            <w:webHidden/>
          </w:rPr>
          <w:tab/>
        </w:r>
        <w:r>
          <w:rPr>
            <w:noProof/>
            <w:webHidden/>
          </w:rPr>
          <w:fldChar w:fldCharType="begin"/>
        </w:r>
        <w:r>
          <w:rPr>
            <w:noProof/>
            <w:webHidden/>
          </w:rPr>
          <w:instrText xml:space="preserve"> PAGEREF _Toc100648808 \h </w:instrText>
        </w:r>
        <w:r>
          <w:rPr>
            <w:noProof/>
            <w:webHidden/>
          </w:rPr>
        </w:r>
        <w:r>
          <w:rPr>
            <w:noProof/>
            <w:webHidden/>
          </w:rPr>
          <w:fldChar w:fldCharType="separate"/>
        </w:r>
        <w:r>
          <w:rPr>
            <w:noProof/>
            <w:webHidden/>
          </w:rPr>
          <w:t>5</w:t>
        </w:r>
        <w:r>
          <w:rPr>
            <w:noProof/>
            <w:webHidden/>
          </w:rPr>
          <w:fldChar w:fldCharType="end"/>
        </w:r>
      </w:hyperlink>
    </w:p>
    <w:p w14:paraId="53B8994C" w14:textId="76B2914B" w:rsidR="001C6D88" w:rsidRDefault="001C6D88">
      <w:pPr>
        <w:pStyle w:val="Spistreci1"/>
        <w:rPr>
          <w:rFonts w:asciiTheme="minorHAnsi" w:eastAsiaTheme="minorEastAsia" w:hAnsiTheme="minorHAnsi" w:cstheme="minorBidi"/>
          <w:noProof/>
        </w:rPr>
      </w:pPr>
      <w:hyperlink w:anchor="_Toc100648809" w:history="1">
        <w:r w:rsidRPr="0096059B">
          <w:rPr>
            <w:rStyle w:val="Hipercze"/>
            <w:noProof/>
          </w:rPr>
          <w:t>3</w:t>
        </w:r>
        <w:r>
          <w:rPr>
            <w:rFonts w:asciiTheme="minorHAnsi" w:eastAsiaTheme="minorEastAsia" w:hAnsiTheme="minorHAnsi" w:cstheme="minorBidi"/>
            <w:noProof/>
          </w:rPr>
          <w:tab/>
        </w:r>
        <w:r w:rsidRPr="0096059B">
          <w:rPr>
            <w:rStyle w:val="Hipercze"/>
            <w:noProof/>
          </w:rPr>
          <w:t>Opis struktur i elementów danych</w:t>
        </w:r>
        <w:r>
          <w:rPr>
            <w:noProof/>
            <w:webHidden/>
          </w:rPr>
          <w:tab/>
        </w:r>
        <w:r>
          <w:rPr>
            <w:noProof/>
            <w:webHidden/>
          </w:rPr>
          <w:fldChar w:fldCharType="begin"/>
        </w:r>
        <w:r>
          <w:rPr>
            <w:noProof/>
            <w:webHidden/>
          </w:rPr>
          <w:instrText xml:space="preserve"> PAGEREF _Toc100648809 \h </w:instrText>
        </w:r>
        <w:r>
          <w:rPr>
            <w:noProof/>
            <w:webHidden/>
          </w:rPr>
        </w:r>
        <w:r>
          <w:rPr>
            <w:noProof/>
            <w:webHidden/>
          </w:rPr>
          <w:fldChar w:fldCharType="separate"/>
        </w:r>
        <w:r>
          <w:rPr>
            <w:noProof/>
            <w:webHidden/>
          </w:rPr>
          <w:t>6</w:t>
        </w:r>
        <w:r>
          <w:rPr>
            <w:noProof/>
            <w:webHidden/>
          </w:rPr>
          <w:fldChar w:fldCharType="end"/>
        </w:r>
      </w:hyperlink>
    </w:p>
    <w:p w14:paraId="6BDDDD03" w14:textId="2CBDB9B7" w:rsidR="001C6D88" w:rsidRDefault="001C6D88">
      <w:pPr>
        <w:pStyle w:val="Spistreci2"/>
        <w:tabs>
          <w:tab w:val="left" w:pos="880"/>
          <w:tab w:val="right" w:leader="dot" w:pos="9060"/>
        </w:tabs>
        <w:rPr>
          <w:rFonts w:asciiTheme="minorHAnsi" w:eastAsiaTheme="minorEastAsia" w:hAnsiTheme="minorHAnsi" w:cstheme="minorBidi"/>
          <w:noProof/>
        </w:rPr>
      </w:pPr>
      <w:hyperlink w:anchor="_Toc100648810" w:history="1">
        <w:r w:rsidRPr="0096059B">
          <w:rPr>
            <w:rStyle w:val="Hipercze"/>
            <w:noProof/>
            <w:lang w:val="en-GB"/>
          </w:rPr>
          <w:t>3.1</w:t>
        </w:r>
        <w:r>
          <w:rPr>
            <w:rFonts w:asciiTheme="minorHAnsi" w:eastAsiaTheme="minorEastAsia" w:hAnsiTheme="minorHAnsi" w:cstheme="minorBidi"/>
            <w:noProof/>
          </w:rPr>
          <w:tab/>
        </w:r>
        <w:r w:rsidRPr="0096059B">
          <w:rPr>
            <w:rStyle w:val="Hipercze"/>
            <w:noProof/>
            <w:lang w:val="en-GB"/>
          </w:rPr>
          <w:t>Basic date of the Acknowledgement of receipt</w:t>
        </w:r>
        <w:r>
          <w:rPr>
            <w:noProof/>
            <w:webHidden/>
          </w:rPr>
          <w:tab/>
        </w:r>
        <w:r>
          <w:rPr>
            <w:noProof/>
            <w:webHidden/>
          </w:rPr>
          <w:fldChar w:fldCharType="begin"/>
        </w:r>
        <w:r>
          <w:rPr>
            <w:noProof/>
            <w:webHidden/>
          </w:rPr>
          <w:instrText xml:space="preserve"> PAGEREF _Toc100648810 \h </w:instrText>
        </w:r>
        <w:r>
          <w:rPr>
            <w:noProof/>
            <w:webHidden/>
          </w:rPr>
        </w:r>
        <w:r>
          <w:rPr>
            <w:noProof/>
            <w:webHidden/>
          </w:rPr>
          <w:fldChar w:fldCharType="separate"/>
        </w:r>
        <w:r>
          <w:rPr>
            <w:noProof/>
            <w:webHidden/>
          </w:rPr>
          <w:t>6</w:t>
        </w:r>
        <w:r>
          <w:rPr>
            <w:noProof/>
            <w:webHidden/>
          </w:rPr>
          <w:fldChar w:fldCharType="end"/>
        </w:r>
      </w:hyperlink>
    </w:p>
    <w:p w14:paraId="3974A537" w14:textId="123C1E4D" w:rsidR="001C6D88" w:rsidRDefault="001C6D88">
      <w:pPr>
        <w:pStyle w:val="Spistreci2"/>
        <w:tabs>
          <w:tab w:val="left" w:pos="880"/>
          <w:tab w:val="right" w:leader="dot" w:pos="9060"/>
        </w:tabs>
        <w:rPr>
          <w:rFonts w:asciiTheme="minorHAnsi" w:eastAsiaTheme="minorEastAsia" w:hAnsiTheme="minorHAnsi" w:cstheme="minorBidi"/>
          <w:noProof/>
        </w:rPr>
      </w:pPr>
      <w:hyperlink w:anchor="_Toc100648811" w:history="1">
        <w:r w:rsidRPr="0096059B">
          <w:rPr>
            <w:rStyle w:val="Hipercze"/>
            <w:noProof/>
          </w:rPr>
          <w:t>3.2</w:t>
        </w:r>
        <w:r>
          <w:rPr>
            <w:rFonts w:asciiTheme="minorHAnsi" w:eastAsiaTheme="minorEastAsia" w:hAnsiTheme="minorHAnsi" w:cstheme="minorBidi"/>
            <w:noProof/>
          </w:rPr>
          <w:tab/>
        </w:r>
        <w:r w:rsidRPr="0096059B">
          <w:rPr>
            <w:rStyle w:val="Hipercze"/>
            <w:noProof/>
          </w:rPr>
          <w:t>References do the related documents</w:t>
        </w:r>
        <w:r>
          <w:rPr>
            <w:noProof/>
            <w:webHidden/>
          </w:rPr>
          <w:tab/>
        </w:r>
        <w:r>
          <w:rPr>
            <w:noProof/>
            <w:webHidden/>
          </w:rPr>
          <w:fldChar w:fldCharType="begin"/>
        </w:r>
        <w:r>
          <w:rPr>
            <w:noProof/>
            <w:webHidden/>
          </w:rPr>
          <w:instrText xml:space="preserve"> PAGEREF _Toc100648811 \h </w:instrText>
        </w:r>
        <w:r>
          <w:rPr>
            <w:noProof/>
            <w:webHidden/>
          </w:rPr>
        </w:r>
        <w:r>
          <w:rPr>
            <w:noProof/>
            <w:webHidden/>
          </w:rPr>
          <w:fldChar w:fldCharType="separate"/>
        </w:r>
        <w:r>
          <w:rPr>
            <w:noProof/>
            <w:webHidden/>
          </w:rPr>
          <w:t>7</w:t>
        </w:r>
        <w:r>
          <w:rPr>
            <w:noProof/>
            <w:webHidden/>
          </w:rPr>
          <w:fldChar w:fldCharType="end"/>
        </w:r>
      </w:hyperlink>
    </w:p>
    <w:p w14:paraId="4AF302D3" w14:textId="61125478" w:rsidR="001C6D88" w:rsidRDefault="001C6D88">
      <w:pPr>
        <w:pStyle w:val="Spistreci3"/>
        <w:rPr>
          <w:rFonts w:eastAsiaTheme="minorEastAsia" w:cstheme="minorBidi"/>
          <w:szCs w:val="22"/>
        </w:rPr>
      </w:pPr>
      <w:hyperlink w:anchor="_Toc100648812" w:history="1">
        <w:r w:rsidRPr="0096059B">
          <w:rPr>
            <w:rStyle w:val="Hipercze"/>
          </w:rPr>
          <w:t>3.2.1</w:t>
        </w:r>
        <w:r>
          <w:rPr>
            <w:rFonts w:eastAsiaTheme="minorEastAsia" w:cstheme="minorBidi"/>
            <w:szCs w:val="22"/>
          </w:rPr>
          <w:tab/>
        </w:r>
        <w:r w:rsidRPr="0096059B">
          <w:rPr>
            <w:rStyle w:val="Hipercze"/>
          </w:rPr>
          <w:t>Attachments</w:t>
        </w:r>
        <w:r>
          <w:rPr>
            <w:webHidden/>
          </w:rPr>
          <w:tab/>
        </w:r>
        <w:r>
          <w:rPr>
            <w:webHidden/>
          </w:rPr>
          <w:fldChar w:fldCharType="begin"/>
        </w:r>
        <w:r>
          <w:rPr>
            <w:webHidden/>
          </w:rPr>
          <w:instrText xml:space="preserve"> PAGEREF _Toc100648812 \h </w:instrText>
        </w:r>
        <w:r>
          <w:rPr>
            <w:webHidden/>
          </w:rPr>
        </w:r>
        <w:r>
          <w:rPr>
            <w:webHidden/>
          </w:rPr>
          <w:fldChar w:fldCharType="separate"/>
        </w:r>
        <w:r>
          <w:rPr>
            <w:webHidden/>
          </w:rPr>
          <w:t>7</w:t>
        </w:r>
        <w:r>
          <w:rPr>
            <w:webHidden/>
          </w:rPr>
          <w:fldChar w:fldCharType="end"/>
        </w:r>
      </w:hyperlink>
    </w:p>
    <w:p w14:paraId="67C03C4E" w14:textId="1A719625" w:rsidR="001C6D88" w:rsidRDefault="001C6D88">
      <w:pPr>
        <w:pStyle w:val="Spistreci2"/>
        <w:tabs>
          <w:tab w:val="left" w:pos="880"/>
          <w:tab w:val="right" w:leader="dot" w:pos="9060"/>
        </w:tabs>
        <w:rPr>
          <w:rFonts w:asciiTheme="minorHAnsi" w:eastAsiaTheme="minorEastAsia" w:hAnsiTheme="minorHAnsi" w:cstheme="minorBidi"/>
          <w:noProof/>
        </w:rPr>
      </w:pPr>
      <w:hyperlink w:anchor="_Toc100648813" w:history="1">
        <w:r w:rsidRPr="0096059B">
          <w:rPr>
            <w:rStyle w:val="Hipercze"/>
            <w:noProof/>
          </w:rPr>
          <w:t>3.3</w:t>
        </w:r>
        <w:r>
          <w:rPr>
            <w:rFonts w:asciiTheme="minorHAnsi" w:eastAsiaTheme="minorEastAsia" w:hAnsiTheme="minorHAnsi" w:cstheme="minorBidi"/>
            <w:noProof/>
          </w:rPr>
          <w:tab/>
        </w:r>
        <w:r w:rsidRPr="0096059B">
          <w:rPr>
            <w:rStyle w:val="Hipercze"/>
            <w:noProof/>
          </w:rPr>
          <w:t>Parties</w:t>
        </w:r>
        <w:r>
          <w:rPr>
            <w:noProof/>
            <w:webHidden/>
          </w:rPr>
          <w:tab/>
        </w:r>
        <w:r>
          <w:rPr>
            <w:noProof/>
            <w:webHidden/>
          </w:rPr>
          <w:fldChar w:fldCharType="begin"/>
        </w:r>
        <w:r>
          <w:rPr>
            <w:noProof/>
            <w:webHidden/>
          </w:rPr>
          <w:instrText xml:space="preserve"> PAGEREF _Toc100648813 \h </w:instrText>
        </w:r>
        <w:r>
          <w:rPr>
            <w:noProof/>
            <w:webHidden/>
          </w:rPr>
        </w:r>
        <w:r>
          <w:rPr>
            <w:noProof/>
            <w:webHidden/>
          </w:rPr>
          <w:fldChar w:fldCharType="separate"/>
        </w:r>
        <w:r>
          <w:rPr>
            <w:noProof/>
            <w:webHidden/>
          </w:rPr>
          <w:t>9</w:t>
        </w:r>
        <w:r>
          <w:rPr>
            <w:noProof/>
            <w:webHidden/>
          </w:rPr>
          <w:fldChar w:fldCharType="end"/>
        </w:r>
      </w:hyperlink>
    </w:p>
    <w:p w14:paraId="54D66C81" w14:textId="611F0BD5" w:rsidR="001C6D88" w:rsidRDefault="001C6D88">
      <w:pPr>
        <w:pStyle w:val="Spistreci3"/>
        <w:rPr>
          <w:rFonts w:eastAsiaTheme="minorEastAsia" w:cstheme="minorBidi"/>
          <w:szCs w:val="22"/>
        </w:rPr>
      </w:pPr>
      <w:hyperlink w:anchor="_Toc100648814" w:history="1">
        <w:r w:rsidRPr="0096059B">
          <w:rPr>
            <w:rStyle w:val="Hipercze"/>
          </w:rPr>
          <w:t>3.3.1</w:t>
        </w:r>
        <w:r>
          <w:rPr>
            <w:rFonts w:eastAsiaTheme="minorEastAsia" w:cstheme="minorBidi"/>
            <w:szCs w:val="22"/>
          </w:rPr>
          <w:tab/>
        </w:r>
        <w:r w:rsidRPr="0096059B">
          <w:rPr>
            <w:rStyle w:val="Hipercze"/>
          </w:rPr>
          <w:t>Address</w:t>
        </w:r>
        <w:r>
          <w:rPr>
            <w:webHidden/>
          </w:rPr>
          <w:tab/>
        </w:r>
        <w:r>
          <w:rPr>
            <w:webHidden/>
          </w:rPr>
          <w:fldChar w:fldCharType="begin"/>
        </w:r>
        <w:r>
          <w:rPr>
            <w:webHidden/>
          </w:rPr>
          <w:instrText xml:space="preserve"> PAGEREF _Toc100648814 \h </w:instrText>
        </w:r>
        <w:r>
          <w:rPr>
            <w:webHidden/>
          </w:rPr>
        </w:r>
        <w:r>
          <w:rPr>
            <w:webHidden/>
          </w:rPr>
          <w:fldChar w:fldCharType="separate"/>
        </w:r>
        <w:r>
          <w:rPr>
            <w:webHidden/>
          </w:rPr>
          <w:t>9</w:t>
        </w:r>
        <w:r>
          <w:rPr>
            <w:webHidden/>
          </w:rPr>
          <w:fldChar w:fldCharType="end"/>
        </w:r>
      </w:hyperlink>
    </w:p>
    <w:p w14:paraId="410D677B" w14:textId="6A02755D" w:rsidR="001C6D88" w:rsidRDefault="001C6D88">
      <w:pPr>
        <w:pStyle w:val="Spistreci3"/>
        <w:rPr>
          <w:rFonts w:eastAsiaTheme="minorEastAsia" w:cstheme="minorBidi"/>
          <w:szCs w:val="22"/>
        </w:rPr>
      </w:pPr>
      <w:hyperlink w:anchor="_Toc100648815" w:history="1">
        <w:r w:rsidRPr="0096059B">
          <w:rPr>
            <w:rStyle w:val="Hipercze"/>
          </w:rPr>
          <w:t>3.3.2</w:t>
        </w:r>
        <w:r>
          <w:rPr>
            <w:rFonts w:eastAsiaTheme="minorEastAsia" w:cstheme="minorBidi"/>
            <w:szCs w:val="22"/>
          </w:rPr>
          <w:tab/>
        </w:r>
        <w:r w:rsidRPr="0096059B">
          <w:rPr>
            <w:rStyle w:val="Hipercze"/>
          </w:rPr>
          <w:t>The Consignee (DeliveryCustomerParty)</w:t>
        </w:r>
        <w:r>
          <w:rPr>
            <w:webHidden/>
          </w:rPr>
          <w:tab/>
        </w:r>
        <w:r>
          <w:rPr>
            <w:webHidden/>
          </w:rPr>
          <w:fldChar w:fldCharType="begin"/>
        </w:r>
        <w:r>
          <w:rPr>
            <w:webHidden/>
          </w:rPr>
          <w:instrText xml:space="preserve"> PAGEREF _Toc100648815 \h </w:instrText>
        </w:r>
        <w:r>
          <w:rPr>
            <w:webHidden/>
          </w:rPr>
        </w:r>
        <w:r>
          <w:rPr>
            <w:webHidden/>
          </w:rPr>
          <w:fldChar w:fldCharType="separate"/>
        </w:r>
        <w:r>
          <w:rPr>
            <w:webHidden/>
          </w:rPr>
          <w:t>9</w:t>
        </w:r>
        <w:r>
          <w:rPr>
            <w:webHidden/>
          </w:rPr>
          <w:fldChar w:fldCharType="end"/>
        </w:r>
      </w:hyperlink>
    </w:p>
    <w:p w14:paraId="3A47B2A0" w14:textId="24EB2E63" w:rsidR="001C6D88" w:rsidRDefault="001C6D88">
      <w:pPr>
        <w:pStyle w:val="Spistreci3"/>
        <w:rPr>
          <w:rFonts w:eastAsiaTheme="minorEastAsia" w:cstheme="minorBidi"/>
          <w:szCs w:val="22"/>
        </w:rPr>
      </w:pPr>
      <w:hyperlink w:anchor="_Toc100648816" w:history="1">
        <w:r w:rsidRPr="0096059B">
          <w:rPr>
            <w:rStyle w:val="Hipercze"/>
          </w:rPr>
          <w:t>3.3.3</w:t>
        </w:r>
        <w:r>
          <w:rPr>
            <w:rFonts w:eastAsiaTheme="minorEastAsia" w:cstheme="minorBidi"/>
            <w:szCs w:val="22"/>
          </w:rPr>
          <w:tab/>
        </w:r>
        <w:r w:rsidRPr="0096059B">
          <w:rPr>
            <w:rStyle w:val="Hipercze"/>
          </w:rPr>
          <w:t>Despatch party (DespatchSupplierParty)</w:t>
        </w:r>
        <w:r>
          <w:rPr>
            <w:webHidden/>
          </w:rPr>
          <w:tab/>
        </w:r>
        <w:r>
          <w:rPr>
            <w:webHidden/>
          </w:rPr>
          <w:fldChar w:fldCharType="begin"/>
        </w:r>
        <w:r>
          <w:rPr>
            <w:webHidden/>
          </w:rPr>
          <w:instrText xml:space="preserve"> PAGEREF _Toc100648816 \h </w:instrText>
        </w:r>
        <w:r>
          <w:rPr>
            <w:webHidden/>
          </w:rPr>
        </w:r>
        <w:r>
          <w:rPr>
            <w:webHidden/>
          </w:rPr>
          <w:fldChar w:fldCharType="separate"/>
        </w:r>
        <w:r>
          <w:rPr>
            <w:webHidden/>
          </w:rPr>
          <w:t>10</w:t>
        </w:r>
        <w:r>
          <w:rPr>
            <w:webHidden/>
          </w:rPr>
          <w:fldChar w:fldCharType="end"/>
        </w:r>
      </w:hyperlink>
    </w:p>
    <w:p w14:paraId="6B9C6EE7" w14:textId="462434B2" w:rsidR="001C6D88" w:rsidRDefault="001C6D88">
      <w:pPr>
        <w:pStyle w:val="Spistreci3"/>
        <w:rPr>
          <w:rFonts w:eastAsiaTheme="minorEastAsia" w:cstheme="minorBidi"/>
          <w:szCs w:val="22"/>
        </w:rPr>
      </w:pPr>
      <w:hyperlink w:anchor="_Toc100648817" w:history="1">
        <w:r w:rsidRPr="0096059B">
          <w:rPr>
            <w:rStyle w:val="Hipercze"/>
          </w:rPr>
          <w:t>3.3.4</w:t>
        </w:r>
        <w:r>
          <w:rPr>
            <w:rFonts w:eastAsiaTheme="minorEastAsia" w:cstheme="minorBidi"/>
            <w:szCs w:val="22"/>
          </w:rPr>
          <w:tab/>
        </w:r>
        <w:r w:rsidRPr="0096059B">
          <w:rPr>
            <w:rStyle w:val="Hipercze"/>
          </w:rPr>
          <w:t>The Buyer (BuyerCustomerParty)</w:t>
        </w:r>
        <w:r>
          <w:rPr>
            <w:webHidden/>
          </w:rPr>
          <w:tab/>
        </w:r>
        <w:r>
          <w:rPr>
            <w:webHidden/>
          </w:rPr>
          <w:fldChar w:fldCharType="begin"/>
        </w:r>
        <w:r>
          <w:rPr>
            <w:webHidden/>
          </w:rPr>
          <w:instrText xml:space="preserve"> PAGEREF _Toc100648817 \h </w:instrText>
        </w:r>
        <w:r>
          <w:rPr>
            <w:webHidden/>
          </w:rPr>
        </w:r>
        <w:r>
          <w:rPr>
            <w:webHidden/>
          </w:rPr>
          <w:fldChar w:fldCharType="separate"/>
        </w:r>
        <w:r>
          <w:rPr>
            <w:webHidden/>
          </w:rPr>
          <w:t>11</w:t>
        </w:r>
        <w:r>
          <w:rPr>
            <w:webHidden/>
          </w:rPr>
          <w:fldChar w:fldCharType="end"/>
        </w:r>
      </w:hyperlink>
    </w:p>
    <w:p w14:paraId="6B577865" w14:textId="3FFBB6A3" w:rsidR="001C6D88" w:rsidRDefault="001C6D88">
      <w:pPr>
        <w:pStyle w:val="Spistreci3"/>
        <w:rPr>
          <w:rFonts w:eastAsiaTheme="minorEastAsia" w:cstheme="minorBidi"/>
          <w:szCs w:val="22"/>
        </w:rPr>
      </w:pPr>
      <w:hyperlink w:anchor="_Toc100648818" w:history="1">
        <w:r w:rsidRPr="0096059B">
          <w:rPr>
            <w:rStyle w:val="Hipercze"/>
          </w:rPr>
          <w:t>3.3.5</w:t>
        </w:r>
        <w:r>
          <w:rPr>
            <w:rFonts w:eastAsiaTheme="minorEastAsia" w:cstheme="minorBidi"/>
            <w:szCs w:val="22"/>
          </w:rPr>
          <w:tab/>
        </w:r>
        <w:r w:rsidRPr="0096059B">
          <w:rPr>
            <w:rStyle w:val="Hipercze"/>
          </w:rPr>
          <w:t>The Seller (SellerSupplierParty)</w:t>
        </w:r>
        <w:r>
          <w:rPr>
            <w:webHidden/>
          </w:rPr>
          <w:tab/>
        </w:r>
        <w:r>
          <w:rPr>
            <w:webHidden/>
          </w:rPr>
          <w:fldChar w:fldCharType="begin"/>
        </w:r>
        <w:r>
          <w:rPr>
            <w:webHidden/>
          </w:rPr>
          <w:instrText xml:space="preserve"> PAGEREF _Toc100648818 \h </w:instrText>
        </w:r>
        <w:r>
          <w:rPr>
            <w:webHidden/>
          </w:rPr>
        </w:r>
        <w:r>
          <w:rPr>
            <w:webHidden/>
          </w:rPr>
          <w:fldChar w:fldCharType="separate"/>
        </w:r>
        <w:r>
          <w:rPr>
            <w:webHidden/>
          </w:rPr>
          <w:t>12</w:t>
        </w:r>
        <w:r>
          <w:rPr>
            <w:webHidden/>
          </w:rPr>
          <w:fldChar w:fldCharType="end"/>
        </w:r>
      </w:hyperlink>
    </w:p>
    <w:p w14:paraId="15B2AADD" w14:textId="4236FEF7" w:rsidR="001C6D88" w:rsidRDefault="001C6D88">
      <w:pPr>
        <w:pStyle w:val="Spistreci2"/>
        <w:tabs>
          <w:tab w:val="left" w:pos="880"/>
          <w:tab w:val="right" w:leader="dot" w:pos="9060"/>
        </w:tabs>
        <w:rPr>
          <w:rFonts w:asciiTheme="minorHAnsi" w:eastAsiaTheme="minorEastAsia" w:hAnsiTheme="minorHAnsi" w:cstheme="minorBidi"/>
          <w:noProof/>
        </w:rPr>
      </w:pPr>
      <w:hyperlink w:anchor="_Toc100648819" w:history="1">
        <w:r w:rsidRPr="0096059B">
          <w:rPr>
            <w:rStyle w:val="Hipercze"/>
            <w:noProof/>
          </w:rPr>
          <w:t>3.4</w:t>
        </w:r>
        <w:r>
          <w:rPr>
            <w:rFonts w:asciiTheme="minorHAnsi" w:eastAsiaTheme="minorEastAsia" w:hAnsiTheme="minorHAnsi" w:cstheme="minorBidi"/>
            <w:noProof/>
          </w:rPr>
          <w:tab/>
        </w:r>
        <w:r w:rsidRPr="0096059B">
          <w:rPr>
            <w:rStyle w:val="Hipercze"/>
            <w:noProof/>
          </w:rPr>
          <w:t>Delivery data</w:t>
        </w:r>
        <w:r>
          <w:rPr>
            <w:noProof/>
            <w:webHidden/>
          </w:rPr>
          <w:tab/>
        </w:r>
        <w:r>
          <w:rPr>
            <w:noProof/>
            <w:webHidden/>
          </w:rPr>
          <w:fldChar w:fldCharType="begin"/>
        </w:r>
        <w:r>
          <w:rPr>
            <w:noProof/>
            <w:webHidden/>
          </w:rPr>
          <w:instrText xml:space="preserve"> PAGEREF _Toc100648819 \h </w:instrText>
        </w:r>
        <w:r>
          <w:rPr>
            <w:noProof/>
            <w:webHidden/>
          </w:rPr>
        </w:r>
        <w:r>
          <w:rPr>
            <w:noProof/>
            <w:webHidden/>
          </w:rPr>
          <w:fldChar w:fldCharType="separate"/>
        </w:r>
        <w:r>
          <w:rPr>
            <w:noProof/>
            <w:webHidden/>
          </w:rPr>
          <w:t>13</w:t>
        </w:r>
        <w:r>
          <w:rPr>
            <w:noProof/>
            <w:webHidden/>
          </w:rPr>
          <w:fldChar w:fldCharType="end"/>
        </w:r>
      </w:hyperlink>
    </w:p>
    <w:p w14:paraId="0251909E" w14:textId="097D75AB" w:rsidR="001C6D88" w:rsidRDefault="001C6D88">
      <w:pPr>
        <w:pStyle w:val="Spistreci2"/>
        <w:tabs>
          <w:tab w:val="left" w:pos="880"/>
          <w:tab w:val="right" w:leader="dot" w:pos="9060"/>
        </w:tabs>
        <w:rPr>
          <w:rFonts w:asciiTheme="minorHAnsi" w:eastAsiaTheme="minorEastAsia" w:hAnsiTheme="minorHAnsi" w:cstheme="minorBidi"/>
          <w:noProof/>
        </w:rPr>
      </w:pPr>
      <w:hyperlink w:anchor="_Toc100648820" w:history="1">
        <w:r w:rsidRPr="0096059B">
          <w:rPr>
            <w:rStyle w:val="Hipercze"/>
            <w:noProof/>
            <w:lang w:val="en-GB"/>
          </w:rPr>
          <w:t>3.5</w:t>
        </w:r>
        <w:r>
          <w:rPr>
            <w:rFonts w:asciiTheme="minorHAnsi" w:eastAsiaTheme="minorEastAsia" w:hAnsiTheme="minorHAnsi" w:cstheme="minorBidi"/>
            <w:noProof/>
          </w:rPr>
          <w:tab/>
        </w:r>
        <w:r w:rsidRPr="0096059B">
          <w:rPr>
            <w:rStyle w:val="Hipercze"/>
            <w:noProof/>
            <w:lang w:val="en-GB"/>
          </w:rPr>
          <w:t>Acknowledgement of receipt line data</w:t>
        </w:r>
        <w:r>
          <w:rPr>
            <w:noProof/>
            <w:webHidden/>
          </w:rPr>
          <w:tab/>
        </w:r>
        <w:r>
          <w:rPr>
            <w:noProof/>
            <w:webHidden/>
          </w:rPr>
          <w:fldChar w:fldCharType="begin"/>
        </w:r>
        <w:r>
          <w:rPr>
            <w:noProof/>
            <w:webHidden/>
          </w:rPr>
          <w:instrText xml:space="preserve"> PAGEREF _Toc100648820 \h </w:instrText>
        </w:r>
        <w:r>
          <w:rPr>
            <w:noProof/>
            <w:webHidden/>
          </w:rPr>
        </w:r>
        <w:r>
          <w:rPr>
            <w:noProof/>
            <w:webHidden/>
          </w:rPr>
          <w:fldChar w:fldCharType="separate"/>
        </w:r>
        <w:r>
          <w:rPr>
            <w:noProof/>
            <w:webHidden/>
          </w:rPr>
          <w:t>14</w:t>
        </w:r>
        <w:r>
          <w:rPr>
            <w:noProof/>
            <w:webHidden/>
          </w:rPr>
          <w:fldChar w:fldCharType="end"/>
        </w:r>
      </w:hyperlink>
    </w:p>
    <w:p w14:paraId="0E25B6F2" w14:textId="47847AE7" w:rsidR="001C6D88" w:rsidRDefault="001C6D88">
      <w:pPr>
        <w:pStyle w:val="Spistreci2"/>
        <w:tabs>
          <w:tab w:val="left" w:pos="1100"/>
          <w:tab w:val="right" w:leader="dot" w:pos="9060"/>
        </w:tabs>
        <w:rPr>
          <w:rFonts w:asciiTheme="minorHAnsi" w:eastAsiaTheme="minorEastAsia" w:hAnsiTheme="minorHAnsi" w:cstheme="minorBidi"/>
          <w:noProof/>
        </w:rPr>
      </w:pPr>
      <w:hyperlink w:anchor="_Toc100648821" w:history="1">
        <w:r w:rsidRPr="0096059B">
          <w:rPr>
            <w:rStyle w:val="Hipercze"/>
            <w:noProof/>
            <w:lang w:val="en-AU"/>
          </w:rPr>
          <w:t>3.5.1</w:t>
        </w:r>
        <w:r>
          <w:rPr>
            <w:rFonts w:asciiTheme="minorHAnsi" w:eastAsiaTheme="minorEastAsia" w:hAnsiTheme="minorHAnsi" w:cstheme="minorBidi"/>
            <w:noProof/>
          </w:rPr>
          <w:tab/>
        </w:r>
        <w:r w:rsidRPr="0096059B">
          <w:rPr>
            <w:rStyle w:val="Hipercze"/>
            <w:noProof/>
            <w:lang w:val="en-AU"/>
          </w:rPr>
          <w:t xml:space="preserve">Item quantity data </w:t>
        </w:r>
        <w:r>
          <w:rPr>
            <w:noProof/>
            <w:webHidden/>
          </w:rPr>
          <w:tab/>
        </w:r>
        <w:r>
          <w:rPr>
            <w:noProof/>
            <w:webHidden/>
          </w:rPr>
          <w:fldChar w:fldCharType="begin"/>
        </w:r>
        <w:r>
          <w:rPr>
            <w:noProof/>
            <w:webHidden/>
          </w:rPr>
          <w:instrText xml:space="preserve"> PAGEREF _Toc100648821 \h </w:instrText>
        </w:r>
        <w:r>
          <w:rPr>
            <w:noProof/>
            <w:webHidden/>
          </w:rPr>
        </w:r>
        <w:r>
          <w:rPr>
            <w:noProof/>
            <w:webHidden/>
          </w:rPr>
          <w:fldChar w:fldCharType="separate"/>
        </w:r>
        <w:r>
          <w:rPr>
            <w:noProof/>
            <w:webHidden/>
          </w:rPr>
          <w:t>15</w:t>
        </w:r>
        <w:r>
          <w:rPr>
            <w:noProof/>
            <w:webHidden/>
          </w:rPr>
          <w:fldChar w:fldCharType="end"/>
        </w:r>
      </w:hyperlink>
    </w:p>
    <w:p w14:paraId="57E82893" w14:textId="63237A46" w:rsidR="001C6D88" w:rsidRDefault="001C6D88">
      <w:pPr>
        <w:pStyle w:val="Spistreci2"/>
        <w:tabs>
          <w:tab w:val="left" w:pos="1100"/>
          <w:tab w:val="right" w:leader="dot" w:pos="9060"/>
        </w:tabs>
        <w:rPr>
          <w:rFonts w:asciiTheme="minorHAnsi" w:eastAsiaTheme="minorEastAsia" w:hAnsiTheme="minorHAnsi" w:cstheme="minorBidi"/>
          <w:noProof/>
        </w:rPr>
      </w:pPr>
      <w:hyperlink w:anchor="_Toc100648822" w:history="1">
        <w:r w:rsidRPr="0096059B">
          <w:rPr>
            <w:rStyle w:val="Hipercze"/>
            <w:noProof/>
          </w:rPr>
          <w:t>3.5.2</w:t>
        </w:r>
        <w:r>
          <w:rPr>
            <w:rFonts w:asciiTheme="minorHAnsi" w:eastAsiaTheme="minorEastAsia" w:hAnsiTheme="minorHAnsi" w:cstheme="minorBidi"/>
            <w:noProof/>
          </w:rPr>
          <w:tab/>
        </w:r>
        <w:r w:rsidRPr="0096059B">
          <w:rPr>
            <w:rStyle w:val="Hipercze"/>
            <w:noProof/>
          </w:rPr>
          <w:t>Reference to the order</w:t>
        </w:r>
        <w:r>
          <w:rPr>
            <w:noProof/>
            <w:webHidden/>
          </w:rPr>
          <w:tab/>
        </w:r>
        <w:r>
          <w:rPr>
            <w:noProof/>
            <w:webHidden/>
          </w:rPr>
          <w:fldChar w:fldCharType="begin"/>
        </w:r>
        <w:r>
          <w:rPr>
            <w:noProof/>
            <w:webHidden/>
          </w:rPr>
          <w:instrText xml:space="preserve"> PAGEREF _Toc100648822 \h </w:instrText>
        </w:r>
        <w:r>
          <w:rPr>
            <w:noProof/>
            <w:webHidden/>
          </w:rPr>
        </w:r>
        <w:r>
          <w:rPr>
            <w:noProof/>
            <w:webHidden/>
          </w:rPr>
          <w:fldChar w:fldCharType="separate"/>
        </w:r>
        <w:r>
          <w:rPr>
            <w:noProof/>
            <w:webHidden/>
          </w:rPr>
          <w:t>15</w:t>
        </w:r>
        <w:r>
          <w:rPr>
            <w:noProof/>
            <w:webHidden/>
          </w:rPr>
          <w:fldChar w:fldCharType="end"/>
        </w:r>
      </w:hyperlink>
    </w:p>
    <w:p w14:paraId="006964E6" w14:textId="0778B5F7" w:rsidR="001C6D88" w:rsidRDefault="001C6D88">
      <w:pPr>
        <w:pStyle w:val="Spistreci3"/>
        <w:rPr>
          <w:rFonts w:eastAsiaTheme="minorEastAsia" w:cstheme="minorBidi"/>
          <w:szCs w:val="22"/>
        </w:rPr>
      </w:pPr>
      <w:hyperlink w:anchor="_Toc100648823" w:history="1">
        <w:r w:rsidRPr="0096059B">
          <w:rPr>
            <w:rStyle w:val="Hipercze"/>
          </w:rPr>
          <w:t>3.5.3</w:t>
        </w:r>
        <w:r>
          <w:rPr>
            <w:rFonts w:eastAsiaTheme="minorEastAsia" w:cstheme="minorBidi"/>
            <w:szCs w:val="22"/>
          </w:rPr>
          <w:tab/>
        </w:r>
        <w:r w:rsidRPr="0096059B">
          <w:rPr>
            <w:rStyle w:val="Hipercze"/>
          </w:rPr>
          <w:t>Despatch advice reference</w:t>
        </w:r>
        <w:r>
          <w:rPr>
            <w:webHidden/>
          </w:rPr>
          <w:tab/>
        </w:r>
        <w:r>
          <w:rPr>
            <w:webHidden/>
          </w:rPr>
          <w:fldChar w:fldCharType="begin"/>
        </w:r>
        <w:r>
          <w:rPr>
            <w:webHidden/>
          </w:rPr>
          <w:instrText xml:space="preserve"> PAGEREF _Toc100648823 \h </w:instrText>
        </w:r>
        <w:r>
          <w:rPr>
            <w:webHidden/>
          </w:rPr>
        </w:r>
        <w:r>
          <w:rPr>
            <w:webHidden/>
          </w:rPr>
          <w:fldChar w:fldCharType="separate"/>
        </w:r>
        <w:r>
          <w:rPr>
            <w:webHidden/>
          </w:rPr>
          <w:t>15</w:t>
        </w:r>
        <w:r>
          <w:rPr>
            <w:webHidden/>
          </w:rPr>
          <w:fldChar w:fldCharType="end"/>
        </w:r>
      </w:hyperlink>
    </w:p>
    <w:p w14:paraId="665088B2" w14:textId="527BD9A7" w:rsidR="001C6D88" w:rsidRDefault="001C6D88">
      <w:pPr>
        <w:pStyle w:val="Spistreci2"/>
        <w:tabs>
          <w:tab w:val="left" w:pos="1100"/>
          <w:tab w:val="right" w:leader="dot" w:pos="9060"/>
        </w:tabs>
        <w:rPr>
          <w:rFonts w:asciiTheme="minorHAnsi" w:eastAsiaTheme="minorEastAsia" w:hAnsiTheme="minorHAnsi" w:cstheme="minorBidi"/>
          <w:noProof/>
        </w:rPr>
      </w:pPr>
      <w:hyperlink w:anchor="_Toc100648824" w:history="1">
        <w:r w:rsidRPr="0096059B">
          <w:rPr>
            <w:rStyle w:val="Hipercze"/>
            <w:noProof/>
          </w:rPr>
          <w:t>3.5.4</w:t>
        </w:r>
        <w:r>
          <w:rPr>
            <w:rFonts w:asciiTheme="minorHAnsi" w:eastAsiaTheme="minorEastAsia" w:hAnsiTheme="minorHAnsi" w:cstheme="minorBidi"/>
            <w:noProof/>
          </w:rPr>
          <w:tab/>
        </w:r>
        <w:r w:rsidRPr="0096059B">
          <w:rPr>
            <w:rStyle w:val="Hipercze"/>
            <w:noProof/>
          </w:rPr>
          <w:t>Goods/service data</w:t>
        </w:r>
        <w:r>
          <w:rPr>
            <w:noProof/>
            <w:webHidden/>
          </w:rPr>
          <w:tab/>
        </w:r>
        <w:r>
          <w:rPr>
            <w:noProof/>
            <w:webHidden/>
          </w:rPr>
          <w:fldChar w:fldCharType="begin"/>
        </w:r>
        <w:r>
          <w:rPr>
            <w:noProof/>
            <w:webHidden/>
          </w:rPr>
          <w:instrText xml:space="preserve"> PAGEREF _Toc100648824 \h </w:instrText>
        </w:r>
        <w:r>
          <w:rPr>
            <w:noProof/>
            <w:webHidden/>
          </w:rPr>
        </w:r>
        <w:r>
          <w:rPr>
            <w:noProof/>
            <w:webHidden/>
          </w:rPr>
          <w:fldChar w:fldCharType="separate"/>
        </w:r>
        <w:r>
          <w:rPr>
            <w:noProof/>
            <w:webHidden/>
          </w:rPr>
          <w:t>16</w:t>
        </w:r>
        <w:r>
          <w:rPr>
            <w:noProof/>
            <w:webHidden/>
          </w:rPr>
          <w:fldChar w:fldCharType="end"/>
        </w:r>
      </w:hyperlink>
    </w:p>
    <w:p w14:paraId="3A98F6E6" w14:textId="437FFD22" w:rsidR="001C6D88" w:rsidRDefault="001C6D88">
      <w:pPr>
        <w:pStyle w:val="Spistreci2"/>
        <w:tabs>
          <w:tab w:val="left" w:pos="1100"/>
          <w:tab w:val="right" w:leader="dot" w:pos="9060"/>
        </w:tabs>
        <w:rPr>
          <w:rFonts w:asciiTheme="minorHAnsi" w:eastAsiaTheme="minorEastAsia" w:hAnsiTheme="minorHAnsi" w:cstheme="minorBidi"/>
          <w:noProof/>
        </w:rPr>
      </w:pPr>
      <w:hyperlink w:anchor="_Toc100648825" w:history="1">
        <w:r w:rsidRPr="0096059B">
          <w:rPr>
            <w:rStyle w:val="Hipercze"/>
            <w:noProof/>
          </w:rPr>
          <w:t>3.5.5</w:t>
        </w:r>
        <w:r>
          <w:rPr>
            <w:rFonts w:asciiTheme="minorHAnsi" w:eastAsiaTheme="minorEastAsia" w:hAnsiTheme="minorHAnsi" w:cstheme="minorBidi"/>
            <w:noProof/>
          </w:rPr>
          <w:tab/>
        </w:r>
        <w:r w:rsidRPr="0096059B">
          <w:rPr>
            <w:rStyle w:val="Hipercze"/>
            <w:noProof/>
          </w:rPr>
          <w:t>Shipment description</w:t>
        </w:r>
        <w:r>
          <w:rPr>
            <w:noProof/>
            <w:webHidden/>
          </w:rPr>
          <w:tab/>
        </w:r>
        <w:r>
          <w:rPr>
            <w:noProof/>
            <w:webHidden/>
          </w:rPr>
          <w:fldChar w:fldCharType="begin"/>
        </w:r>
        <w:r>
          <w:rPr>
            <w:noProof/>
            <w:webHidden/>
          </w:rPr>
          <w:instrText xml:space="preserve"> PAGEREF _Toc100648825 \h </w:instrText>
        </w:r>
        <w:r>
          <w:rPr>
            <w:noProof/>
            <w:webHidden/>
          </w:rPr>
        </w:r>
        <w:r>
          <w:rPr>
            <w:noProof/>
            <w:webHidden/>
          </w:rPr>
          <w:fldChar w:fldCharType="separate"/>
        </w:r>
        <w:r>
          <w:rPr>
            <w:noProof/>
            <w:webHidden/>
          </w:rPr>
          <w:t>17</w:t>
        </w:r>
        <w:r>
          <w:rPr>
            <w:noProof/>
            <w:webHidden/>
          </w:rPr>
          <w:fldChar w:fldCharType="end"/>
        </w:r>
      </w:hyperlink>
    </w:p>
    <w:p w14:paraId="19449C71" w14:textId="35F352AF" w:rsidR="001C6D88" w:rsidRDefault="001C6D88">
      <w:pPr>
        <w:pStyle w:val="Spistreci1"/>
        <w:rPr>
          <w:rFonts w:asciiTheme="minorHAnsi" w:eastAsiaTheme="minorEastAsia" w:hAnsiTheme="minorHAnsi" w:cstheme="minorBidi"/>
          <w:noProof/>
        </w:rPr>
      </w:pPr>
      <w:hyperlink w:anchor="_Toc100648826" w:history="1">
        <w:r w:rsidRPr="0096059B">
          <w:rPr>
            <w:rStyle w:val="Hipercze"/>
            <w:noProof/>
            <w:lang w:val="en-GB"/>
          </w:rPr>
          <w:t>4</w:t>
        </w:r>
        <w:r>
          <w:rPr>
            <w:rFonts w:asciiTheme="minorHAnsi" w:eastAsiaTheme="minorEastAsia" w:hAnsiTheme="minorHAnsi" w:cstheme="minorBidi"/>
            <w:noProof/>
          </w:rPr>
          <w:tab/>
        </w:r>
        <w:r w:rsidRPr="0096059B">
          <w:rPr>
            <w:rStyle w:val="Hipercze"/>
            <w:noProof/>
            <w:lang w:val="en-GB"/>
          </w:rPr>
          <w:t>Appendix 1 Instance of the Acknowledgement for receipt for service document</w:t>
        </w:r>
        <w:r>
          <w:rPr>
            <w:noProof/>
            <w:webHidden/>
          </w:rPr>
          <w:tab/>
        </w:r>
        <w:r>
          <w:rPr>
            <w:noProof/>
            <w:webHidden/>
          </w:rPr>
          <w:fldChar w:fldCharType="begin"/>
        </w:r>
        <w:r>
          <w:rPr>
            <w:noProof/>
            <w:webHidden/>
          </w:rPr>
          <w:instrText xml:space="preserve"> PAGEREF _Toc100648826 \h </w:instrText>
        </w:r>
        <w:r>
          <w:rPr>
            <w:noProof/>
            <w:webHidden/>
          </w:rPr>
        </w:r>
        <w:r>
          <w:rPr>
            <w:noProof/>
            <w:webHidden/>
          </w:rPr>
          <w:fldChar w:fldCharType="separate"/>
        </w:r>
        <w:r>
          <w:rPr>
            <w:noProof/>
            <w:webHidden/>
          </w:rPr>
          <w:t>19</w:t>
        </w:r>
        <w:r>
          <w:rPr>
            <w:noProof/>
            <w:webHidden/>
          </w:rPr>
          <w:fldChar w:fldCharType="end"/>
        </w:r>
      </w:hyperlink>
    </w:p>
    <w:p w14:paraId="78324814" w14:textId="4720564F" w:rsidR="001C6D88" w:rsidRDefault="001C6D88">
      <w:pPr>
        <w:pStyle w:val="Spistreci1"/>
        <w:rPr>
          <w:rFonts w:asciiTheme="minorHAnsi" w:eastAsiaTheme="minorEastAsia" w:hAnsiTheme="minorHAnsi" w:cstheme="minorBidi"/>
          <w:noProof/>
        </w:rPr>
      </w:pPr>
      <w:hyperlink w:anchor="_Toc100648827" w:history="1">
        <w:r w:rsidRPr="0096059B">
          <w:rPr>
            <w:rStyle w:val="Hipercze"/>
            <w:noProof/>
            <w:lang w:val="en-GB"/>
          </w:rPr>
          <w:t>5</w:t>
        </w:r>
        <w:r>
          <w:rPr>
            <w:rFonts w:asciiTheme="minorHAnsi" w:eastAsiaTheme="minorEastAsia" w:hAnsiTheme="minorHAnsi" w:cstheme="minorBidi"/>
            <w:noProof/>
          </w:rPr>
          <w:tab/>
        </w:r>
        <w:r w:rsidRPr="0096059B">
          <w:rPr>
            <w:rStyle w:val="Hipercze"/>
            <w:noProof/>
            <w:lang w:val="en-GB"/>
          </w:rPr>
          <w:t>Appendix 2 Instance of Acknowledgement of receipt for goods document</w:t>
        </w:r>
        <w:r>
          <w:rPr>
            <w:noProof/>
            <w:webHidden/>
          </w:rPr>
          <w:tab/>
        </w:r>
        <w:r>
          <w:rPr>
            <w:noProof/>
            <w:webHidden/>
          </w:rPr>
          <w:fldChar w:fldCharType="begin"/>
        </w:r>
        <w:r>
          <w:rPr>
            <w:noProof/>
            <w:webHidden/>
          </w:rPr>
          <w:instrText xml:space="preserve"> PAGEREF _Toc100648827 \h </w:instrText>
        </w:r>
        <w:r>
          <w:rPr>
            <w:noProof/>
            <w:webHidden/>
          </w:rPr>
        </w:r>
        <w:r>
          <w:rPr>
            <w:noProof/>
            <w:webHidden/>
          </w:rPr>
          <w:fldChar w:fldCharType="separate"/>
        </w:r>
        <w:r>
          <w:rPr>
            <w:noProof/>
            <w:webHidden/>
          </w:rPr>
          <w:t>21</w:t>
        </w:r>
        <w:r>
          <w:rPr>
            <w:noProof/>
            <w:webHidden/>
          </w:rPr>
          <w:fldChar w:fldCharType="end"/>
        </w:r>
      </w:hyperlink>
    </w:p>
    <w:p w14:paraId="3C042DD6" w14:textId="61CA4273" w:rsidR="001C6D88" w:rsidRDefault="001C6D88">
      <w:pPr>
        <w:pStyle w:val="Spistreci1"/>
        <w:rPr>
          <w:rFonts w:asciiTheme="minorHAnsi" w:eastAsiaTheme="minorEastAsia" w:hAnsiTheme="minorHAnsi" w:cstheme="minorBidi"/>
          <w:noProof/>
        </w:rPr>
      </w:pPr>
      <w:hyperlink w:anchor="_Toc100648828" w:history="1">
        <w:r w:rsidRPr="0096059B">
          <w:rPr>
            <w:rStyle w:val="Hipercze"/>
            <w:noProof/>
          </w:rPr>
          <w:t>6</w:t>
        </w:r>
        <w:r>
          <w:rPr>
            <w:rFonts w:asciiTheme="minorHAnsi" w:eastAsiaTheme="minorEastAsia" w:hAnsiTheme="minorHAnsi" w:cstheme="minorBidi"/>
            <w:noProof/>
          </w:rPr>
          <w:tab/>
        </w:r>
        <w:r w:rsidRPr="0096059B">
          <w:rPr>
            <w:rStyle w:val="Hipercze"/>
            <w:noProof/>
          </w:rPr>
          <w:t>Appendix 3 Tax category code list</w:t>
        </w:r>
        <w:r>
          <w:rPr>
            <w:noProof/>
            <w:webHidden/>
          </w:rPr>
          <w:tab/>
        </w:r>
        <w:r>
          <w:rPr>
            <w:noProof/>
            <w:webHidden/>
          </w:rPr>
          <w:fldChar w:fldCharType="begin"/>
        </w:r>
        <w:r>
          <w:rPr>
            <w:noProof/>
            <w:webHidden/>
          </w:rPr>
          <w:instrText xml:space="preserve"> PAGEREF _Toc100648828 \h </w:instrText>
        </w:r>
        <w:r>
          <w:rPr>
            <w:noProof/>
            <w:webHidden/>
          </w:rPr>
        </w:r>
        <w:r>
          <w:rPr>
            <w:noProof/>
            <w:webHidden/>
          </w:rPr>
          <w:fldChar w:fldCharType="separate"/>
        </w:r>
        <w:r>
          <w:rPr>
            <w:noProof/>
            <w:webHidden/>
          </w:rPr>
          <w:t>24</w:t>
        </w:r>
        <w:r>
          <w:rPr>
            <w:noProof/>
            <w:webHidden/>
          </w:rPr>
          <w:fldChar w:fldCharType="end"/>
        </w:r>
      </w:hyperlink>
    </w:p>
    <w:p w14:paraId="5831044B" w14:textId="45AAF91E" w:rsidR="003F1B24" w:rsidRDefault="00C42C8C" w:rsidP="00C42C8C">
      <w:pPr>
        <w:rPr>
          <w:b/>
          <w:bCs/>
          <w:szCs w:val="20"/>
        </w:rPr>
      </w:pPr>
      <w:r w:rsidRPr="00AA219B">
        <w:rPr>
          <w:b/>
          <w:bCs/>
          <w:szCs w:val="20"/>
        </w:rPr>
        <w:fldChar w:fldCharType="end"/>
      </w:r>
    </w:p>
    <w:p w14:paraId="6B7EA8E7" w14:textId="77777777" w:rsidR="003F1B24" w:rsidRDefault="003F1B24">
      <w:pPr>
        <w:rPr>
          <w:b/>
          <w:bCs/>
          <w:szCs w:val="20"/>
        </w:rPr>
      </w:pPr>
      <w:r>
        <w:rPr>
          <w:b/>
          <w:bCs/>
          <w:szCs w:val="20"/>
        </w:rPr>
        <w:br w:type="page"/>
      </w:r>
    </w:p>
    <w:p w14:paraId="5BAFD309" w14:textId="77777777" w:rsidR="00F46BD1" w:rsidRPr="00A80E6A" w:rsidRDefault="00F46BD1" w:rsidP="00F46BD1">
      <w:pPr>
        <w:pStyle w:val="Nagwek1"/>
        <w:rPr>
          <w:lang w:val="en-GB"/>
        </w:rPr>
      </w:pPr>
      <w:bookmarkStart w:id="0" w:name="_Toc100322623"/>
      <w:bookmarkStart w:id="1" w:name="_Toc100648804"/>
      <w:r w:rsidRPr="00A80E6A">
        <w:rPr>
          <w:lang w:val="en-GB"/>
        </w:rPr>
        <w:lastRenderedPageBreak/>
        <w:t>XML Schema and content of individual fields</w:t>
      </w:r>
      <w:bookmarkEnd w:id="0"/>
      <w:bookmarkEnd w:id="1"/>
      <w:r w:rsidRPr="00A80E6A">
        <w:rPr>
          <w:lang w:val="en-GB"/>
        </w:rPr>
        <w:t xml:space="preserve"> </w:t>
      </w:r>
    </w:p>
    <w:p w14:paraId="1EEB379D" w14:textId="7E1991CF" w:rsidR="00642FC0" w:rsidRPr="00F46BD1" w:rsidRDefault="00F46BD1" w:rsidP="00642FC0">
      <w:pPr>
        <w:rPr>
          <w:lang w:val="en-GB" w:eastAsia="pl-PL"/>
        </w:rPr>
      </w:pPr>
      <w:r w:rsidRPr="00F46BD1">
        <w:rPr>
          <w:lang w:val="en-GB" w:eastAsia="pl-PL"/>
        </w:rPr>
        <w:t>„Acknowledgement of Receipt” document has been developed based in the complete description of the despatch advice structure description, included in</w:t>
      </w:r>
      <w:r w:rsidR="006A2C6F" w:rsidRPr="00F46BD1">
        <w:rPr>
          <w:lang w:val="en-GB" w:eastAsia="pl-PL"/>
        </w:rPr>
        <w:t xml:space="preserve"> </w:t>
      </w:r>
      <w:proofErr w:type="spellStart"/>
      <w:r w:rsidR="00280327" w:rsidRPr="00F46BD1">
        <w:rPr>
          <w:lang w:val="en-GB" w:eastAsia="pl-PL"/>
        </w:rPr>
        <w:t>Peppol</w:t>
      </w:r>
      <w:proofErr w:type="spellEnd"/>
      <w:r w:rsidR="00280327" w:rsidRPr="00F46BD1">
        <w:rPr>
          <w:lang w:val="en-GB" w:eastAsia="pl-PL"/>
        </w:rPr>
        <w:t xml:space="preserve"> </w:t>
      </w:r>
      <w:r w:rsidR="00642FC0" w:rsidRPr="00F46BD1">
        <w:rPr>
          <w:lang w:val="en-GB" w:eastAsia="pl-PL"/>
        </w:rPr>
        <w:t>BIS Despatch Advice 3.</w:t>
      </w:r>
      <w:r w:rsidR="00280327" w:rsidRPr="00F46BD1">
        <w:rPr>
          <w:lang w:val="en-GB" w:eastAsia="pl-PL"/>
        </w:rPr>
        <w:t>1</w:t>
      </w:r>
      <w:r w:rsidR="00456B55" w:rsidRPr="00F46BD1">
        <w:rPr>
          <w:lang w:val="en-GB" w:eastAsia="pl-PL"/>
        </w:rPr>
        <w:t xml:space="preserve">, </w:t>
      </w:r>
      <w:r>
        <w:rPr>
          <w:lang w:val="en-GB" w:eastAsia="pl-PL"/>
        </w:rPr>
        <w:t xml:space="preserve">currently version available at: </w:t>
      </w:r>
      <w:hyperlink r:id="rId11" w:history="1">
        <w:r w:rsidR="00940B08" w:rsidRPr="00F46BD1">
          <w:rPr>
            <w:rStyle w:val="Hipercze"/>
            <w:lang w:val="en-GB" w:eastAsia="pl-PL"/>
          </w:rPr>
          <w:t>http://docs.peppol.eu/poacc/upgrade-3/profiles/30-despatchadvice/</w:t>
        </w:r>
      </w:hyperlink>
      <w:r w:rsidR="00642FC0" w:rsidRPr="00F46BD1">
        <w:rPr>
          <w:lang w:val="en-GB" w:eastAsia="pl-PL"/>
        </w:rPr>
        <w:t xml:space="preserve"> </w:t>
      </w:r>
      <w:r w:rsidR="00642FC0" w:rsidRPr="003701CD">
        <w:rPr>
          <w:rStyle w:val="Odwoanieprzypisudolnego"/>
          <w:lang w:eastAsia="pl-PL"/>
        </w:rPr>
        <w:footnoteReference w:id="1"/>
      </w:r>
      <w:r w:rsidR="00642FC0" w:rsidRPr="00F46BD1">
        <w:rPr>
          <w:lang w:val="en-GB" w:eastAsia="pl-PL"/>
        </w:rPr>
        <w:t xml:space="preserve">. </w:t>
      </w:r>
    </w:p>
    <w:p w14:paraId="3F96A63E" w14:textId="44CC0EAF" w:rsidR="009A1409" w:rsidRPr="00F46BD1" w:rsidRDefault="00F46BD1" w:rsidP="009A1409">
      <w:pPr>
        <w:rPr>
          <w:lang w:val="en-GB" w:eastAsia="pl-PL"/>
        </w:rPr>
      </w:pPr>
      <w:r w:rsidRPr="00F46BD1">
        <w:rPr>
          <w:lang w:val="en-GB" w:eastAsia="pl-PL"/>
        </w:rPr>
        <w:t>On its basis, the</w:t>
      </w:r>
      <w:r w:rsidR="009A1409" w:rsidRPr="00F46BD1">
        <w:rPr>
          <w:lang w:val="en-GB" w:eastAsia="pl-PL"/>
        </w:rPr>
        <w:t xml:space="preserve"> XML </w:t>
      </w:r>
      <w:r w:rsidRPr="00F46BD1">
        <w:rPr>
          <w:lang w:val="en-GB" w:eastAsia="pl-PL"/>
        </w:rPr>
        <w:t xml:space="preserve">document </w:t>
      </w:r>
      <w:r w:rsidR="009A1409" w:rsidRPr="00F46BD1">
        <w:rPr>
          <w:lang w:val="en-GB" w:eastAsia="pl-PL"/>
        </w:rPr>
        <w:t>„</w:t>
      </w:r>
      <w:r>
        <w:rPr>
          <w:lang w:val="en-GB" w:eastAsia="pl-PL"/>
        </w:rPr>
        <w:t>Acknowledgement of Receipt</w:t>
      </w:r>
      <w:r w:rsidR="009A1409" w:rsidRPr="00F46BD1">
        <w:rPr>
          <w:lang w:val="en-GB" w:eastAsia="pl-PL"/>
        </w:rPr>
        <w:t>”</w:t>
      </w:r>
      <w:r>
        <w:rPr>
          <w:lang w:val="en-GB" w:eastAsia="pl-PL"/>
        </w:rPr>
        <w:t xml:space="preserve"> </w:t>
      </w:r>
      <w:r w:rsidRPr="00F46BD1">
        <w:rPr>
          <w:lang w:val="en-GB" w:eastAsia="pl-PL"/>
        </w:rPr>
        <w:t>was developed</w:t>
      </w:r>
      <w:r w:rsidR="009A1409" w:rsidRPr="00F46BD1">
        <w:rPr>
          <w:lang w:val="en-GB" w:eastAsia="pl-PL"/>
        </w:rPr>
        <w:t>.</w:t>
      </w:r>
    </w:p>
    <w:p w14:paraId="40C1440C" w14:textId="2908553D" w:rsidR="00642FC0" w:rsidRPr="00F46BD1" w:rsidRDefault="00F46BD1" w:rsidP="00642FC0">
      <w:pPr>
        <w:rPr>
          <w:lang w:val="en-GB"/>
        </w:rPr>
      </w:pPr>
      <w:r w:rsidRPr="00F46BD1">
        <w:rPr>
          <w:lang w:val="en-GB" w:eastAsia="pl-PL"/>
        </w:rPr>
        <w:t>The XML schema description is presented in the attached file</w:t>
      </w:r>
      <w:r w:rsidR="00642FC0" w:rsidRPr="00F46BD1">
        <w:rPr>
          <w:lang w:val="en-GB" w:eastAsia="pl-PL"/>
        </w:rPr>
        <w:t>:</w:t>
      </w:r>
      <w:r w:rsidR="00642FC0" w:rsidRPr="00F46BD1">
        <w:rPr>
          <w:lang w:val="en-GB"/>
        </w:rPr>
        <w:t xml:space="preserve"> </w:t>
      </w:r>
    </w:p>
    <w:p w14:paraId="515C5B2C" w14:textId="04FBAA43" w:rsidR="00642FC0" w:rsidRDefault="009A1409" w:rsidP="00642FC0">
      <w:pPr>
        <w:rPr>
          <w:lang w:eastAsia="pl-PL"/>
        </w:rPr>
      </w:pPr>
      <w:r w:rsidRPr="009A1409">
        <w:rPr>
          <w:rStyle w:val="Hipercze"/>
          <w:color w:val="auto"/>
          <w:u w:val="none"/>
          <w:lang w:eastAsia="pl-PL"/>
        </w:rPr>
        <w:t>„</w:t>
      </w:r>
      <w:r w:rsidR="00B9503A" w:rsidRPr="00B9503A">
        <w:rPr>
          <w:rStyle w:val="Hipercze"/>
          <w:color w:val="auto"/>
          <w:u w:val="none"/>
          <w:lang w:eastAsia="pl-PL"/>
        </w:rPr>
        <w:t>Potwierdzenie_odbioru_3.0_PeF_wersja_2.0.11_syntax.docx</w:t>
      </w:r>
      <w:r w:rsidRPr="009A1409">
        <w:rPr>
          <w:rStyle w:val="Hipercze"/>
          <w:color w:val="auto"/>
          <w:u w:val="none"/>
          <w:lang w:eastAsia="pl-PL"/>
        </w:rPr>
        <w:t>”</w:t>
      </w:r>
      <w:r w:rsidR="00642FC0" w:rsidRPr="009A1409">
        <w:rPr>
          <w:lang w:eastAsia="pl-PL"/>
        </w:rPr>
        <w:t xml:space="preserve"> </w:t>
      </w:r>
      <w:r w:rsidR="00642FC0" w:rsidRPr="003701CD">
        <w:rPr>
          <w:lang w:eastAsia="pl-PL"/>
        </w:rPr>
        <w:t xml:space="preserve">. </w:t>
      </w:r>
    </w:p>
    <w:p w14:paraId="05D4E750" w14:textId="3667A502" w:rsidR="006A2C6F" w:rsidRPr="000C5392" w:rsidRDefault="00F46BD1" w:rsidP="006A2C6F">
      <w:pPr>
        <w:rPr>
          <w:lang w:val="en-GB" w:eastAsia="pl-PL"/>
        </w:rPr>
      </w:pPr>
      <w:r w:rsidRPr="000C5392">
        <w:rPr>
          <w:lang w:val="en-GB" w:eastAsia="pl-PL"/>
        </w:rPr>
        <w:t>An example of a document instance, containing explanatory texts for individ</w:t>
      </w:r>
      <w:r w:rsidR="000C5392" w:rsidRPr="000C5392">
        <w:rPr>
          <w:lang w:val="en-GB" w:eastAsia="pl-PL"/>
        </w:rPr>
        <w:t xml:space="preserve">ual fields, is contained in </w:t>
      </w:r>
      <w:r w:rsidRPr="000C5392">
        <w:rPr>
          <w:lang w:val="en-GB" w:eastAsia="pl-PL"/>
        </w:rPr>
        <w:t>the attached file:</w:t>
      </w:r>
      <w:r w:rsidR="006A2C6F" w:rsidRPr="000C5392">
        <w:rPr>
          <w:lang w:val="en-GB" w:eastAsia="pl-PL"/>
        </w:rPr>
        <w:t xml:space="preserve"> „</w:t>
      </w:r>
      <w:r w:rsidR="00B9503A" w:rsidRPr="00B9503A">
        <w:rPr>
          <w:lang w:val="en-GB" w:eastAsia="pl-PL"/>
        </w:rPr>
        <w:t>20241206_PEFPL_PO_v2.0.11.xml</w:t>
      </w:r>
      <w:r w:rsidR="006A2C6F" w:rsidRPr="000C5392">
        <w:rPr>
          <w:lang w:val="en-GB" w:eastAsia="pl-PL"/>
        </w:rPr>
        <w:t>”.</w:t>
      </w:r>
      <w:r w:rsidR="009A1409" w:rsidRPr="000C5392">
        <w:rPr>
          <w:lang w:val="en-GB" w:eastAsia="pl-PL"/>
        </w:rPr>
        <w:t xml:space="preserve"> </w:t>
      </w:r>
      <w:r w:rsidR="009A1409" w:rsidRPr="000C5392">
        <w:rPr>
          <w:lang w:val="en-GB" w:eastAsia="pl-PL"/>
        </w:rPr>
        <w:br/>
      </w:r>
      <w:r w:rsidR="009A1409" w:rsidRPr="000C5392">
        <w:rPr>
          <w:lang w:val="en-GB" w:eastAsia="pl-PL"/>
        </w:rPr>
        <w:br/>
      </w:r>
      <w:r w:rsidR="000C5392" w:rsidRPr="000C5392">
        <w:rPr>
          <w:lang w:val="en-GB" w:eastAsia="pl-PL"/>
        </w:rPr>
        <w:t xml:space="preserve">The document is subject to validation with the use of </w:t>
      </w:r>
      <w:proofErr w:type="spellStart"/>
      <w:r w:rsidR="000C5392" w:rsidRPr="000C5392">
        <w:rPr>
          <w:lang w:val="en-GB" w:eastAsia="pl-PL"/>
        </w:rPr>
        <w:t>sch</w:t>
      </w:r>
      <w:r w:rsidR="000C5392">
        <w:rPr>
          <w:lang w:val="en-GB" w:eastAsia="pl-PL"/>
        </w:rPr>
        <w:t>ematron</w:t>
      </w:r>
      <w:proofErr w:type="spellEnd"/>
      <w:r w:rsidR="000C5392">
        <w:rPr>
          <w:lang w:val="en-GB" w:eastAsia="pl-PL"/>
        </w:rPr>
        <w:t xml:space="preserve"> file</w:t>
      </w:r>
      <w:r w:rsidR="009A1409" w:rsidRPr="000C5392">
        <w:rPr>
          <w:lang w:val="en-GB" w:eastAsia="pl-PL"/>
        </w:rPr>
        <w:t>: „</w:t>
      </w:r>
      <w:r w:rsidR="00B9503A" w:rsidRPr="00B9503A">
        <w:rPr>
          <w:lang w:val="en-GB" w:eastAsia="pl-PL"/>
        </w:rPr>
        <w:t>20241206_PEFPL_PO_v2.0.11.sch</w:t>
      </w:r>
      <w:r w:rsidR="009A1409" w:rsidRPr="000C5392">
        <w:rPr>
          <w:lang w:val="en-GB" w:eastAsia="pl-PL"/>
        </w:rPr>
        <w:t>”.</w:t>
      </w:r>
    </w:p>
    <w:p w14:paraId="5652651A" w14:textId="22AA8560" w:rsidR="00CE1B98" w:rsidRPr="00611AF6" w:rsidRDefault="00CE1B98" w:rsidP="004C570F">
      <w:pPr>
        <w:pStyle w:val="Nagwek1"/>
      </w:pPr>
      <w:bookmarkStart w:id="2" w:name="_Toc501099012"/>
      <w:bookmarkStart w:id="3" w:name="_Toc100648805"/>
      <w:proofErr w:type="spellStart"/>
      <w:r w:rsidRPr="00611AF6">
        <w:t>Proces</w:t>
      </w:r>
      <w:r w:rsidR="00814CC5">
        <w:t>s</w:t>
      </w:r>
      <w:proofErr w:type="spellEnd"/>
      <w:r w:rsidR="00814CC5">
        <w:t xml:space="preserve"> and</w:t>
      </w:r>
      <w:r w:rsidRPr="00611AF6">
        <w:t xml:space="preserve"> </w:t>
      </w:r>
      <w:proofErr w:type="spellStart"/>
      <w:r w:rsidRPr="00611AF6">
        <w:t>typ</w:t>
      </w:r>
      <w:r w:rsidR="00814CC5">
        <w:t>ical</w:t>
      </w:r>
      <w:proofErr w:type="spellEnd"/>
      <w:r w:rsidR="00814CC5">
        <w:t xml:space="preserve"> </w:t>
      </w:r>
      <w:proofErr w:type="spellStart"/>
      <w:r w:rsidR="00814CC5">
        <w:t>use</w:t>
      </w:r>
      <w:proofErr w:type="spellEnd"/>
      <w:r w:rsidR="00814CC5">
        <w:t xml:space="preserve"> </w:t>
      </w:r>
      <w:proofErr w:type="spellStart"/>
      <w:r w:rsidR="00814CC5">
        <w:t>cases</w:t>
      </w:r>
      <w:bookmarkEnd w:id="2"/>
      <w:bookmarkEnd w:id="3"/>
      <w:proofErr w:type="spellEnd"/>
    </w:p>
    <w:p w14:paraId="2393EE9C" w14:textId="6396EED8" w:rsidR="00CE1B98" w:rsidRPr="00611AF6" w:rsidRDefault="00CE1B98" w:rsidP="004C570F">
      <w:pPr>
        <w:pStyle w:val="Nagwek2"/>
      </w:pPr>
      <w:r w:rsidRPr="00611AF6">
        <w:t xml:space="preserve"> </w:t>
      </w:r>
      <w:bookmarkStart w:id="4" w:name="_Toc501099014"/>
      <w:bookmarkStart w:id="5" w:name="_Toc100648806"/>
      <w:proofErr w:type="spellStart"/>
      <w:r w:rsidR="00814CC5">
        <w:t>Typical</w:t>
      </w:r>
      <w:proofErr w:type="spellEnd"/>
      <w:r w:rsidR="00814CC5">
        <w:t xml:space="preserve"> </w:t>
      </w:r>
      <w:proofErr w:type="spellStart"/>
      <w:r w:rsidR="00814CC5">
        <w:t>u</w:t>
      </w:r>
      <w:r w:rsidRPr="00611AF6">
        <w:t>se</w:t>
      </w:r>
      <w:proofErr w:type="spellEnd"/>
      <w:r w:rsidRPr="00611AF6">
        <w:t xml:space="preserve"> </w:t>
      </w:r>
      <w:proofErr w:type="spellStart"/>
      <w:r w:rsidRPr="00611AF6">
        <w:t>cases</w:t>
      </w:r>
      <w:bookmarkEnd w:id="4"/>
      <w:bookmarkEnd w:id="5"/>
      <w:proofErr w:type="spellEnd"/>
    </w:p>
    <w:p w14:paraId="7D359DB3" w14:textId="1F629DBF" w:rsidR="00CE1B98" w:rsidRPr="00444A29" w:rsidRDefault="00444A29" w:rsidP="00444A29">
      <w:pPr>
        <w:jc w:val="both"/>
        <w:rPr>
          <w:lang w:val="en-GB"/>
        </w:rPr>
      </w:pPr>
      <w:r w:rsidRPr="00444A29">
        <w:rPr>
          <w:lang w:val="en-GB"/>
        </w:rPr>
        <w:t>Acknowledgement of receipt is the phase of the public procurement supply process.</w:t>
      </w:r>
      <w:r w:rsidR="00CE1B98" w:rsidRPr="00444A29">
        <w:rPr>
          <w:lang w:val="en-GB"/>
        </w:rPr>
        <w:t xml:space="preserve"> </w:t>
      </w:r>
      <w:r w:rsidRPr="00444A29">
        <w:rPr>
          <w:lang w:val="en-GB"/>
        </w:rPr>
        <w:t xml:space="preserve">Sending </w:t>
      </w:r>
      <w:r w:rsidR="00CE1B98" w:rsidRPr="00444A29">
        <w:rPr>
          <w:lang w:val="en-GB"/>
        </w:rPr>
        <w:t xml:space="preserve"> </w:t>
      </w:r>
      <w:r w:rsidRPr="00444A29">
        <w:rPr>
          <w:lang w:val="en-GB"/>
        </w:rPr>
        <w:t>the</w:t>
      </w:r>
      <w:r w:rsidR="00CE1B98" w:rsidRPr="00444A29">
        <w:rPr>
          <w:lang w:val="en-GB"/>
        </w:rPr>
        <w:t xml:space="preserve"> </w:t>
      </w:r>
      <w:r w:rsidR="006D21F0" w:rsidRPr="00444A29">
        <w:rPr>
          <w:lang w:val="en-GB"/>
        </w:rPr>
        <w:t>„</w:t>
      </w:r>
      <w:proofErr w:type="spellStart"/>
      <w:r>
        <w:rPr>
          <w:lang w:val="en-GB"/>
        </w:rPr>
        <w:t>Acknowlegement</w:t>
      </w:r>
      <w:proofErr w:type="spellEnd"/>
      <w:r w:rsidR="008024DC" w:rsidRPr="00444A29">
        <w:rPr>
          <w:lang w:val="en-GB"/>
        </w:rPr>
        <w:t xml:space="preserve"> </w:t>
      </w:r>
      <w:r>
        <w:rPr>
          <w:lang w:val="en-GB"/>
        </w:rPr>
        <w:t>of Receipt</w:t>
      </w:r>
      <w:r w:rsidR="006D21F0" w:rsidRPr="00444A29">
        <w:rPr>
          <w:lang w:val="en-GB"/>
        </w:rPr>
        <w:t>”</w:t>
      </w:r>
      <w:r w:rsidRPr="00444A29">
        <w:rPr>
          <w:lang w:val="en-GB"/>
        </w:rPr>
        <w:t xml:space="preserve"> document may be a distinct action on the </w:t>
      </w:r>
      <w:proofErr w:type="spellStart"/>
      <w:r w:rsidRPr="00444A29">
        <w:rPr>
          <w:lang w:val="en-GB"/>
        </w:rPr>
        <w:t>P</w:t>
      </w:r>
      <w:r>
        <w:rPr>
          <w:lang w:val="en-GB"/>
        </w:rPr>
        <w:t>eF</w:t>
      </w:r>
      <w:proofErr w:type="spellEnd"/>
      <w:r>
        <w:rPr>
          <w:lang w:val="en-GB"/>
        </w:rPr>
        <w:t>.</w:t>
      </w:r>
    </w:p>
    <w:p w14:paraId="0CEFE3BA" w14:textId="702A0BEB" w:rsidR="00CE1B98" w:rsidRPr="00444A29" w:rsidRDefault="00CE1B98" w:rsidP="008024DC">
      <w:pPr>
        <w:pStyle w:val="Nagwek2"/>
        <w:rPr>
          <w:lang w:val="en-GB"/>
        </w:rPr>
      </w:pPr>
      <w:bookmarkStart w:id="6" w:name="_Toc501099015"/>
      <w:bookmarkStart w:id="7" w:name="_Toc100648807"/>
      <w:bookmarkStart w:id="8" w:name="_Toc464805842"/>
      <w:r w:rsidRPr="00444A29">
        <w:rPr>
          <w:lang w:val="en-GB"/>
        </w:rPr>
        <w:t xml:space="preserve">Use case 1 – </w:t>
      </w:r>
      <w:bookmarkEnd w:id="6"/>
      <w:r w:rsidR="00444A29" w:rsidRPr="00444A29">
        <w:rPr>
          <w:lang w:val="en-GB"/>
        </w:rPr>
        <w:t>Acknowledgement of service receipt</w:t>
      </w:r>
      <w:bookmarkEnd w:id="7"/>
    </w:p>
    <w:p w14:paraId="53864032" w14:textId="0FDCF423" w:rsidR="00444A29" w:rsidRPr="00444A29" w:rsidRDefault="00444A29" w:rsidP="00CE1B98">
      <w:pPr>
        <w:pStyle w:val="Akapitzlist"/>
        <w:spacing w:after="120"/>
        <w:ind w:left="0"/>
        <w:jc w:val="both"/>
        <w:rPr>
          <w:lang w:val="en-GB"/>
        </w:rPr>
      </w:pPr>
      <w:r w:rsidRPr="00444A29">
        <w:rPr>
          <w:lang w:val="en-GB"/>
        </w:rPr>
        <w:t>In the simplest case, an "Acknowledgement of Receipt" document may b</w:t>
      </w:r>
      <w:r w:rsidR="00D0275A">
        <w:rPr>
          <w:lang w:val="en-GB"/>
        </w:rPr>
        <w:t>e transmitted from the Consignee</w:t>
      </w:r>
      <w:r w:rsidR="00D0275A" w:rsidRPr="00444A29">
        <w:rPr>
          <w:lang w:val="en-GB"/>
        </w:rPr>
        <w:t xml:space="preserve"> </w:t>
      </w:r>
      <w:r w:rsidRPr="00444A29">
        <w:rPr>
          <w:lang w:val="en-GB"/>
        </w:rPr>
        <w:t xml:space="preserve">to the </w:t>
      </w:r>
      <w:r w:rsidR="00D0275A">
        <w:rPr>
          <w:lang w:val="en-GB"/>
        </w:rPr>
        <w:t>Despatch party</w:t>
      </w:r>
      <w:r w:rsidRPr="00444A29">
        <w:rPr>
          <w:lang w:val="en-GB"/>
        </w:rPr>
        <w:t xml:space="preserve"> and relate to the delivery of one service</w:t>
      </w:r>
    </w:p>
    <w:tbl>
      <w:tblPr>
        <w:tblStyle w:val="Tabela-Siatka"/>
        <w:tblW w:w="0" w:type="auto"/>
        <w:tblLook w:val="04A0" w:firstRow="1" w:lastRow="0" w:firstColumn="1" w:lastColumn="0" w:noHBand="0" w:noVBand="1"/>
      </w:tblPr>
      <w:tblGrid>
        <w:gridCol w:w="1696"/>
        <w:gridCol w:w="7364"/>
      </w:tblGrid>
      <w:tr w:rsidR="00444A29" w:rsidRPr="00B9503A" w14:paraId="678DF5E9" w14:textId="77777777" w:rsidTr="00DD5708">
        <w:tc>
          <w:tcPr>
            <w:tcW w:w="9060" w:type="dxa"/>
            <w:gridSpan w:val="2"/>
          </w:tcPr>
          <w:p w14:paraId="557AEAC9" w14:textId="77777777" w:rsidR="00444A29" w:rsidRPr="00FE0894" w:rsidRDefault="00444A29" w:rsidP="00DD5708">
            <w:pPr>
              <w:pStyle w:val="Akapitzlist"/>
              <w:spacing w:after="120"/>
              <w:ind w:left="0"/>
              <w:jc w:val="center"/>
              <w:rPr>
                <w:lang w:val="en-AU"/>
              </w:rPr>
            </w:pPr>
            <w:r w:rsidRPr="00FE0894">
              <w:rPr>
                <w:lang w:val="en-AU"/>
              </w:rPr>
              <w:t>Description of the use case scenario</w:t>
            </w:r>
          </w:p>
        </w:tc>
      </w:tr>
      <w:tr w:rsidR="00444A29" w:rsidRPr="00CB4080" w14:paraId="01965485" w14:textId="77777777" w:rsidTr="00DD5708">
        <w:tc>
          <w:tcPr>
            <w:tcW w:w="1696" w:type="dxa"/>
          </w:tcPr>
          <w:p w14:paraId="4C1FE421" w14:textId="77777777" w:rsidR="00444A29" w:rsidRPr="00CB4080" w:rsidRDefault="00444A29" w:rsidP="00DD5708">
            <w:pPr>
              <w:pStyle w:val="Akapitzlist"/>
              <w:spacing w:after="120"/>
              <w:ind w:left="0"/>
              <w:jc w:val="both"/>
            </w:pPr>
            <w:proofErr w:type="spellStart"/>
            <w:r>
              <w:t>Number</w:t>
            </w:r>
            <w:proofErr w:type="spellEnd"/>
          </w:p>
        </w:tc>
        <w:tc>
          <w:tcPr>
            <w:tcW w:w="7364" w:type="dxa"/>
          </w:tcPr>
          <w:p w14:paraId="7E7FA2D2" w14:textId="77777777" w:rsidR="00444A29" w:rsidRPr="00CB4080" w:rsidRDefault="00444A29" w:rsidP="00DD5708">
            <w:pPr>
              <w:pStyle w:val="Akapitzlist"/>
              <w:spacing w:after="120"/>
              <w:ind w:left="0"/>
              <w:jc w:val="both"/>
            </w:pPr>
            <w:r w:rsidRPr="00CB4080">
              <w:t>1</w:t>
            </w:r>
          </w:p>
        </w:tc>
      </w:tr>
      <w:tr w:rsidR="00D04374" w:rsidRPr="00B9503A" w14:paraId="3B9464EB" w14:textId="77777777" w:rsidTr="00643D8C">
        <w:tc>
          <w:tcPr>
            <w:tcW w:w="1696" w:type="dxa"/>
          </w:tcPr>
          <w:p w14:paraId="4C4A9FA8" w14:textId="0F7C4EA3" w:rsidR="00D04374" w:rsidRPr="00CB4080" w:rsidRDefault="00643D8C" w:rsidP="00444A29">
            <w:pPr>
              <w:pStyle w:val="Akapitzlist"/>
              <w:spacing w:after="120"/>
              <w:ind w:left="0"/>
              <w:jc w:val="both"/>
            </w:pPr>
            <w:proofErr w:type="spellStart"/>
            <w:r w:rsidRPr="00CB4080">
              <w:t>Na</w:t>
            </w:r>
            <w:r w:rsidR="00444A29">
              <w:t>me</w:t>
            </w:r>
            <w:proofErr w:type="spellEnd"/>
          </w:p>
        </w:tc>
        <w:tc>
          <w:tcPr>
            <w:tcW w:w="7364" w:type="dxa"/>
          </w:tcPr>
          <w:p w14:paraId="65DBC7FF" w14:textId="3BAEACEB" w:rsidR="00D04374" w:rsidRPr="00444A29" w:rsidRDefault="00C42C05" w:rsidP="00444A29">
            <w:pPr>
              <w:pStyle w:val="Akapitzlist"/>
              <w:spacing w:after="120"/>
              <w:ind w:left="0"/>
              <w:jc w:val="both"/>
              <w:rPr>
                <w:lang w:val="en-GB"/>
              </w:rPr>
            </w:pPr>
            <w:r w:rsidRPr="00444A29">
              <w:rPr>
                <w:lang w:val="en-GB"/>
              </w:rPr>
              <w:t>„</w:t>
            </w:r>
            <w:r w:rsidR="00444A29" w:rsidRPr="00444A29">
              <w:rPr>
                <w:lang w:val="en-GB"/>
              </w:rPr>
              <w:t>Acknowledgement of Receipt</w:t>
            </w:r>
            <w:r w:rsidRPr="00444A29">
              <w:rPr>
                <w:lang w:val="en-GB"/>
              </w:rPr>
              <w:t xml:space="preserve">” </w:t>
            </w:r>
            <w:r w:rsidR="00444A29" w:rsidRPr="00444A29">
              <w:rPr>
                <w:lang w:val="en-GB"/>
              </w:rPr>
              <w:t>of service</w:t>
            </w:r>
          </w:p>
        </w:tc>
      </w:tr>
      <w:tr w:rsidR="00D04374" w:rsidRPr="00B9503A" w14:paraId="24A7CE89" w14:textId="77777777" w:rsidTr="00643D8C">
        <w:tc>
          <w:tcPr>
            <w:tcW w:w="1696" w:type="dxa"/>
          </w:tcPr>
          <w:p w14:paraId="46F058B2" w14:textId="20C90B73" w:rsidR="00D04374" w:rsidRPr="00CB4080" w:rsidRDefault="00444A29" w:rsidP="00CE1B98">
            <w:pPr>
              <w:pStyle w:val="Akapitzlist"/>
              <w:spacing w:after="120"/>
              <w:ind w:left="0"/>
              <w:jc w:val="both"/>
            </w:pPr>
            <w:proofErr w:type="spellStart"/>
            <w:r>
              <w:t>Description</w:t>
            </w:r>
            <w:proofErr w:type="spellEnd"/>
          </w:p>
        </w:tc>
        <w:tc>
          <w:tcPr>
            <w:tcW w:w="7364" w:type="dxa"/>
          </w:tcPr>
          <w:p w14:paraId="0D878FE4" w14:textId="3728D177" w:rsidR="00444A29" w:rsidRPr="00444A29" w:rsidRDefault="00444A29" w:rsidP="00814D9F">
            <w:pPr>
              <w:pStyle w:val="Akapitzlist"/>
              <w:spacing w:after="120"/>
              <w:ind w:left="0"/>
              <w:jc w:val="both"/>
              <w:rPr>
                <w:lang w:val="en-GB"/>
              </w:rPr>
            </w:pPr>
            <w:r w:rsidRPr="00444A29">
              <w:rPr>
                <w:lang w:val="en-GB"/>
              </w:rPr>
              <w:t xml:space="preserve">The use case </w:t>
            </w:r>
            <w:r w:rsidR="007C00CF">
              <w:rPr>
                <w:lang w:val="en-GB"/>
              </w:rPr>
              <w:t>concerns</w:t>
            </w:r>
            <w:r w:rsidRPr="00444A29">
              <w:rPr>
                <w:lang w:val="en-GB"/>
              </w:rPr>
              <w:t xml:space="preserve"> simple scenario of transmitting an "Acknowledgement of Receipt" document from the </w:t>
            </w:r>
            <w:r w:rsidR="00814D9F">
              <w:rPr>
                <w:lang w:val="en-GB"/>
              </w:rPr>
              <w:t>Consignee</w:t>
            </w:r>
            <w:r w:rsidRPr="00444A29">
              <w:rPr>
                <w:lang w:val="en-GB"/>
              </w:rPr>
              <w:t xml:space="preserve"> to the </w:t>
            </w:r>
            <w:r w:rsidR="00814D9F">
              <w:rPr>
                <w:lang w:val="en-GB"/>
              </w:rPr>
              <w:t>Despatch Party</w:t>
            </w:r>
            <w:r w:rsidRPr="00444A29">
              <w:rPr>
                <w:lang w:val="en-GB"/>
              </w:rPr>
              <w:t xml:space="preserve"> and contains a minimal set of information about the shipment.</w:t>
            </w:r>
          </w:p>
        </w:tc>
      </w:tr>
      <w:tr w:rsidR="00D04374" w:rsidRPr="00B9503A" w14:paraId="3E0D70BA" w14:textId="77777777" w:rsidTr="00643D8C">
        <w:tc>
          <w:tcPr>
            <w:tcW w:w="1696" w:type="dxa"/>
          </w:tcPr>
          <w:p w14:paraId="54AB13CB" w14:textId="697A229B" w:rsidR="00D04374" w:rsidRPr="00CB4080" w:rsidRDefault="00DD5708" w:rsidP="00DD5708">
            <w:pPr>
              <w:pStyle w:val="Akapitzlist"/>
              <w:spacing w:after="120"/>
              <w:ind w:left="0"/>
              <w:jc w:val="both"/>
            </w:pPr>
            <w:proofErr w:type="spellStart"/>
            <w:r>
              <w:t>Process</w:t>
            </w:r>
            <w:proofErr w:type="spellEnd"/>
            <w:r w:rsidR="00643D8C" w:rsidRPr="00CB4080">
              <w:t xml:space="preserve"> </w:t>
            </w:r>
            <w:proofErr w:type="spellStart"/>
            <w:r w:rsidR="00643D8C" w:rsidRPr="00CB4080">
              <w:t>p</w:t>
            </w:r>
            <w:r>
              <w:t>a</w:t>
            </w:r>
            <w:r w:rsidR="00643D8C" w:rsidRPr="00CB4080">
              <w:t>r</w:t>
            </w:r>
            <w:r>
              <w:t>ticipants</w:t>
            </w:r>
            <w:proofErr w:type="spellEnd"/>
          </w:p>
        </w:tc>
        <w:tc>
          <w:tcPr>
            <w:tcW w:w="7364" w:type="dxa"/>
          </w:tcPr>
          <w:p w14:paraId="42232B29" w14:textId="66AE0933" w:rsidR="00CE6CE2" w:rsidRPr="00444A29" w:rsidRDefault="00814D9F" w:rsidP="00CE1B98">
            <w:pPr>
              <w:pStyle w:val="Akapitzlist"/>
              <w:spacing w:after="120"/>
              <w:ind w:left="0"/>
              <w:jc w:val="both"/>
              <w:rPr>
                <w:lang w:val="en-GB"/>
              </w:rPr>
            </w:pPr>
            <w:r>
              <w:rPr>
                <w:lang w:val="en-GB"/>
              </w:rPr>
              <w:t xml:space="preserve">The Consignee </w:t>
            </w:r>
            <w:r w:rsidR="00CE6CE2" w:rsidRPr="00444A29">
              <w:rPr>
                <w:rFonts w:ascii="Calibri" w:hAnsi="Calibri" w:cs="Calibri"/>
                <w:lang w:val="en-GB"/>
              </w:rPr>
              <w:t>(</w:t>
            </w:r>
            <w:r w:rsidR="00444A29" w:rsidRPr="00444A29">
              <w:rPr>
                <w:lang w:val="en-GB"/>
              </w:rPr>
              <w:t>describe</w:t>
            </w:r>
            <w:r w:rsidR="00444A29">
              <w:rPr>
                <w:lang w:val="en-GB"/>
              </w:rPr>
              <w:t>d</w:t>
            </w:r>
            <w:r w:rsidR="00444A29" w:rsidRPr="00444A29">
              <w:rPr>
                <w:lang w:val="en-GB"/>
              </w:rPr>
              <w:t xml:space="preserve"> by the </w:t>
            </w:r>
            <w:proofErr w:type="spellStart"/>
            <w:r w:rsidR="00BC0254" w:rsidRPr="00444A29">
              <w:rPr>
                <w:rFonts w:ascii="Calibri" w:hAnsi="Calibri" w:cs="Calibri"/>
                <w:lang w:val="en-GB"/>
              </w:rPr>
              <w:t>Delivery</w:t>
            </w:r>
            <w:r w:rsidR="00CE6CE2" w:rsidRPr="00444A29">
              <w:rPr>
                <w:rFonts w:ascii="Calibri" w:hAnsi="Calibri" w:cs="Calibri"/>
                <w:lang w:val="en-GB"/>
              </w:rPr>
              <w:t>CustomerParty</w:t>
            </w:r>
            <w:proofErr w:type="spellEnd"/>
            <w:r w:rsidR="00444A29">
              <w:rPr>
                <w:rFonts w:ascii="Calibri" w:hAnsi="Calibri" w:cs="Calibri"/>
                <w:lang w:val="en-GB"/>
              </w:rPr>
              <w:t xml:space="preserve"> element</w:t>
            </w:r>
            <w:r w:rsidR="00CE6CE2" w:rsidRPr="00444A29">
              <w:rPr>
                <w:rFonts w:ascii="Calibri" w:hAnsi="Calibri" w:cs="Calibri"/>
                <w:lang w:val="en-GB"/>
              </w:rPr>
              <w:t>)</w:t>
            </w:r>
          </w:p>
          <w:p w14:paraId="5A3BAA9F" w14:textId="3E3658F5" w:rsidR="00643D8C" w:rsidRPr="00444A29" w:rsidRDefault="00DD5708" w:rsidP="00814D9F">
            <w:pPr>
              <w:pStyle w:val="Akapitzlist"/>
              <w:spacing w:after="120"/>
              <w:ind w:left="0"/>
              <w:jc w:val="both"/>
              <w:rPr>
                <w:rFonts w:ascii="Calibri" w:hAnsi="Calibri" w:cs="Calibri"/>
                <w:lang w:val="en-GB"/>
              </w:rPr>
            </w:pPr>
            <w:r>
              <w:rPr>
                <w:lang w:val="en-GB"/>
              </w:rPr>
              <w:t xml:space="preserve">The </w:t>
            </w:r>
            <w:r w:rsidR="00814D9F">
              <w:rPr>
                <w:lang w:val="en-GB"/>
              </w:rPr>
              <w:t>Despatch party</w:t>
            </w:r>
            <w:r w:rsidR="00643D8C" w:rsidRPr="00444A29">
              <w:rPr>
                <w:lang w:val="en-GB"/>
              </w:rPr>
              <w:t xml:space="preserve"> (</w:t>
            </w:r>
            <w:r w:rsidR="007C00CF" w:rsidRPr="00444A29">
              <w:rPr>
                <w:lang w:val="en-GB"/>
              </w:rPr>
              <w:t>describe</w:t>
            </w:r>
            <w:r w:rsidR="007C00CF">
              <w:rPr>
                <w:lang w:val="en-GB"/>
              </w:rPr>
              <w:t>d</w:t>
            </w:r>
            <w:r w:rsidR="007C00CF" w:rsidRPr="00444A29">
              <w:rPr>
                <w:lang w:val="en-GB"/>
              </w:rPr>
              <w:t xml:space="preserve"> by the </w:t>
            </w:r>
            <w:proofErr w:type="spellStart"/>
            <w:r w:rsidR="00BC0254" w:rsidRPr="00444A29">
              <w:rPr>
                <w:rFonts w:ascii="Calibri" w:hAnsi="Calibri" w:cs="Calibri"/>
                <w:lang w:val="en-GB"/>
              </w:rPr>
              <w:t>Despatch</w:t>
            </w:r>
            <w:r w:rsidR="00643D8C" w:rsidRPr="00444A29">
              <w:rPr>
                <w:rFonts w:ascii="Calibri" w:hAnsi="Calibri" w:cs="Calibri"/>
                <w:lang w:val="en-GB"/>
              </w:rPr>
              <w:t>SupplierParty</w:t>
            </w:r>
            <w:proofErr w:type="spellEnd"/>
            <w:r w:rsidR="00444A29">
              <w:rPr>
                <w:rFonts w:ascii="Calibri" w:hAnsi="Calibri" w:cs="Calibri"/>
                <w:lang w:val="en-GB"/>
              </w:rPr>
              <w:t xml:space="preserve"> element</w:t>
            </w:r>
            <w:r w:rsidR="00643D8C" w:rsidRPr="00444A29">
              <w:rPr>
                <w:rFonts w:ascii="Calibri" w:hAnsi="Calibri" w:cs="Calibri"/>
                <w:lang w:val="en-GB"/>
              </w:rPr>
              <w:t>)</w:t>
            </w:r>
          </w:p>
        </w:tc>
      </w:tr>
      <w:tr w:rsidR="00D04374" w:rsidRPr="00B9503A" w14:paraId="7BF3C6AC" w14:textId="77777777" w:rsidTr="00643D8C">
        <w:tc>
          <w:tcPr>
            <w:tcW w:w="1696" w:type="dxa"/>
          </w:tcPr>
          <w:p w14:paraId="24AA56AE" w14:textId="49151152" w:rsidR="00D04374" w:rsidRPr="00CB4080" w:rsidRDefault="00DD5708" w:rsidP="00CE1B98">
            <w:pPr>
              <w:pStyle w:val="Akapitzlist"/>
              <w:spacing w:after="120"/>
              <w:ind w:left="0"/>
              <w:jc w:val="both"/>
            </w:pPr>
            <w:proofErr w:type="spellStart"/>
            <w:r>
              <w:t>Assumptions</w:t>
            </w:r>
            <w:proofErr w:type="spellEnd"/>
          </w:p>
        </w:tc>
        <w:tc>
          <w:tcPr>
            <w:tcW w:w="7364" w:type="dxa"/>
          </w:tcPr>
          <w:p w14:paraId="35CC1326" w14:textId="7B0F1E57" w:rsidR="00E92493" w:rsidRPr="00DD5708" w:rsidRDefault="00DD5708" w:rsidP="007D113F">
            <w:pPr>
              <w:pStyle w:val="Akapitzlist"/>
              <w:numPr>
                <w:ilvl w:val="0"/>
                <w:numId w:val="6"/>
              </w:numPr>
              <w:spacing w:after="120"/>
              <w:jc w:val="both"/>
              <w:rPr>
                <w:lang w:val="en-GB"/>
              </w:rPr>
            </w:pPr>
            <w:r w:rsidRPr="00DD5708">
              <w:rPr>
                <w:lang w:val="en-GB"/>
              </w:rPr>
              <w:t xml:space="preserve">The </w:t>
            </w:r>
            <w:r w:rsidR="00814D9F">
              <w:rPr>
                <w:lang w:val="en-GB"/>
              </w:rPr>
              <w:t>Despatch party</w:t>
            </w:r>
            <w:r w:rsidRPr="00DD5708">
              <w:rPr>
                <w:lang w:val="en-GB"/>
              </w:rPr>
              <w:t xml:space="preserve"> issue</w:t>
            </w:r>
            <w:r w:rsidR="000316F0">
              <w:rPr>
                <w:lang w:val="en-GB"/>
              </w:rPr>
              <w:t xml:space="preserve">s </w:t>
            </w:r>
            <w:r w:rsidRPr="00DD5708">
              <w:rPr>
                <w:lang w:val="en-GB"/>
              </w:rPr>
              <w:t>despatch Advice for</w:t>
            </w:r>
            <w:r w:rsidR="00E92493" w:rsidRPr="00DD5708">
              <w:rPr>
                <w:lang w:val="en-GB"/>
              </w:rPr>
              <w:t>:</w:t>
            </w:r>
          </w:p>
          <w:p w14:paraId="71076CA6" w14:textId="5987CCEE" w:rsidR="00E92493" w:rsidRPr="00CB4080" w:rsidRDefault="00272E52" w:rsidP="007D113F">
            <w:pPr>
              <w:pStyle w:val="Akapitzlist"/>
              <w:numPr>
                <w:ilvl w:val="1"/>
                <w:numId w:val="6"/>
              </w:numPr>
              <w:spacing w:after="120"/>
              <w:jc w:val="both"/>
            </w:pPr>
            <w:proofErr w:type="spellStart"/>
            <w:r>
              <w:t>provision</w:t>
            </w:r>
            <w:proofErr w:type="spellEnd"/>
            <w:r w:rsidR="00DD5708">
              <w:t xml:space="preserve"> of</w:t>
            </w:r>
            <w:r w:rsidR="00E92493" w:rsidRPr="00CB4080">
              <w:t xml:space="preserve"> 1 </w:t>
            </w:r>
            <w:r w:rsidR="00DD5708">
              <w:t>service</w:t>
            </w:r>
            <w:r w:rsidR="00E92493" w:rsidRPr="00CB4080">
              <w:t>.</w:t>
            </w:r>
          </w:p>
          <w:p w14:paraId="44DFFFF6" w14:textId="383866F1" w:rsidR="00E92493" w:rsidRPr="00DD5708" w:rsidRDefault="00C42C05" w:rsidP="007D113F">
            <w:pPr>
              <w:pStyle w:val="Akapitzlist"/>
              <w:numPr>
                <w:ilvl w:val="0"/>
                <w:numId w:val="6"/>
              </w:numPr>
              <w:spacing w:after="120"/>
              <w:jc w:val="both"/>
              <w:rPr>
                <w:lang w:val="en-GB"/>
              </w:rPr>
            </w:pPr>
            <w:r w:rsidRPr="00DD5708">
              <w:rPr>
                <w:lang w:val="en-GB"/>
              </w:rPr>
              <w:t>„</w:t>
            </w:r>
            <w:r w:rsidR="00DD5708" w:rsidRPr="00DD5708">
              <w:rPr>
                <w:lang w:val="en-GB"/>
              </w:rPr>
              <w:t>Acknowledgement of receipt</w:t>
            </w:r>
            <w:r w:rsidRPr="00DD5708">
              <w:rPr>
                <w:lang w:val="en-GB"/>
              </w:rPr>
              <w:t xml:space="preserve">” </w:t>
            </w:r>
            <w:r w:rsidR="00DD5708" w:rsidRPr="00DD5708">
              <w:rPr>
                <w:lang w:val="en-GB"/>
              </w:rPr>
              <w:t xml:space="preserve">includes the following </w:t>
            </w:r>
            <w:r w:rsidR="00E92493" w:rsidRPr="00DD5708">
              <w:rPr>
                <w:lang w:val="en-GB"/>
              </w:rPr>
              <w:t>informa</w:t>
            </w:r>
            <w:r w:rsidR="00DD5708" w:rsidRPr="00DD5708">
              <w:rPr>
                <w:lang w:val="en-GB"/>
              </w:rPr>
              <w:t>tion</w:t>
            </w:r>
            <w:r w:rsidR="00DD5708">
              <w:rPr>
                <w:lang w:val="en-GB"/>
              </w:rPr>
              <w:t>:</w:t>
            </w:r>
          </w:p>
          <w:p w14:paraId="606B4A52" w14:textId="785E9548" w:rsidR="00E92493" w:rsidRPr="00DD5708" w:rsidRDefault="00691D82" w:rsidP="007D113F">
            <w:pPr>
              <w:pStyle w:val="Akapitzlist"/>
              <w:numPr>
                <w:ilvl w:val="1"/>
                <w:numId w:val="6"/>
              </w:numPr>
              <w:spacing w:after="120"/>
              <w:jc w:val="both"/>
              <w:rPr>
                <w:lang w:val="en-GB"/>
              </w:rPr>
            </w:pPr>
            <w:r>
              <w:rPr>
                <w:lang w:val="en-GB"/>
              </w:rPr>
              <w:t>o</w:t>
            </w:r>
            <w:r w:rsidR="00DD5708" w:rsidRPr="00DD5708">
              <w:rPr>
                <w:lang w:val="en-GB"/>
              </w:rPr>
              <w:t>ne line for the service</w:t>
            </w:r>
            <w:r w:rsidR="00E92493" w:rsidRPr="00DD5708">
              <w:rPr>
                <w:lang w:val="en-GB"/>
              </w:rPr>
              <w:t>,</w:t>
            </w:r>
          </w:p>
          <w:p w14:paraId="0F0F1059" w14:textId="39C05C30" w:rsidR="00E92493" w:rsidRDefault="00691D82" w:rsidP="007D113F">
            <w:pPr>
              <w:pStyle w:val="Akapitzlist"/>
              <w:numPr>
                <w:ilvl w:val="1"/>
                <w:numId w:val="6"/>
              </w:numPr>
              <w:spacing w:after="120"/>
              <w:jc w:val="both"/>
            </w:pPr>
            <w:r>
              <w:t>o</w:t>
            </w:r>
            <w:r w:rsidR="00DD5708">
              <w:t xml:space="preserve">rder </w:t>
            </w:r>
            <w:proofErr w:type="spellStart"/>
            <w:r w:rsidR="00DD5708">
              <w:t>reference</w:t>
            </w:r>
            <w:proofErr w:type="spellEnd"/>
            <w:r w:rsidR="00E92493" w:rsidRPr="00CB4080">
              <w:t>,</w:t>
            </w:r>
          </w:p>
          <w:p w14:paraId="243810FD" w14:textId="0A51FB3D" w:rsidR="00BC0254" w:rsidRPr="00CB4080" w:rsidRDefault="00691D82" w:rsidP="007D113F">
            <w:pPr>
              <w:pStyle w:val="Akapitzlist"/>
              <w:numPr>
                <w:ilvl w:val="1"/>
                <w:numId w:val="6"/>
              </w:numPr>
              <w:spacing w:after="120"/>
              <w:jc w:val="both"/>
            </w:pPr>
            <w:proofErr w:type="spellStart"/>
            <w:r>
              <w:t>D</w:t>
            </w:r>
            <w:r w:rsidR="00DD5708">
              <w:t>espatch</w:t>
            </w:r>
            <w:proofErr w:type="spellEnd"/>
            <w:r w:rsidR="00DD5708">
              <w:t xml:space="preserve"> </w:t>
            </w:r>
            <w:proofErr w:type="spellStart"/>
            <w:r w:rsidR="00DD5708">
              <w:t>Advice</w:t>
            </w:r>
            <w:proofErr w:type="spellEnd"/>
            <w:r w:rsidR="00DD5708">
              <w:t xml:space="preserve"> </w:t>
            </w:r>
            <w:proofErr w:type="spellStart"/>
            <w:r w:rsidR="00BC0254">
              <w:t>referenc</w:t>
            </w:r>
            <w:r w:rsidR="00DD5708">
              <w:t>e</w:t>
            </w:r>
            <w:proofErr w:type="spellEnd"/>
            <w:r w:rsidR="00F130C6">
              <w:t>.</w:t>
            </w:r>
          </w:p>
          <w:p w14:paraId="313BFBA6" w14:textId="60EC4DD2" w:rsidR="00E92493" w:rsidRPr="00CB4080" w:rsidRDefault="00DD5708" w:rsidP="007D113F">
            <w:pPr>
              <w:pStyle w:val="Akapitzlist"/>
              <w:numPr>
                <w:ilvl w:val="0"/>
                <w:numId w:val="6"/>
              </w:numPr>
              <w:spacing w:after="120"/>
              <w:jc w:val="both"/>
            </w:pPr>
            <w:r>
              <w:t xml:space="preserve">One order </w:t>
            </w:r>
            <w:proofErr w:type="spellStart"/>
            <w:r>
              <w:t>line</w:t>
            </w:r>
            <w:proofErr w:type="spellEnd"/>
            <w:r>
              <w:t xml:space="preserve"> </w:t>
            </w:r>
            <w:proofErr w:type="spellStart"/>
            <w:r>
              <w:t>containing</w:t>
            </w:r>
            <w:proofErr w:type="spellEnd"/>
            <w:r w:rsidR="00E92493" w:rsidRPr="00CB4080">
              <w:t>:</w:t>
            </w:r>
          </w:p>
          <w:p w14:paraId="6531ECBD" w14:textId="41FDAB17" w:rsidR="00E92493" w:rsidRPr="00DD5708" w:rsidRDefault="00691D82" w:rsidP="007D113F">
            <w:pPr>
              <w:pStyle w:val="Akapitzlist"/>
              <w:numPr>
                <w:ilvl w:val="1"/>
                <w:numId w:val="6"/>
              </w:numPr>
              <w:spacing w:after="120"/>
              <w:jc w:val="both"/>
              <w:rPr>
                <w:lang w:val="en-GB"/>
              </w:rPr>
            </w:pPr>
            <w:r>
              <w:rPr>
                <w:lang w:val="en-GB"/>
              </w:rPr>
              <w:lastRenderedPageBreak/>
              <w:t>d</w:t>
            </w:r>
            <w:r w:rsidR="00DD5708" w:rsidRPr="00DD5708">
              <w:rPr>
                <w:lang w:val="en-GB"/>
              </w:rPr>
              <w:t>escription of the ordered service</w:t>
            </w:r>
            <w:r w:rsidR="00E92493" w:rsidRPr="00DD5708">
              <w:rPr>
                <w:lang w:val="en-GB"/>
              </w:rPr>
              <w:t>.</w:t>
            </w:r>
          </w:p>
          <w:p w14:paraId="4753FBE8" w14:textId="013DA0BD" w:rsidR="00643D8C" w:rsidRPr="00DD5708" w:rsidRDefault="00C42C05" w:rsidP="00DD5708">
            <w:pPr>
              <w:pStyle w:val="Akapitzlist"/>
              <w:numPr>
                <w:ilvl w:val="0"/>
                <w:numId w:val="6"/>
              </w:numPr>
              <w:spacing w:after="120"/>
              <w:jc w:val="both"/>
              <w:rPr>
                <w:lang w:val="en-GB"/>
              </w:rPr>
            </w:pPr>
            <w:r w:rsidRPr="00DD5708">
              <w:rPr>
                <w:lang w:val="en-GB"/>
              </w:rPr>
              <w:t>„</w:t>
            </w:r>
            <w:r w:rsidR="00DD5708" w:rsidRPr="00DD5708">
              <w:rPr>
                <w:lang w:val="en-GB"/>
              </w:rPr>
              <w:t>Acknowledgement of Receipt</w:t>
            </w:r>
            <w:r w:rsidRPr="00DD5708">
              <w:rPr>
                <w:lang w:val="en-GB"/>
              </w:rPr>
              <w:t xml:space="preserve">” </w:t>
            </w:r>
            <w:r w:rsidR="00DD5708" w:rsidRPr="00DD5708">
              <w:rPr>
                <w:lang w:val="en-GB"/>
              </w:rPr>
              <w:t>is based on the textual description with the minimal</w:t>
            </w:r>
            <w:r w:rsidR="00DD5708">
              <w:rPr>
                <w:lang w:val="en-GB"/>
              </w:rPr>
              <w:t xml:space="preserve"> use of codes and their coding schemas.</w:t>
            </w:r>
          </w:p>
        </w:tc>
      </w:tr>
      <w:tr w:rsidR="00D04374" w:rsidRPr="00B9503A" w14:paraId="4B3DE446" w14:textId="77777777" w:rsidTr="00643D8C">
        <w:tc>
          <w:tcPr>
            <w:tcW w:w="1696" w:type="dxa"/>
          </w:tcPr>
          <w:p w14:paraId="5219BB0E" w14:textId="3B84F98B" w:rsidR="00D04374" w:rsidRPr="00CB4080" w:rsidRDefault="00DD5708" w:rsidP="00CE1B98">
            <w:pPr>
              <w:pStyle w:val="Akapitzlist"/>
              <w:spacing w:after="120"/>
              <w:ind w:left="0"/>
              <w:jc w:val="both"/>
            </w:pPr>
            <w:proofErr w:type="spellStart"/>
            <w:r>
              <w:lastRenderedPageBreak/>
              <w:t>Execution</w:t>
            </w:r>
            <w:proofErr w:type="spellEnd"/>
          </w:p>
        </w:tc>
        <w:tc>
          <w:tcPr>
            <w:tcW w:w="7364" w:type="dxa"/>
          </w:tcPr>
          <w:p w14:paraId="4029EA9E" w14:textId="5B706C59" w:rsidR="00D04374" w:rsidRPr="00DD5708" w:rsidRDefault="00E92493" w:rsidP="00CE1B98">
            <w:pPr>
              <w:pStyle w:val="Akapitzlist"/>
              <w:spacing w:after="120"/>
              <w:ind w:left="0"/>
              <w:jc w:val="both"/>
              <w:rPr>
                <w:lang w:val="en-GB"/>
              </w:rPr>
            </w:pPr>
            <w:r w:rsidRPr="00DD5708">
              <w:rPr>
                <w:lang w:val="en-GB"/>
              </w:rPr>
              <w:t xml:space="preserve">- </w:t>
            </w:r>
            <w:r w:rsidR="00DD5708">
              <w:rPr>
                <w:lang w:val="en-GB"/>
              </w:rPr>
              <w:t xml:space="preserve">The </w:t>
            </w:r>
            <w:r w:rsidR="00814D9F">
              <w:rPr>
                <w:lang w:val="en-GB"/>
              </w:rPr>
              <w:t>Despatch party</w:t>
            </w:r>
            <w:r w:rsidR="00DD5708" w:rsidRPr="00DD5708">
              <w:rPr>
                <w:lang w:val="en-GB"/>
              </w:rPr>
              <w:t xml:space="preserve"> i</w:t>
            </w:r>
            <w:r w:rsidR="00DD5708">
              <w:rPr>
                <w:lang w:val="en-GB"/>
              </w:rPr>
              <w:t>s</w:t>
            </w:r>
            <w:r w:rsidR="00DD5708" w:rsidRPr="00DD5708">
              <w:rPr>
                <w:lang w:val="en-GB"/>
              </w:rPr>
              <w:t xml:space="preserve"> engaged in delivery</w:t>
            </w:r>
            <w:r w:rsidR="00F130C6" w:rsidRPr="00DD5708">
              <w:rPr>
                <w:lang w:val="en-GB"/>
              </w:rPr>
              <w:t>,</w:t>
            </w:r>
          </w:p>
          <w:p w14:paraId="231A83C5" w14:textId="254D0962" w:rsidR="00E92493" w:rsidRPr="00DD5708" w:rsidRDefault="00F4662B" w:rsidP="00814D9F">
            <w:pPr>
              <w:pStyle w:val="Akapitzlist"/>
              <w:spacing w:after="120"/>
              <w:ind w:left="0"/>
              <w:jc w:val="both"/>
              <w:rPr>
                <w:lang w:val="en-GB"/>
              </w:rPr>
            </w:pPr>
            <w:r w:rsidRPr="00DD5708">
              <w:rPr>
                <w:lang w:val="en-GB"/>
              </w:rPr>
              <w:t xml:space="preserve">- </w:t>
            </w:r>
            <w:r w:rsidR="000316F0" w:rsidRPr="00814D9F">
              <w:rPr>
                <w:lang w:val="en-GB"/>
              </w:rPr>
              <w:t xml:space="preserve">The </w:t>
            </w:r>
            <w:r w:rsidR="00814D9F">
              <w:rPr>
                <w:lang w:val="en-GB"/>
              </w:rPr>
              <w:t>Consignee</w:t>
            </w:r>
            <w:r w:rsidR="000316F0" w:rsidRPr="000316F0">
              <w:rPr>
                <w:lang w:val="en-GB"/>
              </w:rPr>
              <w:t xml:space="preserve"> </w:t>
            </w:r>
            <w:r w:rsidR="00DD5708" w:rsidRPr="00DD5708">
              <w:rPr>
                <w:lang w:val="en-GB"/>
              </w:rPr>
              <w:t xml:space="preserve">sends </w:t>
            </w:r>
            <w:r w:rsidR="00C42C05" w:rsidRPr="00DD5708">
              <w:rPr>
                <w:lang w:val="en-GB"/>
              </w:rPr>
              <w:t>„</w:t>
            </w:r>
            <w:r w:rsidR="00DD5708" w:rsidRPr="00DD5708">
              <w:rPr>
                <w:lang w:val="en-GB"/>
              </w:rPr>
              <w:t>Acknowledgement of Receipt</w:t>
            </w:r>
            <w:r w:rsidR="00C42C05" w:rsidRPr="00DD5708">
              <w:rPr>
                <w:lang w:val="en-GB"/>
              </w:rPr>
              <w:t xml:space="preserve">” </w:t>
            </w:r>
            <w:r w:rsidR="00DD5708" w:rsidRPr="00DD5708">
              <w:rPr>
                <w:lang w:val="en-GB"/>
              </w:rPr>
              <w:t xml:space="preserve">to the </w:t>
            </w:r>
            <w:r w:rsidR="00814D9F">
              <w:rPr>
                <w:lang w:val="en-GB"/>
              </w:rPr>
              <w:t>Despatch party</w:t>
            </w:r>
            <w:r w:rsidR="00E92493" w:rsidRPr="00DD5708">
              <w:rPr>
                <w:lang w:val="en-GB"/>
              </w:rPr>
              <w:t>.</w:t>
            </w:r>
          </w:p>
        </w:tc>
      </w:tr>
      <w:tr w:rsidR="00EE6890" w:rsidRPr="00B9503A" w14:paraId="0C3E04A0" w14:textId="77777777" w:rsidTr="00643D8C">
        <w:tc>
          <w:tcPr>
            <w:tcW w:w="1696" w:type="dxa"/>
          </w:tcPr>
          <w:p w14:paraId="206B24C1" w14:textId="56CEA40B" w:rsidR="00EE6890" w:rsidRPr="00CB4080" w:rsidRDefault="00DD5708" w:rsidP="00CE1B98">
            <w:pPr>
              <w:pStyle w:val="Akapitzlist"/>
              <w:spacing w:after="120"/>
              <w:ind w:left="0"/>
              <w:jc w:val="both"/>
            </w:pPr>
            <w:proofErr w:type="spellStart"/>
            <w:r>
              <w:t>Results</w:t>
            </w:r>
            <w:proofErr w:type="spellEnd"/>
          </w:p>
        </w:tc>
        <w:tc>
          <w:tcPr>
            <w:tcW w:w="7364" w:type="dxa"/>
          </w:tcPr>
          <w:p w14:paraId="496DB2FD" w14:textId="36BA7544" w:rsidR="00EE6890" w:rsidRPr="00DD5708" w:rsidRDefault="00DD5708" w:rsidP="00DD5708">
            <w:pPr>
              <w:pStyle w:val="Akapitzlist"/>
              <w:numPr>
                <w:ilvl w:val="0"/>
                <w:numId w:val="7"/>
              </w:numPr>
              <w:spacing w:after="120"/>
              <w:jc w:val="both"/>
              <w:rPr>
                <w:lang w:val="en-GB"/>
              </w:rPr>
            </w:pPr>
            <w:r w:rsidRPr="00936467">
              <w:rPr>
                <w:lang w:val="en-AU"/>
              </w:rPr>
              <w:t>The use o</w:t>
            </w:r>
            <w:r>
              <w:rPr>
                <w:lang w:val="en-AU"/>
              </w:rPr>
              <w:t>f the “Acknowledgement of Receipt” message</w:t>
            </w:r>
            <w:r w:rsidRPr="00936467">
              <w:rPr>
                <w:lang w:val="en-AU"/>
              </w:rPr>
              <w:t xml:space="preserve">/document supports the </w:t>
            </w:r>
            <w:r w:rsidR="00272E52">
              <w:rPr>
                <w:lang w:val="en-AU"/>
              </w:rPr>
              <w:t>Buyer</w:t>
            </w:r>
            <w:r w:rsidRPr="00936467">
              <w:rPr>
                <w:lang w:val="en-AU"/>
              </w:rPr>
              <w:t xml:space="preserve"> in:</w:t>
            </w:r>
          </w:p>
          <w:p w14:paraId="10787A91" w14:textId="13B3080B" w:rsidR="00EE6890" w:rsidRPr="00DD5708" w:rsidRDefault="00272E52" w:rsidP="00DD5708">
            <w:pPr>
              <w:pStyle w:val="Akapitzlist"/>
              <w:numPr>
                <w:ilvl w:val="1"/>
                <w:numId w:val="7"/>
              </w:numPr>
              <w:spacing w:after="120"/>
              <w:jc w:val="both"/>
              <w:rPr>
                <w:lang w:val="en-GB"/>
              </w:rPr>
            </w:pPr>
            <w:r>
              <w:rPr>
                <w:lang w:val="en-GB"/>
              </w:rPr>
              <w:t>a</w:t>
            </w:r>
            <w:r w:rsidR="00DD5708" w:rsidRPr="00DD5708">
              <w:rPr>
                <w:lang w:val="en-GB"/>
              </w:rPr>
              <w:t>utomating the services provision process</w:t>
            </w:r>
            <w:r w:rsidR="00EE6890" w:rsidRPr="00DD5708">
              <w:rPr>
                <w:lang w:val="en-GB"/>
              </w:rPr>
              <w:t>,</w:t>
            </w:r>
          </w:p>
          <w:p w14:paraId="7902BA4E" w14:textId="6C7C330C" w:rsidR="00EE6890" w:rsidRPr="00CB4080" w:rsidRDefault="00DD5708" w:rsidP="00DD5708">
            <w:pPr>
              <w:pStyle w:val="Akapitzlist"/>
              <w:numPr>
                <w:ilvl w:val="1"/>
                <w:numId w:val="7"/>
              </w:numPr>
              <w:spacing w:after="120"/>
              <w:jc w:val="both"/>
            </w:pPr>
            <w:proofErr w:type="spellStart"/>
            <w:r>
              <w:t>validation</w:t>
            </w:r>
            <w:proofErr w:type="spellEnd"/>
            <w:r w:rsidR="00EE6890" w:rsidRPr="00CB4080">
              <w:t>,</w:t>
            </w:r>
          </w:p>
          <w:p w14:paraId="78B233ED" w14:textId="0FEE4CA1" w:rsidR="00EE6890" w:rsidRPr="00DD5708" w:rsidRDefault="00DD5708" w:rsidP="00DD5708">
            <w:pPr>
              <w:pStyle w:val="Akapitzlist"/>
              <w:numPr>
                <w:ilvl w:val="1"/>
                <w:numId w:val="7"/>
              </w:numPr>
              <w:spacing w:after="120"/>
              <w:jc w:val="both"/>
              <w:rPr>
                <w:lang w:val="en-GB"/>
              </w:rPr>
            </w:pPr>
            <w:r w:rsidRPr="00DD5708">
              <w:rPr>
                <w:lang w:val="en-GB"/>
              </w:rPr>
              <w:t>ensuring correctne</w:t>
            </w:r>
            <w:r>
              <w:rPr>
                <w:lang w:val="en-GB"/>
              </w:rPr>
              <w:t>s</w:t>
            </w:r>
            <w:r w:rsidRPr="00DD5708">
              <w:rPr>
                <w:lang w:val="en-GB"/>
              </w:rPr>
              <w:t>s of the delivery description</w:t>
            </w:r>
            <w:r w:rsidR="00EE6890" w:rsidRPr="00DD5708">
              <w:rPr>
                <w:lang w:val="en-GB"/>
              </w:rPr>
              <w:t>.</w:t>
            </w:r>
          </w:p>
          <w:p w14:paraId="677EF305" w14:textId="009A6EF7" w:rsidR="00EE6890" w:rsidRPr="00DD5708" w:rsidRDefault="00DD5708" w:rsidP="00814D9F">
            <w:pPr>
              <w:pStyle w:val="Akapitzlist"/>
              <w:numPr>
                <w:ilvl w:val="0"/>
                <w:numId w:val="7"/>
              </w:numPr>
              <w:spacing w:after="120"/>
              <w:jc w:val="both"/>
              <w:rPr>
                <w:lang w:val="en-GB"/>
              </w:rPr>
            </w:pPr>
            <w:r w:rsidRPr="00DD5708">
              <w:rPr>
                <w:lang w:val="en-GB"/>
              </w:rPr>
              <w:t>Use of „Acknowledgement of Receipt”</w:t>
            </w:r>
            <w:r w:rsidR="00EE6890" w:rsidRPr="00DD5708">
              <w:rPr>
                <w:lang w:val="en-GB"/>
              </w:rPr>
              <w:t xml:space="preserve"> </w:t>
            </w:r>
            <w:r w:rsidRPr="00DD5708">
              <w:rPr>
                <w:lang w:val="en-GB"/>
              </w:rPr>
              <w:t>message/doc</w:t>
            </w:r>
            <w:r w:rsidR="00EE6890" w:rsidRPr="00DD5708">
              <w:rPr>
                <w:lang w:val="en-GB"/>
              </w:rPr>
              <w:t>ument</w:t>
            </w:r>
            <w:r w:rsidR="00814D9F">
              <w:rPr>
                <w:lang w:val="en-GB"/>
              </w:rPr>
              <w:t xml:space="preserve"> support the </w:t>
            </w:r>
            <w:proofErr w:type="spellStart"/>
            <w:r w:rsidR="00814D9F">
              <w:rPr>
                <w:lang w:val="en-GB"/>
              </w:rPr>
              <w:t>Conignee</w:t>
            </w:r>
            <w:proofErr w:type="spellEnd"/>
            <w:r w:rsidRPr="00DD5708">
              <w:rPr>
                <w:lang w:val="en-GB"/>
              </w:rPr>
              <w:t xml:space="preserve"> in </w:t>
            </w:r>
            <w:r>
              <w:rPr>
                <w:lang w:val="en-GB"/>
              </w:rPr>
              <w:t>linking the provided service with the contract</w:t>
            </w:r>
            <w:r w:rsidR="00EE6890" w:rsidRPr="00DD5708">
              <w:rPr>
                <w:lang w:val="en-GB"/>
              </w:rPr>
              <w:t>.</w:t>
            </w:r>
          </w:p>
        </w:tc>
      </w:tr>
      <w:tr w:rsidR="00E92493" w:rsidRPr="00B9503A" w14:paraId="24744036" w14:textId="77777777" w:rsidTr="00643D8C">
        <w:tc>
          <w:tcPr>
            <w:tcW w:w="1696" w:type="dxa"/>
          </w:tcPr>
          <w:p w14:paraId="424420A0" w14:textId="6F7CD93D" w:rsidR="00E92493" w:rsidRPr="00DD5708" w:rsidRDefault="00DD5708" w:rsidP="00CE1B98">
            <w:pPr>
              <w:pStyle w:val="Akapitzlist"/>
              <w:spacing w:after="120"/>
              <w:ind w:left="0"/>
              <w:jc w:val="both"/>
              <w:rPr>
                <w:lang w:val="en-GB"/>
              </w:rPr>
            </w:pPr>
            <w:r w:rsidRPr="00936467">
              <w:rPr>
                <w:lang w:val="en-AU"/>
              </w:rPr>
              <w:t>Example of the  XML document</w:t>
            </w:r>
          </w:p>
        </w:tc>
        <w:tc>
          <w:tcPr>
            <w:tcW w:w="7364" w:type="dxa"/>
          </w:tcPr>
          <w:p w14:paraId="4AA4844C" w14:textId="466C77EF" w:rsidR="00DD5708" w:rsidRPr="00DD5708" w:rsidRDefault="00DD5708" w:rsidP="00DD5708">
            <w:pPr>
              <w:pStyle w:val="Akapitzlist"/>
              <w:spacing w:after="120"/>
              <w:ind w:left="0"/>
              <w:jc w:val="both"/>
              <w:rPr>
                <w:lang w:val="en-GB"/>
              </w:rPr>
            </w:pPr>
            <w:r>
              <w:rPr>
                <w:lang w:val="en"/>
              </w:rPr>
              <w:t xml:space="preserve">An example of the “Acknowledgement of Receipt” </w:t>
            </w:r>
            <w:r w:rsidRPr="00936467">
              <w:rPr>
                <w:lang w:val="en"/>
              </w:rPr>
              <w:t>document in XML format is provided in Annex 1.</w:t>
            </w:r>
          </w:p>
        </w:tc>
      </w:tr>
    </w:tbl>
    <w:p w14:paraId="1AD020F9" w14:textId="77777777" w:rsidR="00CE1B98" w:rsidRPr="00DD5708" w:rsidRDefault="00CE1B98" w:rsidP="00CE1B98">
      <w:pPr>
        <w:pStyle w:val="Akapitzlist"/>
        <w:spacing w:after="120"/>
        <w:ind w:left="0"/>
        <w:jc w:val="both"/>
        <w:rPr>
          <w:sz w:val="24"/>
          <w:szCs w:val="24"/>
          <w:lang w:val="en-GB"/>
        </w:rPr>
      </w:pPr>
    </w:p>
    <w:p w14:paraId="3D8DC3A1" w14:textId="2FC5D8D9" w:rsidR="00CE1B98" w:rsidRPr="00DD5708" w:rsidRDefault="00CE1B98" w:rsidP="006F2D44">
      <w:pPr>
        <w:pStyle w:val="Nagwek2"/>
        <w:rPr>
          <w:lang w:val="en-GB"/>
        </w:rPr>
      </w:pPr>
      <w:bookmarkStart w:id="9" w:name="_Toc501099016"/>
      <w:bookmarkStart w:id="10" w:name="_Toc100648808"/>
      <w:bookmarkEnd w:id="8"/>
      <w:r w:rsidRPr="00DD5708">
        <w:rPr>
          <w:lang w:val="en-GB"/>
        </w:rPr>
        <w:t xml:space="preserve">Use case 2 </w:t>
      </w:r>
      <w:r w:rsidR="00DD5708" w:rsidRPr="00DD5708">
        <w:rPr>
          <w:lang w:val="en-GB"/>
        </w:rPr>
        <w:t>–</w:t>
      </w:r>
      <w:bookmarkEnd w:id="9"/>
      <w:r w:rsidRPr="00DD5708">
        <w:rPr>
          <w:lang w:val="en-GB"/>
        </w:rPr>
        <w:t xml:space="preserve"> </w:t>
      </w:r>
      <w:r w:rsidR="00DD5708" w:rsidRPr="00DD5708">
        <w:rPr>
          <w:lang w:val="en-GB"/>
        </w:rPr>
        <w:t>Acknowledgement of Receipt of goods</w:t>
      </w:r>
      <w:bookmarkEnd w:id="10"/>
    </w:p>
    <w:p w14:paraId="0296C2CC" w14:textId="42AF44F3" w:rsidR="00A32509" w:rsidRPr="00DD5708" w:rsidRDefault="00DD5708" w:rsidP="00A32509">
      <w:pPr>
        <w:pStyle w:val="Akapitzlist"/>
        <w:spacing w:after="120"/>
        <w:ind w:left="0"/>
        <w:jc w:val="both"/>
        <w:rPr>
          <w:lang w:val="en-GB"/>
        </w:rPr>
      </w:pPr>
      <w:r w:rsidRPr="00DD5708">
        <w:rPr>
          <w:lang w:val="en-GB"/>
        </w:rPr>
        <w:t>In the simplest case, an "Acknowledgement of Receipt" document can be transmitted from the Buyer to the Supplier and refer to the delivery of different goods. Information on transport packaging is specified at the level of individual lines.</w:t>
      </w:r>
      <w:r w:rsidR="00A32509" w:rsidRPr="00DD5708">
        <w:rPr>
          <w:lang w:val="en-GB"/>
        </w:rPr>
        <w:t xml:space="preserve"> </w:t>
      </w:r>
    </w:p>
    <w:tbl>
      <w:tblPr>
        <w:tblStyle w:val="Tabela-Siatka"/>
        <w:tblW w:w="0" w:type="auto"/>
        <w:tblLook w:val="04A0" w:firstRow="1" w:lastRow="0" w:firstColumn="1" w:lastColumn="0" w:noHBand="0" w:noVBand="1"/>
      </w:tblPr>
      <w:tblGrid>
        <w:gridCol w:w="1696"/>
        <w:gridCol w:w="7364"/>
      </w:tblGrid>
      <w:tr w:rsidR="00A32509" w:rsidRPr="00B9503A" w14:paraId="7719AD0A" w14:textId="77777777" w:rsidTr="00904381">
        <w:tc>
          <w:tcPr>
            <w:tcW w:w="9060" w:type="dxa"/>
            <w:gridSpan w:val="2"/>
          </w:tcPr>
          <w:p w14:paraId="6CBBAE46" w14:textId="373DEA49" w:rsidR="00A32509" w:rsidRPr="00DD5708" w:rsidRDefault="00DD5708" w:rsidP="00904381">
            <w:pPr>
              <w:pStyle w:val="Akapitzlist"/>
              <w:spacing w:after="120"/>
              <w:ind w:left="0"/>
              <w:jc w:val="center"/>
              <w:rPr>
                <w:lang w:val="en-GB"/>
              </w:rPr>
            </w:pPr>
            <w:r w:rsidRPr="00FE0894">
              <w:rPr>
                <w:lang w:val="en-AU"/>
              </w:rPr>
              <w:t>Description of the use case scenario</w:t>
            </w:r>
          </w:p>
        </w:tc>
      </w:tr>
      <w:tr w:rsidR="00A32509" w:rsidRPr="00CB4080" w14:paraId="00C2983B" w14:textId="77777777" w:rsidTr="00904381">
        <w:tc>
          <w:tcPr>
            <w:tcW w:w="1696" w:type="dxa"/>
          </w:tcPr>
          <w:p w14:paraId="2F1041E9" w14:textId="69D3F7C2" w:rsidR="00A32509" w:rsidRPr="00CB4080" w:rsidRDefault="00A32509" w:rsidP="00904381">
            <w:pPr>
              <w:pStyle w:val="Akapitzlist"/>
              <w:spacing w:after="120"/>
              <w:ind w:left="0"/>
              <w:jc w:val="both"/>
            </w:pPr>
            <w:proofErr w:type="spellStart"/>
            <w:r w:rsidRPr="00CB4080">
              <w:t>Num</w:t>
            </w:r>
            <w:r w:rsidR="00DD5708">
              <w:t>b</w:t>
            </w:r>
            <w:r w:rsidRPr="00CB4080">
              <w:t>er</w:t>
            </w:r>
            <w:proofErr w:type="spellEnd"/>
          </w:p>
        </w:tc>
        <w:tc>
          <w:tcPr>
            <w:tcW w:w="7364" w:type="dxa"/>
          </w:tcPr>
          <w:p w14:paraId="1DBD4311" w14:textId="77777777" w:rsidR="00A32509" w:rsidRPr="00CB4080" w:rsidRDefault="00A32509" w:rsidP="00904381">
            <w:pPr>
              <w:pStyle w:val="Akapitzlist"/>
              <w:spacing w:after="120"/>
              <w:ind w:left="0"/>
              <w:jc w:val="both"/>
            </w:pPr>
            <w:r w:rsidRPr="00CB4080">
              <w:t>2</w:t>
            </w:r>
          </w:p>
        </w:tc>
      </w:tr>
      <w:tr w:rsidR="00A32509" w:rsidRPr="00B9503A" w14:paraId="24944496" w14:textId="77777777" w:rsidTr="00904381">
        <w:tc>
          <w:tcPr>
            <w:tcW w:w="1696" w:type="dxa"/>
          </w:tcPr>
          <w:p w14:paraId="4456B3A0" w14:textId="573DBE80" w:rsidR="00A32509" w:rsidRPr="00CB4080" w:rsidRDefault="00DD5708" w:rsidP="00904381">
            <w:pPr>
              <w:pStyle w:val="Akapitzlist"/>
              <w:spacing w:after="120"/>
              <w:ind w:left="0"/>
              <w:jc w:val="both"/>
            </w:pPr>
            <w:proofErr w:type="spellStart"/>
            <w:r>
              <w:t>Name</w:t>
            </w:r>
            <w:proofErr w:type="spellEnd"/>
          </w:p>
        </w:tc>
        <w:tc>
          <w:tcPr>
            <w:tcW w:w="7364" w:type="dxa"/>
          </w:tcPr>
          <w:p w14:paraId="4D35D0B3" w14:textId="69330075" w:rsidR="00A32509" w:rsidRPr="00DD5708" w:rsidRDefault="00937DBB" w:rsidP="00937DBB">
            <w:pPr>
              <w:pStyle w:val="Akapitzlist"/>
              <w:spacing w:after="120"/>
              <w:ind w:left="0"/>
              <w:jc w:val="both"/>
              <w:rPr>
                <w:lang w:val="en-GB"/>
              </w:rPr>
            </w:pPr>
            <w:r w:rsidRPr="00DD5708">
              <w:rPr>
                <w:lang w:val="en-GB"/>
              </w:rPr>
              <w:t>„</w:t>
            </w:r>
            <w:r w:rsidR="00DD5708" w:rsidRPr="00444A29">
              <w:rPr>
                <w:lang w:val="en-GB"/>
              </w:rPr>
              <w:t>Acknowledgement of Receipt” o</w:t>
            </w:r>
            <w:r w:rsidR="00DD5708">
              <w:rPr>
                <w:lang w:val="en-GB"/>
              </w:rPr>
              <w:t>f goods</w:t>
            </w:r>
          </w:p>
        </w:tc>
      </w:tr>
      <w:tr w:rsidR="00A32509" w:rsidRPr="00B9503A" w14:paraId="434E20D2" w14:textId="77777777" w:rsidTr="00904381">
        <w:tc>
          <w:tcPr>
            <w:tcW w:w="1696" w:type="dxa"/>
          </w:tcPr>
          <w:p w14:paraId="6717F4FF" w14:textId="117B1DEA" w:rsidR="00A32509" w:rsidRPr="00CB4080" w:rsidRDefault="00DD5708" w:rsidP="00904381">
            <w:pPr>
              <w:pStyle w:val="Akapitzlist"/>
              <w:spacing w:after="120"/>
              <w:ind w:left="0"/>
              <w:jc w:val="both"/>
            </w:pPr>
            <w:proofErr w:type="spellStart"/>
            <w:r>
              <w:t>Description</w:t>
            </w:r>
            <w:proofErr w:type="spellEnd"/>
          </w:p>
        </w:tc>
        <w:tc>
          <w:tcPr>
            <w:tcW w:w="7364" w:type="dxa"/>
          </w:tcPr>
          <w:p w14:paraId="1D1ED7EB" w14:textId="056795D1" w:rsidR="00DD5708" w:rsidRPr="00DD5708" w:rsidRDefault="007C00CF" w:rsidP="00814D9F">
            <w:pPr>
              <w:pStyle w:val="Akapitzlist"/>
              <w:spacing w:after="120"/>
              <w:ind w:left="0"/>
              <w:jc w:val="both"/>
              <w:rPr>
                <w:lang w:val="en-GB"/>
              </w:rPr>
            </w:pPr>
            <w:r>
              <w:rPr>
                <w:lang w:val="en-GB"/>
              </w:rPr>
              <w:t xml:space="preserve">The use case concerns </w:t>
            </w:r>
            <w:r w:rsidR="00DD5708" w:rsidRPr="00444A29">
              <w:rPr>
                <w:lang w:val="en-GB"/>
              </w:rPr>
              <w:t xml:space="preserve">a simple scenario of transmitting an "Acknowledgement of Receipt" document from the </w:t>
            </w:r>
            <w:r w:rsidRPr="00814D9F">
              <w:rPr>
                <w:lang w:val="en-GB"/>
              </w:rPr>
              <w:t>Buyer</w:t>
            </w:r>
            <w:r>
              <w:rPr>
                <w:lang w:val="en-GB"/>
              </w:rPr>
              <w:t xml:space="preserve"> to the </w:t>
            </w:r>
            <w:r w:rsidR="00814D9F">
              <w:rPr>
                <w:lang w:val="en-GB"/>
              </w:rPr>
              <w:t>Seller</w:t>
            </w:r>
            <w:r>
              <w:rPr>
                <w:lang w:val="en-GB"/>
              </w:rPr>
              <w:t xml:space="preserve">. </w:t>
            </w:r>
            <w:r w:rsidRPr="00444A29">
              <w:rPr>
                <w:lang w:val="en-GB"/>
              </w:rPr>
              <w:t>"Acknowledgement of Receipt"</w:t>
            </w:r>
            <w:r>
              <w:rPr>
                <w:lang w:val="en-GB"/>
              </w:rPr>
              <w:t xml:space="preserve"> </w:t>
            </w:r>
            <w:r w:rsidR="00DD5708" w:rsidRPr="00444A29">
              <w:rPr>
                <w:lang w:val="en-GB"/>
              </w:rPr>
              <w:t xml:space="preserve">contains a minimal set of information </w:t>
            </w:r>
            <w:r>
              <w:rPr>
                <w:lang w:val="en-GB"/>
              </w:rPr>
              <w:t>including two VAT tax rates</w:t>
            </w:r>
            <w:r w:rsidR="00DD5708" w:rsidRPr="00444A29">
              <w:rPr>
                <w:lang w:val="en-GB"/>
              </w:rPr>
              <w:t>.</w:t>
            </w:r>
          </w:p>
        </w:tc>
      </w:tr>
      <w:tr w:rsidR="00A32509" w:rsidRPr="00B9503A" w14:paraId="493040B2" w14:textId="77777777" w:rsidTr="00904381">
        <w:tc>
          <w:tcPr>
            <w:tcW w:w="1696" w:type="dxa"/>
          </w:tcPr>
          <w:p w14:paraId="274DF8F3" w14:textId="2677FD04" w:rsidR="00A32509" w:rsidRPr="00CB4080" w:rsidRDefault="000316F0" w:rsidP="00904381">
            <w:pPr>
              <w:pStyle w:val="Akapitzlist"/>
              <w:spacing w:after="120"/>
              <w:ind w:left="0"/>
              <w:jc w:val="both"/>
            </w:pPr>
            <w:proofErr w:type="spellStart"/>
            <w:r>
              <w:t>Process</w:t>
            </w:r>
            <w:proofErr w:type="spellEnd"/>
            <w:r>
              <w:t xml:space="preserve"> </w:t>
            </w:r>
            <w:proofErr w:type="spellStart"/>
            <w:r>
              <w:t>participants</w:t>
            </w:r>
            <w:proofErr w:type="spellEnd"/>
          </w:p>
        </w:tc>
        <w:tc>
          <w:tcPr>
            <w:tcW w:w="7364" w:type="dxa"/>
          </w:tcPr>
          <w:p w14:paraId="25F45727" w14:textId="379B30DF" w:rsidR="00BC0254" w:rsidRPr="007C00CF" w:rsidRDefault="000316F0" w:rsidP="00BC0254">
            <w:pPr>
              <w:pStyle w:val="Akapitzlist"/>
              <w:spacing w:after="120"/>
              <w:ind w:left="0"/>
              <w:jc w:val="both"/>
              <w:rPr>
                <w:rFonts w:ascii="Calibri" w:hAnsi="Calibri" w:cs="Calibri"/>
                <w:lang w:val="en-GB"/>
              </w:rPr>
            </w:pPr>
            <w:r w:rsidRPr="00814D9F">
              <w:rPr>
                <w:lang w:val="en-GB"/>
              </w:rPr>
              <w:t>T</w:t>
            </w:r>
            <w:r w:rsidR="00814D9F" w:rsidRPr="00814D9F">
              <w:rPr>
                <w:lang w:val="en-GB"/>
              </w:rPr>
              <w:t>he</w:t>
            </w:r>
            <w:r w:rsidR="00814D9F">
              <w:rPr>
                <w:lang w:val="en-GB"/>
              </w:rPr>
              <w:t xml:space="preserve"> Con</w:t>
            </w:r>
            <w:r w:rsidR="0030256B">
              <w:rPr>
                <w:lang w:val="en-GB"/>
              </w:rPr>
              <w:t>s</w:t>
            </w:r>
            <w:r w:rsidR="00814D9F">
              <w:rPr>
                <w:lang w:val="en-GB"/>
              </w:rPr>
              <w:t xml:space="preserve">ignee </w:t>
            </w:r>
            <w:r w:rsidR="00CE6CE2" w:rsidRPr="007C00CF">
              <w:rPr>
                <w:rFonts w:ascii="Calibri" w:hAnsi="Calibri" w:cs="Calibri"/>
                <w:lang w:val="en-GB"/>
              </w:rPr>
              <w:t>(</w:t>
            </w:r>
            <w:r w:rsidR="007C00CF" w:rsidRPr="00444A29">
              <w:rPr>
                <w:lang w:val="en-GB"/>
              </w:rPr>
              <w:t>describe</w:t>
            </w:r>
            <w:r w:rsidR="007C00CF">
              <w:rPr>
                <w:lang w:val="en-GB"/>
              </w:rPr>
              <w:t>d</w:t>
            </w:r>
            <w:r w:rsidR="007C00CF" w:rsidRPr="00444A29">
              <w:rPr>
                <w:lang w:val="en-GB"/>
              </w:rPr>
              <w:t xml:space="preserve"> by the </w:t>
            </w:r>
            <w:proofErr w:type="spellStart"/>
            <w:r w:rsidR="00BC0254" w:rsidRPr="007C00CF">
              <w:rPr>
                <w:rFonts w:ascii="Calibri" w:hAnsi="Calibri" w:cs="Calibri"/>
                <w:lang w:val="en-GB"/>
              </w:rPr>
              <w:t>Delivery</w:t>
            </w:r>
            <w:r w:rsidR="00CE6CE2" w:rsidRPr="007C00CF">
              <w:rPr>
                <w:rFonts w:ascii="Calibri" w:hAnsi="Calibri" w:cs="Calibri"/>
                <w:lang w:val="en-GB"/>
              </w:rPr>
              <w:t>CustomerParty</w:t>
            </w:r>
            <w:proofErr w:type="spellEnd"/>
            <w:r w:rsidR="007C00CF" w:rsidRPr="007C00CF">
              <w:rPr>
                <w:rFonts w:ascii="Calibri" w:hAnsi="Calibri" w:cs="Calibri"/>
                <w:lang w:val="en-GB"/>
              </w:rPr>
              <w:t xml:space="preserve"> element</w:t>
            </w:r>
            <w:r w:rsidR="00CE6CE2" w:rsidRPr="007C00CF">
              <w:rPr>
                <w:rFonts w:ascii="Calibri" w:hAnsi="Calibri" w:cs="Calibri"/>
                <w:lang w:val="en-GB"/>
              </w:rPr>
              <w:t>)</w:t>
            </w:r>
          </w:p>
          <w:p w14:paraId="3C70A9D6" w14:textId="3DE7A331" w:rsidR="00A32509" w:rsidRPr="007C00CF" w:rsidRDefault="000316F0" w:rsidP="00814D9F">
            <w:pPr>
              <w:pStyle w:val="Akapitzlist"/>
              <w:spacing w:after="120"/>
              <w:ind w:left="0"/>
              <w:jc w:val="both"/>
              <w:rPr>
                <w:rFonts w:ascii="Calibri" w:hAnsi="Calibri" w:cs="Calibri"/>
                <w:lang w:val="en-GB"/>
              </w:rPr>
            </w:pPr>
            <w:r>
              <w:rPr>
                <w:lang w:val="en-GB"/>
              </w:rPr>
              <w:t xml:space="preserve">The </w:t>
            </w:r>
            <w:r w:rsidR="00814D9F">
              <w:rPr>
                <w:lang w:val="en-GB"/>
              </w:rPr>
              <w:t>Despatch party</w:t>
            </w:r>
            <w:r w:rsidR="00BC0254" w:rsidRPr="007C00CF">
              <w:rPr>
                <w:lang w:val="en-GB"/>
              </w:rPr>
              <w:t xml:space="preserve"> (</w:t>
            </w:r>
            <w:r w:rsidR="007C00CF" w:rsidRPr="00444A29">
              <w:rPr>
                <w:lang w:val="en-GB"/>
              </w:rPr>
              <w:t>describe</w:t>
            </w:r>
            <w:r w:rsidR="007C00CF">
              <w:rPr>
                <w:lang w:val="en-GB"/>
              </w:rPr>
              <w:t>d</w:t>
            </w:r>
            <w:r w:rsidR="007C00CF" w:rsidRPr="00444A29">
              <w:rPr>
                <w:lang w:val="en-GB"/>
              </w:rPr>
              <w:t xml:space="preserve"> by the </w:t>
            </w:r>
            <w:proofErr w:type="spellStart"/>
            <w:r w:rsidR="00BC0254" w:rsidRPr="007C00CF">
              <w:rPr>
                <w:rFonts w:ascii="Calibri" w:hAnsi="Calibri" w:cs="Calibri"/>
                <w:lang w:val="en-GB"/>
              </w:rPr>
              <w:t>DespatchrSupplierParty</w:t>
            </w:r>
            <w:proofErr w:type="spellEnd"/>
            <w:r>
              <w:rPr>
                <w:rFonts w:ascii="Calibri" w:hAnsi="Calibri" w:cs="Calibri"/>
                <w:lang w:val="en-GB"/>
              </w:rPr>
              <w:t xml:space="preserve"> element</w:t>
            </w:r>
            <w:r w:rsidR="00BC0254" w:rsidRPr="007C00CF">
              <w:rPr>
                <w:rFonts w:ascii="Calibri" w:hAnsi="Calibri" w:cs="Calibri"/>
                <w:lang w:val="en-GB"/>
              </w:rPr>
              <w:t>)</w:t>
            </w:r>
          </w:p>
        </w:tc>
      </w:tr>
      <w:tr w:rsidR="00A32509" w:rsidRPr="00B9503A" w14:paraId="2285E0B4" w14:textId="77777777" w:rsidTr="00904381">
        <w:tc>
          <w:tcPr>
            <w:tcW w:w="1696" w:type="dxa"/>
          </w:tcPr>
          <w:p w14:paraId="5B2ED137" w14:textId="333D7880" w:rsidR="00A32509" w:rsidRPr="000316F0" w:rsidRDefault="000316F0" w:rsidP="00904381">
            <w:pPr>
              <w:pStyle w:val="Akapitzlist"/>
              <w:spacing w:after="120"/>
              <w:ind w:left="0"/>
              <w:jc w:val="both"/>
            </w:pPr>
            <w:proofErr w:type="spellStart"/>
            <w:r>
              <w:t>Assumptions</w:t>
            </w:r>
            <w:proofErr w:type="spellEnd"/>
          </w:p>
        </w:tc>
        <w:tc>
          <w:tcPr>
            <w:tcW w:w="7364" w:type="dxa"/>
          </w:tcPr>
          <w:p w14:paraId="4C383B82" w14:textId="58A5DA85" w:rsidR="000316F0" w:rsidRPr="000316F0" w:rsidRDefault="000316F0" w:rsidP="000316F0">
            <w:pPr>
              <w:pStyle w:val="Akapitzlist"/>
              <w:numPr>
                <w:ilvl w:val="0"/>
                <w:numId w:val="11"/>
              </w:numPr>
              <w:spacing w:after="120"/>
              <w:jc w:val="both"/>
              <w:rPr>
                <w:lang w:val="en-GB"/>
              </w:rPr>
            </w:pPr>
            <w:r w:rsidRPr="000316F0">
              <w:rPr>
                <w:lang w:val="en-GB"/>
              </w:rPr>
              <w:t>The</w:t>
            </w:r>
            <w:r w:rsidR="0030256B">
              <w:rPr>
                <w:lang w:val="en-GB"/>
              </w:rPr>
              <w:t xml:space="preserve"> Consignee</w:t>
            </w:r>
            <w:r w:rsidR="00272E52" w:rsidRPr="00DD5708">
              <w:rPr>
                <w:lang w:val="en-GB"/>
              </w:rPr>
              <w:t xml:space="preserve"> </w:t>
            </w:r>
            <w:r w:rsidRPr="000316F0">
              <w:rPr>
                <w:lang w:val="en-GB"/>
              </w:rPr>
              <w:t xml:space="preserve">issues </w:t>
            </w:r>
            <w:r w:rsidR="00272E52">
              <w:rPr>
                <w:lang w:val="en-GB"/>
              </w:rPr>
              <w:t>“Acknowledgement of Receipt”</w:t>
            </w:r>
            <w:r w:rsidRPr="000316F0">
              <w:rPr>
                <w:lang w:val="en-GB"/>
              </w:rPr>
              <w:t xml:space="preserve"> for:</w:t>
            </w:r>
          </w:p>
          <w:p w14:paraId="244FC33E" w14:textId="2D05502C" w:rsidR="000316F0" w:rsidRPr="000316F0" w:rsidRDefault="00272E52" w:rsidP="000316F0">
            <w:pPr>
              <w:pStyle w:val="Akapitzlist"/>
              <w:numPr>
                <w:ilvl w:val="1"/>
                <w:numId w:val="11"/>
              </w:numPr>
              <w:spacing w:after="120"/>
              <w:jc w:val="both"/>
            </w:pPr>
            <w:proofErr w:type="spellStart"/>
            <w:r>
              <w:t>d</w:t>
            </w:r>
            <w:r w:rsidR="000316F0" w:rsidRPr="000316F0">
              <w:t>elivery</w:t>
            </w:r>
            <w:proofErr w:type="spellEnd"/>
            <w:r w:rsidR="000316F0" w:rsidRPr="000316F0">
              <w:t xml:space="preserve"> of 2 </w:t>
            </w:r>
            <w:proofErr w:type="spellStart"/>
            <w:r w:rsidR="000316F0" w:rsidRPr="000316F0">
              <w:t>goods</w:t>
            </w:r>
            <w:proofErr w:type="spellEnd"/>
            <w:r w:rsidR="000316F0" w:rsidRPr="000316F0">
              <w:t>.</w:t>
            </w:r>
          </w:p>
          <w:p w14:paraId="2301F346" w14:textId="77777777" w:rsidR="000316F0" w:rsidRPr="000316F0" w:rsidRDefault="000316F0" w:rsidP="000316F0">
            <w:pPr>
              <w:pStyle w:val="Akapitzlist"/>
              <w:numPr>
                <w:ilvl w:val="0"/>
                <w:numId w:val="11"/>
              </w:numPr>
              <w:spacing w:after="120"/>
              <w:jc w:val="both"/>
              <w:rPr>
                <w:lang w:val="en-GB"/>
              </w:rPr>
            </w:pPr>
            <w:r w:rsidRPr="000316F0">
              <w:rPr>
                <w:lang w:val="en-GB"/>
              </w:rPr>
              <w:t>„Acknowledgement of receipt” includes the following information:</w:t>
            </w:r>
          </w:p>
          <w:p w14:paraId="1EA4E5B4" w14:textId="7B7F83B7" w:rsidR="000316F0" w:rsidRPr="000316F0" w:rsidRDefault="00272E52" w:rsidP="000316F0">
            <w:pPr>
              <w:pStyle w:val="Akapitzlist"/>
              <w:numPr>
                <w:ilvl w:val="1"/>
                <w:numId w:val="11"/>
              </w:numPr>
              <w:spacing w:after="120"/>
              <w:jc w:val="both"/>
            </w:pPr>
            <w:r>
              <w:t>o</w:t>
            </w:r>
            <w:r w:rsidR="000316F0" w:rsidRPr="000316F0">
              <w:t xml:space="preserve">rder </w:t>
            </w:r>
            <w:proofErr w:type="spellStart"/>
            <w:r w:rsidR="000316F0" w:rsidRPr="000316F0">
              <w:t>reference</w:t>
            </w:r>
            <w:proofErr w:type="spellEnd"/>
            <w:r w:rsidR="000316F0" w:rsidRPr="000316F0">
              <w:t>,</w:t>
            </w:r>
          </w:p>
          <w:p w14:paraId="370CF685" w14:textId="68F352DE" w:rsidR="000316F0" w:rsidRPr="000316F0" w:rsidRDefault="00272E52" w:rsidP="000316F0">
            <w:pPr>
              <w:pStyle w:val="Akapitzlist"/>
              <w:numPr>
                <w:ilvl w:val="1"/>
                <w:numId w:val="11"/>
              </w:numPr>
              <w:spacing w:after="120"/>
              <w:jc w:val="both"/>
            </w:pPr>
            <w:proofErr w:type="spellStart"/>
            <w:r>
              <w:t>D</w:t>
            </w:r>
            <w:r w:rsidR="000316F0" w:rsidRPr="000316F0">
              <w:t>espatch</w:t>
            </w:r>
            <w:proofErr w:type="spellEnd"/>
            <w:r w:rsidR="000316F0" w:rsidRPr="000316F0">
              <w:t xml:space="preserve"> </w:t>
            </w:r>
            <w:proofErr w:type="spellStart"/>
            <w:r w:rsidR="000316F0" w:rsidRPr="000316F0">
              <w:t>Advice</w:t>
            </w:r>
            <w:proofErr w:type="spellEnd"/>
            <w:r w:rsidR="000316F0" w:rsidRPr="000316F0">
              <w:t xml:space="preserve"> </w:t>
            </w:r>
            <w:proofErr w:type="spellStart"/>
            <w:r w:rsidR="000316F0" w:rsidRPr="000316F0">
              <w:t>reference</w:t>
            </w:r>
            <w:proofErr w:type="spellEnd"/>
            <w:r w:rsidR="000316F0" w:rsidRPr="000316F0">
              <w:t>.</w:t>
            </w:r>
          </w:p>
          <w:p w14:paraId="075A14C7" w14:textId="73F751FC" w:rsidR="000316F0" w:rsidRPr="000316F0" w:rsidRDefault="000316F0" w:rsidP="000316F0">
            <w:pPr>
              <w:pStyle w:val="Akapitzlist"/>
              <w:numPr>
                <w:ilvl w:val="0"/>
                <w:numId w:val="11"/>
              </w:numPr>
              <w:spacing w:after="120"/>
              <w:jc w:val="both"/>
            </w:pPr>
            <w:proofErr w:type="spellStart"/>
            <w:r w:rsidRPr="000316F0">
              <w:t>Two</w:t>
            </w:r>
            <w:proofErr w:type="spellEnd"/>
            <w:r w:rsidRPr="000316F0">
              <w:t xml:space="preserve"> order lines </w:t>
            </w:r>
            <w:proofErr w:type="spellStart"/>
            <w:r w:rsidRPr="000316F0">
              <w:t>containing</w:t>
            </w:r>
            <w:proofErr w:type="spellEnd"/>
            <w:r w:rsidRPr="000316F0">
              <w:t>:</w:t>
            </w:r>
          </w:p>
          <w:p w14:paraId="6A03541D" w14:textId="6C5DEE27" w:rsidR="000316F0" w:rsidRPr="000316F0" w:rsidRDefault="00272E52" w:rsidP="00F50AA3">
            <w:pPr>
              <w:pStyle w:val="Akapitzlist"/>
              <w:numPr>
                <w:ilvl w:val="1"/>
                <w:numId w:val="11"/>
              </w:numPr>
              <w:spacing w:after="120"/>
              <w:jc w:val="both"/>
              <w:rPr>
                <w:lang w:val="en-GB"/>
              </w:rPr>
            </w:pPr>
            <w:r>
              <w:rPr>
                <w:lang w:val="en-GB"/>
              </w:rPr>
              <w:t>d</w:t>
            </w:r>
            <w:r w:rsidR="000316F0" w:rsidRPr="000316F0">
              <w:rPr>
                <w:lang w:val="en-GB"/>
              </w:rPr>
              <w:t>escription of the received goods.</w:t>
            </w:r>
          </w:p>
          <w:p w14:paraId="22E411A6" w14:textId="1B72777A" w:rsidR="000316F0" w:rsidRPr="0030256B" w:rsidRDefault="000316F0" w:rsidP="000316F0">
            <w:pPr>
              <w:pStyle w:val="Akapitzlist"/>
              <w:numPr>
                <w:ilvl w:val="0"/>
                <w:numId w:val="11"/>
              </w:numPr>
              <w:spacing w:after="120" w:line="240" w:lineRule="auto"/>
              <w:jc w:val="both"/>
              <w:rPr>
                <w:lang w:val="en-GB"/>
              </w:rPr>
            </w:pPr>
            <w:r w:rsidRPr="000316F0">
              <w:rPr>
                <w:lang w:val="en-GB"/>
              </w:rPr>
              <w:t>„Acknowledgement of Receipt” is based on the textual description with the minimal use of codes and their coding schemas.</w:t>
            </w:r>
          </w:p>
        </w:tc>
      </w:tr>
      <w:tr w:rsidR="00A32509" w:rsidRPr="00B9503A" w14:paraId="64BD8D52" w14:textId="77777777" w:rsidTr="00904381">
        <w:tc>
          <w:tcPr>
            <w:tcW w:w="1696" w:type="dxa"/>
          </w:tcPr>
          <w:p w14:paraId="050A133D" w14:textId="1A82A88D" w:rsidR="00A32509" w:rsidRPr="00CB4080" w:rsidRDefault="000316F0" w:rsidP="00904381">
            <w:pPr>
              <w:pStyle w:val="Akapitzlist"/>
              <w:spacing w:after="120"/>
              <w:ind w:left="0"/>
              <w:jc w:val="both"/>
            </w:pPr>
            <w:proofErr w:type="spellStart"/>
            <w:r>
              <w:t>Execution</w:t>
            </w:r>
            <w:proofErr w:type="spellEnd"/>
          </w:p>
        </w:tc>
        <w:tc>
          <w:tcPr>
            <w:tcW w:w="7364" w:type="dxa"/>
          </w:tcPr>
          <w:p w14:paraId="38BFFE89" w14:textId="745B20F2" w:rsidR="000316F0" w:rsidRPr="00DD5708" w:rsidRDefault="000316F0" w:rsidP="000316F0">
            <w:pPr>
              <w:pStyle w:val="Akapitzlist"/>
              <w:spacing w:after="120"/>
              <w:ind w:left="0"/>
              <w:jc w:val="both"/>
              <w:rPr>
                <w:lang w:val="en-GB"/>
              </w:rPr>
            </w:pPr>
            <w:r w:rsidRPr="00DD5708">
              <w:rPr>
                <w:lang w:val="en-GB"/>
              </w:rPr>
              <w:t xml:space="preserve">- </w:t>
            </w:r>
            <w:r>
              <w:rPr>
                <w:lang w:val="en-GB"/>
              </w:rPr>
              <w:t xml:space="preserve">The </w:t>
            </w:r>
            <w:r w:rsidR="0030256B">
              <w:rPr>
                <w:lang w:val="en-GB"/>
              </w:rPr>
              <w:t xml:space="preserve">Seller </w:t>
            </w:r>
            <w:r w:rsidRPr="00DD5708">
              <w:rPr>
                <w:lang w:val="en-GB"/>
              </w:rPr>
              <w:t>i</w:t>
            </w:r>
            <w:r>
              <w:rPr>
                <w:lang w:val="en-GB"/>
              </w:rPr>
              <w:t>s</w:t>
            </w:r>
            <w:r w:rsidRPr="00DD5708">
              <w:rPr>
                <w:lang w:val="en-GB"/>
              </w:rPr>
              <w:t xml:space="preserve"> engaged in delivery,</w:t>
            </w:r>
          </w:p>
          <w:p w14:paraId="433BB5E3" w14:textId="0967F801" w:rsidR="000316F0" w:rsidRPr="000316F0" w:rsidRDefault="000316F0" w:rsidP="0030256B">
            <w:pPr>
              <w:pStyle w:val="Akapitzlist"/>
              <w:spacing w:after="120"/>
              <w:ind w:left="0"/>
              <w:jc w:val="both"/>
              <w:rPr>
                <w:lang w:val="en-GB"/>
              </w:rPr>
            </w:pPr>
            <w:r w:rsidRPr="00DD5708">
              <w:rPr>
                <w:lang w:val="en-GB"/>
              </w:rPr>
              <w:t xml:space="preserve">- </w:t>
            </w:r>
            <w:r w:rsidRPr="000316F0">
              <w:rPr>
                <w:lang w:val="en-GB"/>
              </w:rPr>
              <w:t xml:space="preserve"> </w:t>
            </w:r>
            <w:r w:rsidR="0030256B">
              <w:rPr>
                <w:lang w:val="en-GB"/>
              </w:rPr>
              <w:t xml:space="preserve">The Consignee </w:t>
            </w:r>
            <w:r w:rsidRPr="00DD5708">
              <w:rPr>
                <w:lang w:val="en-GB"/>
              </w:rPr>
              <w:t xml:space="preserve">sends „Acknowledgement of Receipt” to the </w:t>
            </w:r>
            <w:r>
              <w:rPr>
                <w:lang w:val="en-GB"/>
              </w:rPr>
              <w:t>Supplier</w:t>
            </w:r>
            <w:r w:rsidRPr="00DD5708">
              <w:rPr>
                <w:lang w:val="en-GB"/>
              </w:rPr>
              <w:t>.</w:t>
            </w:r>
          </w:p>
        </w:tc>
      </w:tr>
      <w:tr w:rsidR="00A32509" w:rsidRPr="00B9503A" w14:paraId="67F53342" w14:textId="77777777" w:rsidTr="00904381">
        <w:tc>
          <w:tcPr>
            <w:tcW w:w="1696" w:type="dxa"/>
          </w:tcPr>
          <w:p w14:paraId="56E3640B" w14:textId="24059AE1" w:rsidR="00A32509" w:rsidRPr="00CB4080" w:rsidRDefault="000316F0" w:rsidP="00904381">
            <w:pPr>
              <w:pStyle w:val="Akapitzlist"/>
              <w:spacing w:after="120"/>
              <w:ind w:left="0"/>
              <w:jc w:val="both"/>
            </w:pPr>
            <w:proofErr w:type="spellStart"/>
            <w:r>
              <w:lastRenderedPageBreak/>
              <w:t>Results</w:t>
            </w:r>
            <w:proofErr w:type="spellEnd"/>
          </w:p>
        </w:tc>
        <w:tc>
          <w:tcPr>
            <w:tcW w:w="7364" w:type="dxa"/>
          </w:tcPr>
          <w:p w14:paraId="50FC6DBB" w14:textId="6F0330BD" w:rsidR="000316F0" w:rsidRPr="00DD5708" w:rsidRDefault="000316F0" w:rsidP="000316F0">
            <w:pPr>
              <w:pStyle w:val="Akapitzlist"/>
              <w:numPr>
                <w:ilvl w:val="0"/>
                <w:numId w:val="12"/>
              </w:numPr>
              <w:spacing w:after="120"/>
              <w:jc w:val="both"/>
              <w:rPr>
                <w:lang w:val="en-GB"/>
              </w:rPr>
            </w:pPr>
            <w:r w:rsidRPr="00936467">
              <w:rPr>
                <w:lang w:val="en-AU"/>
              </w:rPr>
              <w:t>The use o</w:t>
            </w:r>
            <w:r>
              <w:rPr>
                <w:lang w:val="en-AU"/>
              </w:rPr>
              <w:t>f the “Acknowledgement of Receipt” message</w:t>
            </w:r>
            <w:r w:rsidRPr="00936467">
              <w:rPr>
                <w:lang w:val="en-AU"/>
              </w:rPr>
              <w:t>/document supports the</w:t>
            </w:r>
            <w:r w:rsidR="0030256B">
              <w:rPr>
                <w:lang w:val="en-AU"/>
              </w:rPr>
              <w:t xml:space="preserve"> Consignee </w:t>
            </w:r>
            <w:r w:rsidRPr="00936467">
              <w:rPr>
                <w:lang w:val="en-AU"/>
              </w:rPr>
              <w:t>in:</w:t>
            </w:r>
          </w:p>
          <w:p w14:paraId="7F0A861B" w14:textId="55C74355" w:rsidR="000316F0" w:rsidRPr="00DD5708" w:rsidRDefault="0055011C" w:rsidP="000316F0">
            <w:pPr>
              <w:pStyle w:val="Akapitzlist"/>
              <w:numPr>
                <w:ilvl w:val="1"/>
                <w:numId w:val="12"/>
              </w:numPr>
              <w:spacing w:after="120"/>
              <w:jc w:val="both"/>
              <w:rPr>
                <w:lang w:val="en-GB"/>
              </w:rPr>
            </w:pPr>
            <w:r>
              <w:rPr>
                <w:lang w:val="en-GB"/>
              </w:rPr>
              <w:t>a</w:t>
            </w:r>
            <w:r w:rsidR="000316F0" w:rsidRPr="00DD5708">
              <w:rPr>
                <w:lang w:val="en-GB"/>
              </w:rPr>
              <w:t>utomating the services provision process,</w:t>
            </w:r>
          </w:p>
          <w:p w14:paraId="51C7BE95" w14:textId="77777777" w:rsidR="000316F0" w:rsidRPr="00CB4080" w:rsidRDefault="000316F0" w:rsidP="000316F0">
            <w:pPr>
              <w:pStyle w:val="Akapitzlist"/>
              <w:numPr>
                <w:ilvl w:val="1"/>
                <w:numId w:val="12"/>
              </w:numPr>
              <w:spacing w:after="120"/>
              <w:jc w:val="both"/>
            </w:pPr>
            <w:proofErr w:type="spellStart"/>
            <w:r>
              <w:t>validation</w:t>
            </w:r>
            <w:proofErr w:type="spellEnd"/>
            <w:r w:rsidRPr="00CB4080">
              <w:t>,</w:t>
            </w:r>
          </w:p>
          <w:p w14:paraId="76E72EDF" w14:textId="12A3410E" w:rsidR="000316F0" w:rsidRPr="00DD5708" w:rsidRDefault="000316F0" w:rsidP="000316F0">
            <w:pPr>
              <w:pStyle w:val="Akapitzlist"/>
              <w:numPr>
                <w:ilvl w:val="1"/>
                <w:numId w:val="12"/>
              </w:numPr>
              <w:spacing w:after="120"/>
              <w:jc w:val="both"/>
              <w:rPr>
                <w:lang w:val="en-GB"/>
              </w:rPr>
            </w:pPr>
            <w:r w:rsidRPr="00DD5708">
              <w:rPr>
                <w:lang w:val="en-GB"/>
              </w:rPr>
              <w:t>ensuring correctne</w:t>
            </w:r>
            <w:r>
              <w:rPr>
                <w:lang w:val="en-GB"/>
              </w:rPr>
              <w:t>s</w:t>
            </w:r>
            <w:r w:rsidRPr="00DD5708">
              <w:rPr>
                <w:lang w:val="en-GB"/>
              </w:rPr>
              <w:t>s of the delivery</w:t>
            </w:r>
            <w:r w:rsidR="00272E52">
              <w:rPr>
                <w:lang w:val="en-GB"/>
              </w:rPr>
              <w:t>.</w:t>
            </w:r>
          </w:p>
          <w:p w14:paraId="1BD8D1CC" w14:textId="3F95FD9E" w:rsidR="000316F0" w:rsidRPr="0055011C" w:rsidRDefault="000316F0" w:rsidP="0030256B">
            <w:pPr>
              <w:pStyle w:val="Akapitzlist"/>
              <w:numPr>
                <w:ilvl w:val="0"/>
                <w:numId w:val="12"/>
              </w:numPr>
              <w:spacing w:after="120" w:line="240" w:lineRule="auto"/>
              <w:jc w:val="both"/>
              <w:rPr>
                <w:lang w:val="en-GB"/>
              </w:rPr>
            </w:pPr>
            <w:r w:rsidRPr="0055011C">
              <w:rPr>
                <w:lang w:val="en-GB"/>
              </w:rPr>
              <w:t>Use of „Acknowledgement of Receipt” message/document supports t</w:t>
            </w:r>
            <w:r w:rsidR="0055011C" w:rsidRPr="0055011C">
              <w:rPr>
                <w:lang w:val="en-GB"/>
              </w:rPr>
              <w:t xml:space="preserve">he </w:t>
            </w:r>
            <w:r w:rsidR="0030256B">
              <w:rPr>
                <w:lang w:val="en-GB"/>
              </w:rPr>
              <w:t>Seller</w:t>
            </w:r>
            <w:r w:rsidRPr="0055011C">
              <w:rPr>
                <w:lang w:val="en-GB"/>
              </w:rPr>
              <w:t xml:space="preserve"> in linking the </w:t>
            </w:r>
            <w:r w:rsidR="0055011C" w:rsidRPr="0055011C">
              <w:rPr>
                <w:lang w:val="en-GB"/>
              </w:rPr>
              <w:t xml:space="preserve">delivery </w:t>
            </w:r>
            <w:r w:rsidRPr="0055011C">
              <w:rPr>
                <w:lang w:val="en-GB"/>
              </w:rPr>
              <w:t xml:space="preserve"> with the contract.</w:t>
            </w:r>
          </w:p>
        </w:tc>
      </w:tr>
      <w:tr w:rsidR="00A32509" w:rsidRPr="00B9503A" w14:paraId="44CD3A5B" w14:textId="77777777" w:rsidTr="00904381">
        <w:tc>
          <w:tcPr>
            <w:tcW w:w="1696" w:type="dxa"/>
          </w:tcPr>
          <w:p w14:paraId="44BC5500" w14:textId="7BB029FF" w:rsidR="00A32509" w:rsidRPr="0055011C" w:rsidRDefault="0055011C" w:rsidP="00904381">
            <w:pPr>
              <w:pStyle w:val="Akapitzlist"/>
              <w:spacing w:after="120"/>
              <w:ind w:left="0"/>
              <w:jc w:val="both"/>
              <w:rPr>
                <w:lang w:val="en-GB"/>
              </w:rPr>
            </w:pPr>
            <w:r w:rsidRPr="00936467">
              <w:rPr>
                <w:lang w:val="en-AU"/>
              </w:rPr>
              <w:t>Example of the  XML document</w:t>
            </w:r>
          </w:p>
        </w:tc>
        <w:tc>
          <w:tcPr>
            <w:tcW w:w="7364" w:type="dxa"/>
          </w:tcPr>
          <w:p w14:paraId="0815BBAB" w14:textId="5B0131F1" w:rsidR="0055011C" w:rsidRPr="0055011C" w:rsidRDefault="0055011C" w:rsidP="0055011C">
            <w:pPr>
              <w:pStyle w:val="Akapitzlist"/>
              <w:spacing w:after="120"/>
              <w:ind w:left="0"/>
              <w:jc w:val="both"/>
              <w:rPr>
                <w:lang w:val="en-GB"/>
              </w:rPr>
            </w:pPr>
            <w:r>
              <w:rPr>
                <w:lang w:val="en"/>
              </w:rPr>
              <w:t xml:space="preserve">An example of the “Acknowledgement of Receipt” </w:t>
            </w:r>
            <w:r w:rsidRPr="00936467">
              <w:rPr>
                <w:lang w:val="en"/>
              </w:rPr>
              <w:t>document in X</w:t>
            </w:r>
            <w:r>
              <w:rPr>
                <w:lang w:val="en"/>
              </w:rPr>
              <w:t>ML format is provided in Annex 2</w:t>
            </w:r>
          </w:p>
        </w:tc>
      </w:tr>
    </w:tbl>
    <w:p w14:paraId="1044877C" w14:textId="2D941470" w:rsidR="00B05302" w:rsidRPr="001C6D88" w:rsidRDefault="001C6D88" w:rsidP="004C570F">
      <w:pPr>
        <w:pStyle w:val="Nagwek1"/>
        <w:rPr>
          <w:lang w:val="en-GB"/>
        </w:rPr>
      </w:pPr>
      <w:bookmarkStart w:id="11" w:name="_Toc100648809"/>
      <w:r w:rsidRPr="001C6D88">
        <w:rPr>
          <w:lang w:val="en-GB"/>
        </w:rPr>
        <w:t>Structure and data elements description</w:t>
      </w:r>
      <w:bookmarkEnd w:id="11"/>
    </w:p>
    <w:p w14:paraId="655FC9EE" w14:textId="6A9C862A" w:rsidR="00400B10" w:rsidRPr="008F162B" w:rsidRDefault="00272E52" w:rsidP="00400B10">
      <w:pPr>
        <w:pStyle w:val="Default"/>
        <w:spacing w:before="120" w:after="60"/>
        <w:jc w:val="both"/>
        <w:rPr>
          <w:lang w:val="en-GB"/>
        </w:rPr>
      </w:pPr>
      <w:r w:rsidRPr="00272E52">
        <w:rPr>
          <w:rFonts w:asciiTheme="minorHAnsi" w:hAnsiTheme="minorHAnsi"/>
          <w:sz w:val="22"/>
          <w:szCs w:val="22"/>
          <w:lang w:val="en-GB"/>
        </w:rPr>
        <w:t>The electronic „Acknowledgement</w:t>
      </w:r>
      <w:r w:rsidR="001C6D88">
        <w:rPr>
          <w:rFonts w:asciiTheme="minorHAnsi" w:hAnsiTheme="minorHAnsi"/>
          <w:sz w:val="22"/>
          <w:szCs w:val="22"/>
          <w:lang w:val="en-GB"/>
        </w:rPr>
        <w:t xml:space="preserve"> of Receipt” document in the </w:t>
      </w:r>
      <w:proofErr w:type="spellStart"/>
      <w:r w:rsidR="001C6D88">
        <w:rPr>
          <w:rFonts w:asciiTheme="minorHAnsi" w:hAnsiTheme="minorHAnsi"/>
          <w:sz w:val="22"/>
          <w:szCs w:val="22"/>
          <w:lang w:val="en-GB"/>
        </w:rPr>
        <w:t>PeF</w:t>
      </w:r>
      <w:proofErr w:type="spellEnd"/>
      <w:r w:rsidRPr="00272E52">
        <w:rPr>
          <w:rFonts w:asciiTheme="minorHAnsi" w:hAnsiTheme="minorHAnsi"/>
          <w:sz w:val="22"/>
          <w:szCs w:val="22"/>
          <w:lang w:val="en-GB"/>
        </w:rPr>
        <w:t xml:space="preserve"> Platform standard has a structure based</w:t>
      </w:r>
      <w:r w:rsidR="00D512D7" w:rsidRPr="00272E52">
        <w:rPr>
          <w:lang w:val="en-GB"/>
        </w:rPr>
        <w:t xml:space="preserve"> </w:t>
      </w:r>
      <w:r>
        <w:rPr>
          <w:rFonts w:asciiTheme="minorHAnsi" w:hAnsiTheme="minorHAnsi"/>
          <w:sz w:val="22"/>
          <w:szCs w:val="22"/>
          <w:lang w:val="en-GB"/>
        </w:rPr>
        <w:t xml:space="preserve">on the structure defined in </w:t>
      </w:r>
      <w:r w:rsidR="008F162B" w:rsidRPr="005E14F3">
        <w:rPr>
          <w:rFonts w:asciiTheme="minorHAnsi" w:hAnsiTheme="minorHAnsi"/>
          <w:sz w:val="22"/>
          <w:szCs w:val="22"/>
          <w:lang w:val="en-AU"/>
        </w:rPr>
        <w:t>specification "PEPPOL Business Interoperability Specifications". For the purposes of t</w:t>
      </w:r>
      <w:r w:rsidR="008F162B">
        <w:rPr>
          <w:rFonts w:asciiTheme="minorHAnsi" w:hAnsiTheme="minorHAnsi"/>
          <w:sz w:val="22"/>
          <w:szCs w:val="22"/>
          <w:lang w:val="en-AU"/>
        </w:rPr>
        <w:t xml:space="preserve">his documentation, </w:t>
      </w:r>
      <w:r w:rsidR="00400B10" w:rsidRPr="008F162B">
        <w:rPr>
          <w:rFonts w:asciiTheme="minorHAnsi" w:hAnsiTheme="minorHAnsi"/>
          <w:sz w:val="22"/>
          <w:szCs w:val="22"/>
          <w:lang w:val="en-GB"/>
        </w:rPr>
        <w:t xml:space="preserve">„PEPPOL BIS3-1.0 – </w:t>
      </w:r>
      <w:proofErr w:type="spellStart"/>
      <w:r w:rsidR="00400B10" w:rsidRPr="008F162B">
        <w:rPr>
          <w:rFonts w:asciiTheme="minorHAnsi" w:hAnsiTheme="minorHAnsi"/>
          <w:sz w:val="22"/>
          <w:szCs w:val="22"/>
          <w:lang w:val="en-GB"/>
        </w:rPr>
        <w:t>DespatchAdvice</w:t>
      </w:r>
      <w:proofErr w:type="spellEnd"/>
      <w:r w:rsidR="00400B10" w:rsidRPr="008F162B">
        <w:rPr>
          <w:rFonts w:asciiTheme="minorHAnsi" w:hAnsiTheme="minorHAnsi"/>
          <w:sz w:val="22"/>
          <w:szCs w:val="22"/>
          <w:lang w:val="en-GB"/>
        </w:rPr>
        <w:t xml:space="preserve"> 3.0”,</w:t>
      </w:r>
      <w:r w:rsidR="008F162B" w:rsidRPr="008F162B">
        <w:rPr>
          <w:rFonts w:asciiTheme="minorHAnsi" w:hAnsiTheme="minorHAnsi"/>
          <w:sz w:val="22"/>
          <w:szCs w:val="22"/>
          <w:lang w:val="en-GB"/>
        </w:rPr>
        <w:t xml:space="preserve"> </w:t>
      </w:r>
      <w:r w:rsidR="008F162B">
        <w:rPr>
          <w:rFonts w:asciiTheme="minorHAnsi" w:hAnsiTheme="minorHAnsi"/>
          <w:sz w:val="22"/>
          <w:szCs w:val="22"/>
          <w:lang w:val="en-GB"/>
        </w:rPr>
        <w:t xml:space="preserve">is the basis, a description published by </w:t>
      </w:r>
      <w:proofErr w:type="spellStart"/>
      <w:r w:rsidR="00400B10" w:rsidRPr="008F162B">
        <w:rPr>
          <w:rFonts w:asciiTheme="minorHAnsi" w:hAnsiTheme="minorHAnsi"/>
          <w:sz w:val="22"/>
          <w:szCs w:val="22"/>
          <w:lang w:val="en-GB"/>
        </w:rPr>
        <w:t>OpenPEPPOL</w:t>
      </w:r>
      <w:proofErr w:type="spellEnd"/>
      <w:r w:rsidR="008F162B">
        <w:rPr>
          <w:rFonts w:asciiTheme="minorHAnsi" w:hAnsiTheme="minorHAnsi"/>
          <w:sz w:val="22"/>
          <w:szCs w:val="22"/>
          <w:lang w:val="en-GB"/>
        </w:rPr>
        <w:t xml:space="preserve"> is available at</w:t>
      </w:r>
      <w:r w:rsidR="00400B10" w:rsidRPr="008F162B">
        <w:rPr>
          <w:rFonts w:asciiTheme="minorHAnsi" w:hAnsiTheme="minorHAnsi"/>
          <w:sz w:val="22"/>
          <w:szCs w:val="22"/>
          <w:lang w:val="en-GB"/>
        </w:rPr>
        <w:t>:</w:t>
      </w:r>
    </w:p>
    <w:p w14:paraId="23318C42" w14:textId="553785F7" w:rsidR="00400B10" w:rsidRPr="00691D82" w:rsidRDefault="00400B10" w:rsidP="00400B10">
      <w:pPr>
        <w:pStyle w:val="Default"/>
        <w:spacing w:before="120" w:after="60"/>
        <w:jc w:val="both"/>
        <w:rPr>
          <w:rStyle w:val="Hipercze"/>
          <w:lang w:val="en-GB"/>
        </w:rPr>
      </w:pPr>
      <w:hyperlink r:id="rId12" w:history="1">
        <w:r w:rsidRPr="00691D82">
          <w:rPr>
            <w:rStyle w:val="Hipercze"/>
            <w:lang w:val="en-GB"/>
          </w:rPr>
          <w:t>http://test-docs.peppol.eu/poacc/upgrade-3/profiles/30-despatchadvice/</w:t>
        </w:r>
      </w:hyperlink>
    </w:p>
    <w:p w14:paraId="2F879A49" w14:textId="4837F78A" w:rsidR="00B05302" w:rsidRPr="008F162B" w:rsidRDefault="008F162B" w:rsidP="00400B10">
      <w:pPr>
        <w:pStyle w:val="Default"/>
        <w:spacing w:before="120" w:after="60"/>
        <w:jc w:val="both"/>
        <w:rPr>
          <w:rFonts w:asciiTheme="minorHAnsi" w:hAnsiTheme="minorHAnsi"/>
          <w:sz w:val="22"/>
          <w:szCs w:val="22"/>
          <w:lang w:val="en-GB"/>
        </w:rPr>
      </w:pPr>
      <w:r w:rsidRPr="008F162B">
        <w:rPr>
          <w:rFonts w:asciiTheme="minorHAnsi" w:hAnsiTheme="minorHAnsi"/>
          <w:sz w:val="22"/>
          <w:szCs w:val="22"/>
          <w:lang w:val="en-GB"/>
        </w:rPr>
        <w:t>Ack</w:t>
      </w:r>
      <w:r>
        <w:rPr>
          <w:rFonts w:asciiTheme="minorHAnsi" w:hAnsiTheme="minorHAnsi"/>
          <w:sz w:val="22"/>
          <w:szCs w:val="22"/>
          <w:lang w:val="en-GB"/>
        </w:rPr>
        <w:t>n</w:t>
      </w:r>
      <w:r w:rsidRPr="008F162B">
        <w:rPr>
          <w:rFonts w:asciiTheme="minorHAnsi" w:hAnsiTheme="minorHAnsi"/>
          <w:sz w:val="22"/>
          <w:szCs w:val="22"/>
          <w:lang w:val="en-GB"/>
        </w:rPr>
        <w:t xml:space="preserve">owledgement of Receipt is a reply to the </w:t>
      </w:r>
      <w:r>
        <w:rPr>
          <w:rFonts w:asciiTheme="minorHAnsi" w:hAnsiTheme="minorHAnsi"/>
          <w:sz w:val="22"/>
          <w:szCs w:val="22"/>
          <w:lang w:val="en-GB"/>
        </w:rPr>
        <w:t>D</w:t>
      </w:r>
      <w:r w:rsidRPr="008F162B">
        <w:rPr>
          <w:rFonts w:asciiTheme="minorHAnsi" w:hAnsiTheme="minorHAnsi"/>
          <w:sz w:val="22"/>
          <w:szCs w:val="22"/>
          <w:lang w:val="en-GB"/>
        </w:rPr>
        <w:t xml:space="preserve">espatch </w:t>
      </w:r>
      <w:r>
        <w:rPr>
          <w:rFonts w:asciiTheme="minorHAnsi" w:hAnsiTheme="minorHAnsi"/>
          <w:sz w:val="22"/>
          <w:szCs w:val="22"/>
          <w:lang w:val="en-GB"/>
        </w:rPr>
        <w:t>A</w:t>
      </w:r>
      <w:r w:rsidRPr="008F162B">
        <w:rPr>
          <w:rFonts w:asciiTheme="minorHAnsi" w:hAnsiTheme="minorHAnsi"/>
          <w:sz w:val="22"/>
          <w:szCs w:val="22"/>
          <w:lang w:val="en-GB"/>
        </w:rPr>
        <w:t>dvice. The documentation is based on the</w:t>
      </w:r>
      <w:r w:rsidR="00B934AF" w:rsidRPr="008F162B">
        <w:rPr>
          <w:rFonts w:asciiTheme="minorHAnsi" w:hAnsiTheme="minorHAnsi"/>
          <w:sz w:val="22"/>
          <w:szCs w:val="22"/>
          <w:lang w:val="en-GB"/>
        </w:rPr>
        <w:t xml:space="preserve"> </w:t>
      </w:r>
      <w:r w:rsidR="00C30E6D" w:rsidRPr="008F162B">
        <w:rPr>
          <w:rFonts w:asciiTheme="minorHAnsi" w:hAnsiTheme="minorHAnsi"/>
          <w:sz w:val="22"/>
          <w:szCs w:val="22"/>
          <w:lang w:val="en-GB"/>
        </w:rPr>
        <w:t>UBL ReceiptAdvice-2.1</w:t>
      </w:r>
      <w:r>
        <w:rPr>
          <w:rFonts w:asciiTheme="minorHAnsi" w:hAnsiTheme="minorHAnsi"/>
          <w:sz w:val="22"/>
          <w:szCs w:val="22"/>
          <w:lang w:val="en-GB"/>
        </w:rPr>
        <w:t xml:space="preserve"> schema</w:t>
      </w:r>
      <w:r w:rsidR="00C30E6D" w:rsidRPr="008F162B">
        <w:rPr>
          <w:rFonts w:asciiTheme="minorHAnsi" w:hAnsiTheme="minorHAnsi"/>
          <w:sz w:val="22"/>
          <w:szCs w:val="22"/>
          <w:lang w:val="en-GB"/>
        </w:rPr>
        <w:t>.</w:t>
      </w:r>
    </w:p>
    <w:p w14:paraId="0036B206" w14:textId="6E14FAE9" w:rsidR="001D33AC" w:rsidRPr="008F162B" w:rsidRDefault="008F162B" w:rsidP="001D33AC">
      <w:pPr>
        <w:pStyle w:val="Nagwek2"/>
        <w:rPr>
          <w:lang w:val="en-GB"/>
        </w:rPr>
      </w:pPr>
      <w:bookmarkStart w:id="12" w:name="_Toc100648810"/>
      <w:r w:rsidRPr="008F162B">
        <w:rPr>
          <w:lang w:val="en-GB"/>
        </w:rPr>
        <w:t>Basic date of the Acknowledgement of</w:t>
      </w:r>
      <w:r>
        <w:rPr>
          <w:lang w:val="en-GB"/>
        </w:rPr>
        <w:t xml:space="preserve"> receipt</w:t>
      </w:r>
      <w:bookmarkEnd w:id="12"/>
    </w:p>
    <w:p w14:paraId="4D5838F1" w14:textId="0B022820" w:rsidR="001D33AC" w:rsidRPr="008F162B" w:rsidRDefault="008F162B" w:rsidP="00CE1B98">
      <w:pPr>
        <w:pStyle w:val="Default"/>
        <w:spacing w:before="120" w:after="60"/>
        <w:jc w:val="both"/>
        <w:rPr>
          <w:rFonts w:asciiTheme="minorHAnsi" w:hAnsiTheme="minorHAnsi"/>
          <w:sz w:val="22"/>
          <w:szCs w:val="22"/>
          <w:lang w:val="en-GB"/>
        </w:rPr>
      </w:pPr>
      <w:r w:rsidRPr="008F162B">
        <w:rPr>
          <w:rFonts w:asciiTheme="minorHAnsi" w:hAnsiTheme="minorHAnsi"/>
          <w:sz w:val="22"/>
          <w:szCs w:val="22"/>
          <w:lang w:val="en-GB"/>
        </w:rPr>
        <w:t>At the beginning of the Acknowledgement of Receipt</w:t>
      </w:r>
      <w:r w:rsidR="001D33AC" w:rsidRPr="008F162B">
        <w:rPr>
          <w:rFonts w:asciiTheme="minorHAnsi" w:hAnsiTheme="minorHAnsi"/>
          <w:sz w:val="22"/>
          <w:szCs w:val="22"/>
          <w:lang w:val="en-GB"/>
        </w:rPr>
        <w:t xml:space="preserve"> do</w:t>
      </w:r>
      <w:r w:rsidRPr="008F162B">
        <w:rPr>
          <w:rFonts w:asciiTheme="minorHAnsi" w:hAnsiTheme="minorHAnsi"/>
          <w:sz w:val="22"/>
          <w:szCs w:val="22"/>
          <w:lang w:val="en-GB"/>
        </w:rPr>
        <w:t>cument, there is a se</w:t>
      </w:r>
      <w:r>
        <w:rPr>
          <w:rFonts w:asciiTheme="minorHAnsi" w:hAnsiTheme="minorHAnsi"/>
          <w:sz w:val="22"/>
          <w:szCs w:val="22"/>
          <w:lang w:val="en-GB"/>
        </w:rPr>
        <w:t>t</w:t>
      </w:r>
      <w:r w:rsidRPr="008F162B">
        <w:rPr>
          <w:rFonts w:asciiTheme="minorHAnsi" w:hAnsiTheme="minorHAnsi"/>
          <w:sz w:val="22"/>
          <w:szCs w:val="22"/>
          <w:lang w:val="en-GB"/>
        </w:rPr>
        <w:t xml:space="preserve"> </w:t>
      </w:r>
      <w:r>
        <w:rPr>
          <w:rFonts w:asciiTheme="minorHAnsi" w:hAnsiTheme="minorHAnsi"/>
          <w:sz w:val="22"/>
          <w:szCs w:val="22"/>
          <w:lang w:val="en-GB"/>
        </w:rPr>
        <w:t>o</w:t>
      </w:r>
      <w:r w:rsidRPr="008F162B">
        <w:rPr>
          <w:rFonts w:asciiTheme="minorHAnsi" w:hAnsiTheme="minorHAnsi"/>
          <w:sz w:val="22"/>
          <w:szCs w:val="22"/>
          <w:lang w:val="en-GB"/>
        </w:rPr>
        <w:t xml:space="preserve">f </w:t>
      </w:r>
      <w:r>
        <w:rPr>
          <w:rFonts w:asciiTheme="minorHAnsi" w:hAnsiTheme="minorHAnsi"/>
          <w:sz w:val="22"/>
          <w:szCs w:val="22"/>
          <w:lang w:val="en-GB"/>
        </w:rPr>
        <w:t>identification data, which is defined as follows</w:t>
      </w:r>
      <w:r w:rsidR="001D33AC" w:rsidRPr="008F162B">
        <w:rPr>
          <w:rFonts w:asciiTheme="minorHAnsi" w:hAnsiTheme="minorHAnsi"/>
          <w:sz w:val="22"/>
          <w:szCs w:val="22"/>
          <w:lang w:val="en-GB"/>
        </w:rPr>
        <w:t>:</w:t>
      </w:r>
    </w:p>
    <w:p w14:paraId="63179BCD" w14:textId="77777777" w:rsidR="00730D0B" w:rsidRPr="00691D82" w:rsidRDefault="00730D0B" w:rsidP="00730D0B">
      <w:pPr>
        <w:pStyle w:val="Default"/>
        <w:jc w:val="both"/>
        <w:rPr>
          <w:rFonts w:asciiTheme="minorHAnsi" w:hAnsiTheme="minorHAnsi"/>
          <w:sz w:val="22"/>
          <w:szCs w:val="22"/>
          <w:lang w:val="en-GB"/>
        </w:rPr>
      </w:pPr>
      <w:r w:rsidRPr="008F162B">
        <w:rPr>
          <w:rFonts w:asciiTheme="minorHAnsi" w:hAnsiTheme="minorHAnsi"/>
          <w:sz w:val="22"/>
          <w:szCs w:val="22"/>
          <w:lang w:val="en-GB"/>
        </w:rPr>
        <w:tab/>
      </w:r>
      <w:r w:rsidRPr="00691D82">
        <w:rPr>
          <w:rFonts w:asciiTheme="minorHAnsi" w:hAnsiTheme="minorHAnsi"/>
          <w:sz w:val="22"/>
          <w:szCs w:val="22"/>
          <w:lang w:val="en-GB"/>
        </w:rPr>
        <w:t>&lt;</w:t>
      </w:r>
      <w:proofErr w:type="spellStart"/>
      <w:r w:rsidRPr="00691D82">
        <w:rPr>
          <w:rFonts w:asciiTheme="minorHAnsi" w:hAnsiTheme="minorHAnsi"/>
          <w:sz w:val="22"/>
          <w:szCs w:val="22"/>
          <w:lang w:val="en-GB"/>
        </w:rPr>
        <w:t>cbc:CustomizationID</w:t>
      </w:r>
      <w:proofErr w:type="spellEnd"/>
      <w:r w:rsidRPr="00691D82">
        <w:rPr>
          <w:rFonts w:asciiTheme="minorHAnsi" w:hAnsiTheme="minorHAnsi"/>
          <w:sz w:val="22"/>
          <w:szCs w:val="22"/>
          <w:lang w:val="en-GB"/>
        </w:rPr>
        <w:t>&gt;</w:t>
      </w:r>
    </w:p>
    <w:p w14:paraId="1BC0E80F" w14:textId="13E1635D" w:rsidR="00730D0B" w:rsidRPr="00691D82" w:rsidRDefault="001D1E80" w:rsidP="00730D0B">
      <w:pPr>
        <w:pStyle w:val="Default"/>
        <w:ind w:left="708" w:firstLine="708"/>
        <w:jc w:val="both"/>
        <w:rPr>
          <w:rFonts w:asciiTheme="minorHAnsi" w:hAnsiTheme="minorHAnsi"/>
          <w:sz w:val="22"/>
          <w:szCs w:val="22"/>
          <w:lang w:val="en-GB"/>
        </w:rPr>
      </w:pPr>
      <w:r w:rsidRPr="00691D82">
        <w:rPr>
          <w:rStyle w:val="HTML-kod"/>
          <w:rFonts w:asciiTheme="minorHAnsi" w:eastAsiaTheme="minorEastAsia" w:hAnsiTheme="minorHAnsi"/>
          <w:sz w:val="22"/>
          <w:szCs w:val="22"/>
          <w:lang w:val="en-GB"/>
        </w:rPr>
        <w:t>urn:fdc:www.efaktura.gov.pl:ver1.0:trns:receipt_advice:ver1.0</w:t>
      </w:r>
      <w:r w:rsidRPr="00691D82">
        <w:rPr>
          <w:rStyle w:val="HTML-kod"/>
          <w:rFonts w:asciiTheme="minorHAnsi" w:eastAsiaTheme="minorEastAsia" w:hAnsiTheme="minorHAnsi"/>
          <w:sz w:val="22"/>
          <w:szCs w:val="22"/>
          <w:highlight w:val="yellow"/>
          <w:lang w:val="en-GB"/>
        </w:rPr>
        <w:t xml:space="preserve"> </w:t>
      </w:r>
      <w:r w:rsidR="00730D0B" w:rsidRPr="00691D82">
        <w:rPr>
          <w:highlight w:val="yellow"/>
          <w:lang w:val="en-GB"/>
        </w:rPr>
        <w:t>(</w:t>
      </w:r>
      <w:r w:rsidR="0039389C" w:rsidRPr="00691D82">
        <w:rPr>
          <w:highlight w:val="yellow"/>
          <w:lang w:val="en-GB"/>
        </w:rPr>
        <w:t>1</w:t>
      </w:r>
      <w:r w:rsidR="00730D0B" w:rsidRPr="00691D82">
        <w:rPr>
          <w:highlight w:val="yellow"/>
          <w:lang w:val="en-GB"/>
        </w:rPr>
        <w:t>)</w:t>
      </w:r>
    </w:p>
    <w:p w14:paraId="52934018" w14:textId="77777777" w:rsidR="00730D0B" w:rsidRPr="00691D82" w:rsidRDefault="00730D0B" w:rsidP="00730D0B">
      <w:pPr>
        <w:pStyle w:val="Default"/>
        <w:ind w:firstLine="708"/>
        <w:jc w:val="both"/>
        <w:rPr>
          <w:rFonts w:asciiTheme="minorHAnsi" w:hAnsiTheme="minorHAnsi"/>
          <w:sz w:val="22"/>
          <w:szCs w:val="22"/>
          <w:lang w:val="en-GB"/>
        </w:rPr>
      </w:pPr>
      <w:r w:rsidRPr="00691D82">
        <w:rPr>
          <w:rFonts w:asciiTheme="minorHAnsi" w:hAnsiTheme="minorHAnsi"/>
          <w:sz w:val="22"/>
          <w:szCs w:val="22"/>
          <w:lang w:val="en-GB"/>
        </w:rPr>
        <w:t>&lt;/</w:t>
      </w:r>
      <w:proofErr w:type="spellStart"/>
      <w:r w:rsidRPr="00691D82">
        <w:rPr>
          <w:rFonts w:asciiTheme="minorHAnsi" w:hAnsiTheme="minorHAnsi"/>
          <w:sz w:val="22"/>
          <w:szCs w:val="22"/>
          <w:lang w:val="en-GB"/>
        </w:rPr>
        <w:t>cbc:CustomizationID</w:t>
      </w:r>
      <w:proofErr w:type="spellEnd"/>
      <w:r w:rsidRPr="00691D82">
        <w:rPr>
          <w:rFonts w:asciiTheme="minorHAnsi" w:hAnsiTheme="minorHAnsi"/>
          <w:sz w:val="22"/>
          <w:szCs w:val="22"/>
          <w:lang w:val="en-GB"/>
        </w:rPr>
        <w:t>&gt;</w:t>
      </w:r>
    </w:p>
    <w:p w14:paraId="760EBED8" w14:textId="469AFD87" w:rsidR="00730D0B" w:rsidRPr="00691D82" w:rsidRDefault="00730D0B" w:rsidP="00611F7F">
      <w:pPr>
        <w:pStyle w:val="Default"/>
        <w:jc w:val="both"/>
        <w:rPr>
          <w:rFonts w:asciiTheme="minorHAnsi" w:hAnsiTheme="minorHAnsi"/>
          <w:sz w:val="22"/>
          <w:szCs w:val="22"/>
          <w:lang w:val="en-GB"/>
        </w:rPr>
      </w:pPr>
      <w:r w:rsidRPr="00691D82">
        <w:rPr>
          <w:rFonts w:asciiTheme="minorHAnsi" w:hAnsiTheme="minorHAnsi"/>
          <w:sz w:val="22"/>
          <w:szCs w:val="22"/>
          <w:lang w:val="en-GB"/>
        </w:rPr>
        <w:tab/>
        <w:t>&lt;cbc:ProfileID&gt;</w:t>
      </w:r>
      <w:r w:rsidR="001D1E80" w:rsidRPr="00691D82">
        <w:rPr>
          <w:rStyle w:val="HTML-kod"/>
          <w:rFonts w:asciiTheme="minorHAnsi" w:eastAsiaTheme="minorEastAsia" w:hAnsiTheme="minorHAnsi"/>
          <w:sz w:val="22"/>
          <w:szCs w:val="22"/>
          <w:lang w:val="en-GB"/>
        </w:rPr>
        <w:t>urn:fdc:www.efaktura.gov.pl:ver1.0:receipt_advice:ver1.0</w:t>
      </w:r>
      <w:r w:rsidRPr="00691D82">
        <w:rPr>
          <w:rFonts w:asciiTheme="minorHAnsi" w:hAnsiTheme="minorHAnsi"/>
          <w:sz w:val="22"/>
          <w:szCs w:val="22"/>
          <w:lang w:val="en-GB"/>
        </w:rPr>
        <w:t>&lt;/cbc:ProfileID&gt;</w:t>
      </w:r>
      <w:r w:rsidR="00611F7F" w:rsidRPr="00691D82">
        <w:rPr>
          <w:rFonts w:asciiTheme="minorHAnsi" w:hAnsiTheme="minorHAnsi"/>
          <w:sz w:val="22"/>
          <w:szCs w:val="22"/>
          <w:lang w:val="en-GB"/>
        </w:rPr>
        <w:t xml:space="preserve"> </w:t>
      </w:r>
      <w:r w:rsidR="00611F7F" w:rsidRPr="00691D82">
        <w:rPr>
          <w:highlight w:val="yellow"/>
          <w:lang w:val="en-GB"/>
        </w:rPr>
        <w:t>(</w:t>
      </w:r>
      <w:r w:rsidR="0039389C" w:rsidRPr="00691D82">
        <w:rPr>
          <w:highlight w:val="yellow"/>
          <w:lang w:val="en-GB"/>
        </w:rPr>
        <w:t>2</w:t>
      </w:r>
      <w:r w:rsidR="00611F7F" w:rsidRPr="00691D82">
        <w:rPr>
          <w:highlight w:val="yellow"/>
          <w:lang w:val="en-GB"/>
        </w:rPr>
        <w:t>)</w:t>
      </w:r>
    </w:p>
    <w:p w14:paraId="2EBC546A" w14:textId="1051B5F2" w:rsidR="00730D0B" w:rsidRPr="00691D82" w:rsidRDefault="00730D0B" w:rsidP="00611F7F">
      <w:pPr>
        <w:pStyle w:val="Default"/>
        <w:jc w:val="both"/>
        <w:rPr>
          <w:rFonts w:asciiTheme="minorHAnsi" w:hAnsiTheme="minorHAnsi"/>
          <w:sz w:val="22"/>
          <w:szCs w:val="22"/>
          <w:lang w:val="en-GB"/>
        </w:rPr>
      </w:pPr>
      <w:r w:rsidRPr="00691D82">
        <w:rPr>
          <w:rFonts w:asciiTheme="minorHAnsi" w:hAnsiTheme="minorHAnsi"/>
          <w:sz w:val="22"/>
          <w:szCs w:val="22"/>
          <w:lang w:val="en-GB"/>
        </w:rPr>
        <w:tab/>
        <w:t>&lt;</w:t>
      </w:r>
      <w:proofErr w:type="spellStart"/>
      <w:r w:rsidRPr="00691D82">
        <w:rPr>
          <w:rFonts w:asciiTheme="minorHAnsi" w:hAnsiTheme="minorHAnsi"/>
          <w:sz w:val="22"/>
          <w:szCs w:val="22"/>
          <w:lang w:val="en-GB"/>
        </w:rPr>
        <w:t>cbc:ID</w:t>
      </w:r>
      <w:proofErr w:type="spellEnd"/>
      <w:r w:rsidRPr="00691D82">
        <w:rPr>
          <w:rFonts w:asciiTheme="minorHAnsi" w:hAnsiTheme="minorHAnsi"/>
          <w:sz w:val="22"/>
          <w:szCs w:val="22"/>
          <w:lang w:val="en-GB"/>
        </w:rPr>
        <w:t>&gt;</w:t>
      </w:r>
      <w:r w:rsidR="00B934AF" w:rsidRPr="00691D82">
        <w:rPr>
          <w:rFonts w:asciiTheme="minorHAnsi" w:hAnsiTheme="minorHAnsi"/>
          <w:sz w:val="22"/>
          <w:szCs w:val="22"/>
          <w:lang w:val="en-GB"/>
        </w:rPr>
        <w:t>R</w:t>
      </w:r>
      <w:r w:rsidR="00581D8C" w:rsidRPr="00691D82">
        <w:rPr>
          <w:rFonts w:asciiTheme="minorHAnsi" w:hAnsiTheme="minorHAnsi"/>
          <w:sz w:val="22"/>
          <w:szCs w:val="22"/>
          <w:lang w:val="en-GB"/>
        </w:rPr>
        <w:t>A</w:t>
      </w:r>
      <w:r w:rsidRPr="00691D82">
        <w:rPr>
          <w:rFonts w:asciiTheme="minorHAnsi" w:hAnsiTheme="minorHAnsi"/>
          <w:sz w:val="22"/>
          <w:szCs w:val="22"/>
          <w:lang w:val="en-GB"/>
        </w:rPr>
        <w:t>_PeF_1.0&lt;/</w:t>
      </w:r>
      <w:proofErr w:type="spellStart"/>
      <w:r w:rsidRPr="00691D82">
        <w:rPr>
          <w:rFonts w:asciiTheme="minorHAnsi" w:hAnsiTheme="minorHAnsi"/>
          <w:sz w:val="22"/>
          <w:szCs w:val="22"/>
          <w:lang w:val="en-GB"/>
        </w:rPr>
        <w:t>cbc:ID</w:t>
      </w:r>
      <w:proofErr w:type="spellEnd"/>
      <w:r w:rsidRPr="00691D82">
        <w:rPr>
          <w:rFonts w:asciiTheme="minorHAnsi" w:hAnsiTheme="minorHAnsi"/>
          <w:sz w:val="22"/>
          <w:szCs w:val="22"/>
          <w:lang w:val="en-GB"/>
        </w:rPr>
        <w:t>&gt;</w:t>
      </w:r>
      <w:r w:rsidR="00611F7F" w:rsidRPr="00691D82">
        <w:rPr>
          <w:rFonts w:asciiTheme="minorHAnsi" w:hAnsiTheme="minorHAnsi"/>
          <w:sz w:val="22"/>
          <w:szCs w:val="22"/>
          <w:lang w:val="en-GB"/>
        </w:rPr>
        <w:t xml:space="preserve"> </w:t>
      </w:r>
      <w:r w:rsidR="00611F7F" w:rsidRPr="00691D82">
        <w:rPr>
          <w:highlight w:val="yellow"/>
          <w:lang w:val="en-GB"/>
        </w:rPr>
        <w:t>(</w:t>
      </w:r>
      <w:r w:rsidR="0039389C" w:rsidRPr="00691D82">
        <w:rPr>
          <w:highlight w:val="yellow"/>
          <w:lang w:val="en-GB"/>
        </w:rPr>
        <w:t>3</w:t>
      </w:r>
      <w:r w:rsidR="00611F7F" w:rsidRPr="00691D82">
        <w:rPr>
          <w:highlight w:val="yellow"/>
          <w:lang w:val="en-GB"/>
        </w:rPr>
        <w:t>)</w:t>
      </w:r>
    </w:p>
    <w:p w14:paraId="09FF2860" w14:textId="243460B9" w:rsidR="00B45E83" w:rsidRPr="00425689" w:rsidRDefault="00B45E83" w:rsidP="00B45E83">
      <w:pPr>
        <w:pStyle w:val="Default"/>
        <w:jc w:val="both"/>
        <w:rPr>
          <w:rFonts w:asciiTheme="minorHAnsi" w:hAnsiTheme="minorHAnsi"/>
          <w:sz w:val="22"/>
          <w:szCs w:val="22"/>
          <w:lang w:val="en-GB"/>
        </w:rPr>
      </w:pPr>
      <w:r w:rsidRPr="00691D82">
        <w:rPr>
          <w:rFonts w:asciiTheme="minorHAnsi" w:hAnsiTheme="minorHAnsi"/>
          <w:sz w:val="22"/>
          <w:szCs w:val="22"/>
          <w:lang w:val="en-GB"/>
        </w:rPr>
        <w:tab/>
      </w:r>
      <w:r w:rsidRPr="00425689">
        <w:rPr>
          <w:rFonts w:asciiTheme="minorHAnsi" w:hAnsiTheme="minorHAnsi"/>
          <w:sz w:val="22"/>
          <w:szCs w:val="22"/>
          <w:lang w:val="en-GB"/>
        </w:rPr>
        <w:t>&lt;</w:t>
      </w:r>
      <w:proofErr w:type="spellStart"/>
      <w:r w:rsidRPr="00425689">
        <w:rPr>
          <w:rFonts w:asciiTheme="minorHAnsi" w:hAnsiTheme="minorHAnsi"/>
          <w:sz w:val="22"/>
          <w:szCs w:val="22"/>
          <w:lang w:val="en-GB"/>
        </w:rPr>
        <w:t>cbc:IssueDate</w:t>
      </w:r>
      <w:proofErr w:type="spellEnd"/>
      <w:r w:rsidRPr="00425689">
        <w:rPr>
          <w:rFonts w:asciiTheme="minorHAnsi" w:hAnsiTheme="minorHAnsi"/>
          <w:sz w:val="22"/>
          <w:szCs w:val="22"/>
          <w:lang w:val="en-GB"/>
        </w:rPr>
        <w:t>&gt;2018</w:t>
      </w:r>
      <w:r w:rsidR="00581D8C" w:rsidRPr="00425689">
        <w:rPr>
          <w:rFonts w:asciiTheme="minorHAnsi" w:hAnsiTheme="minorHAnsi"/>
          <w:sz w:val="22"/>
          <w:szCs w:val="22"/>
          <w:lang w:val="en-GB"/>
        </w:rPr>
        <w:t>-03</w:t>
      </w:r>
      <w:r w:rsidRPr="00425689">
        <w:rPr>
          <w:rFonts w:asciiTheme="minorHAnsi" w:hAnsiTheme="minorHAnsi"/>
          <w:sz w:val="22"/>
          <w:szCs w:val="22"/>
          <w:lang w:val="en-GB"/>
        </w:rPr>
        <w:t>-20&lt;/</w:t>
      </w:r>
      <w:proofErr w:type="spellStart"/>
      <w:r w:rsidRPr="00425689">
        <w:rPr>
          <w:rFonts w:asciiTheme="minorHAnsi" w:hAnsiTheme="minorHAnsi"/>
          <w:sz w:val="22"/>
          <w:szCs w:val="22"/>
          <w:lang w:val="en-GB"/>
        </w:rPr>
        <w:t>cbc:IssueDate</w:t>
      </w:r>
      <w:proofErr w:type="spellEnd"/>
      <w:r w:rsidRPr="00425689">
        <w:rPr>
          <w:rFonts w:asciiTheme="minorHAnsi" w:hAnsiTheme="minorHAnsi"/>
          <w:sz w:val="22"/>
          <w:szCs w:val="22"/>
          <w:lang w:val="en-GB"/>
        </w:rPr>
        <w:t xml:space="preserve">&gt; </w:t>
      </w:r>
      <w:r w:rsidRPr="00425689">
        <w:rPr>
          <w:highlight w:val="yellow"/>
          <w:lang w:val="en-GB"/>
        </w:rPr>
        <w:t>(</w:t>
      </w:r>
      <w:r w:rsidR="0039389C">
        <w:rPr>
          <w:highlight w:val="yellow"/>
          <w:lang w:val="en-GB"/>
        </w:rPr>
        <w:t>4</w:t>
      </w:r>
      <w:r w:rsidRPr="00425689">
        <w:rPr>
          <w:highlight w:val="yellow"/>
          <w:lang w:val="en-GB"/>
        </w:rPr>
        <w:t>)</w:t>
      </w:r>
    </w:p>
    <w:p w14:paraId="1CBC9164" w14:textId="6E64342E" w:rsidR="00B45E83" w:rsidRPr="00425689" w:rsidRDefault="00B45E83" w:rsidP="00B45E83">
      <w:pPr>
        <w:pStyle w:val="Default"/>
        <w:jc w:val="both"/>
        <w:rPr>
          <w:rFonts w:asciiTheme="minorHAnsi" w:hAnsiTheme="minorHAnsi"/>
          <w:sz w:val="22"/>
          <w:szCs w:val="22"/>
          <w:lang w:val="en-GB"/>
        </w:rPr>
      </w:pPr>
      <w:r w:rsidRPr="00425689">
        <w:rPr>
          <w:rFonts w:asciiTheme="minorHAnsi" w:hAnsiTheme="minorHAnsi"/>
          <w:sz w:val="22"/>
          <w:szCs w:val="22"/>
          <w:lang w:val="en-GB"/>
        </w:rPr>
        <w:tab/>
        <w:t>&lt;</w:t>
      </w:r>
      <w:proofErr w:type="spellStart"/>
      <w:r w:rsidRPr="00425689">
        <w:rPr>
          <w:rFonts w:asciiTheme="minorHAnsi" w:hAnsiTheme="minorHAnsi"/>
          <w:sz w:val="22"/>
          <w:szCs w:val="22"/>
          <w:lang w:val="en-GB"/>
        </w:rPr>
        <w:t>cbc:IssueTime</w:t>
      </w:r>
      <w:proofErr w:type="spellEnd"/>
      <w:r w:rsidRPr="00425689">
        <w:rPr>
          <w:rFonts w:asciiTheme="minorHAnsi" w:hAnsiTheme="minorHAnsi"/>
          <w:sz w:val="22"/>
          <w:szCs w:val="22"/>
          <w:lang w:val="en-GB"/>
        </w:rPr>
        <w:t>&gt;12:30:00&lt;/</w:t>
      </w:r>
      <w:proofErr w:type="spellStart"/>
      <w:r w:rsidRPr="00425689">
        <w:rPr>
          <w:rFonts w:asciiTheme="minorHAnsi" w:hAnsiTheme="minorHAnsi"/>
          <w:sz w:val="22"/>
          <w:szCs w:val="22"/>
          <w:lang w:val="en-GB"/>
        </w:rPr>
        <w:t>cbc:IssueTime</w:t>
      </w:r>
      <w:proofErr w:type="spellEnd"/>
      <w:r w:rsidRPr="00425689">
        <w:rPr>
          <w:rFonts w:asciiTheme="minorHAnsi" w:hAnsiTheme="minorHAnsi"/>
          <w:sz w:val="22"/>
          <w:szCs w:val="22"/>
          <w:lang w:val="en-GB"/>
        </w:rPr>
        <w:t xml:space="preserve">&gt; </w:t>
      </w:r>
      <w:r w:rsidRPr="00425689">
        <w:rPr>
          <w:highlight w:val="yellow"/>
          <w:lang w:val="en-GB"/>
        </w:rPr>
        <w:t>(</w:t>
      </w:r>
      <w:r w:rsidR="0039389C">
        <w:rPr>
          <w:highlight w:val="yellow"/>
          <w:lang w:val="en-GB"/>
        </w:rPr>
        <w:t>5</w:t>
      </w:r>
      <w:r w:rsidRPr="00425689">
        <w:rPr>
          <w:highlight w:val="yellow"/>
          <w:lang w:val="en-GB"/>
        </w:rPr>
        <w:t>)</w:t>
      </w:r>
    </w:p>
    <w:p w14:paraId="0865C475" w14:textId="635BFC3E" w:rsidR="00B45E83" w:rsidRPr="00B45E83" w:rsidRDefault="00B45E83" w:rsidP="00B45E83">
      <w:pPr>
        <w:pStyle w:val="Default"/>
        <w:jc w:val="both"/>
        <w:rPr>
          <w:rFonts w:asciiTheme="minorHAnsi" w:hAnsiTheme="minorHAnsi"/>
          <w:sz w:val="22"/>
          <w:szCs w:val="22"/>
        </w:rPr>
      </w:pPr>
      <w:r w:rsidRPr="00425689">
        <w:rPr>
          <w:rFonts w:asciiTheme="minorHAnsi" w:hAnsiTheme="minorHAnsi"/>
          <w:sz w:val="22"/>
          <w:szCs w:val="22"/>
          <w:lang w:val="en-GB"/>
        </w:rPr>
        <w:tab/>
      </w:r>
      <w:r w:rsidRPr="00B45E83">
        <w:rPr>
          <w:rFonts w:asciiTheme="minorHAnsi" w:hAnsiTheme="minorHAnsi"/>
          <w:sz w:val="22"/>
          <w:szCs w:val="22"/>
        </w:rPr>
        <w:t>&lt;</w:t>
      </w:r>
      <w:proofErr w:type="spellStart"/>
      <w:r w:rsidRPr="00B45E83">
        <w:rPr>
          <w:rFonts w:asciiTheme="minorHAnsi" w:hAnsiTheme="minorHAnsi"/>
          <w:sz w:val="22"/>
          <w:szCs w:val="22"/>
        </w:rPr>
        <w:t>cbc:Note</w:t>
      </w:r>
      <w:proofErr w:type="spellEnd"/>
      <w:r w:rsidRPr="00B45E83">
        <w:rPr>
          <w:rFonts w:asciiTheme="minorHAnsi" w:hAnsiTheme="minorHAnsi"/>
          <w:sz w:val="22"/>
          <w:szCs w:val="22"/>
        </w:rPr>
        <w:t>&gt;sąd, kapitał</w:t>
      </w:r>
      <w:r w:rsidR="00315211">
        <w:rPr>
          <w:rFonts w:asciiTheme="minorHAnsi" w:hAnsiTheme="minorHAnsi"/>
          <w:sz w:val="22"/>
          <w:szCs w:val="22"/>
        </w:rPr>
        <w:t xml:space="preserve"> </w:t>
      </w:r>
      <w:r w:rsidR="00315211" w:rsidRPr="00315211">
        <w:rPr>
          <w:rFonts w:asciiTheme="minorHAnsi" w:hAnsiTheme="minorHAnsi"/>
          <w:sz w:val="22"/>
          <w:szCs w:val="22"/>
        </w:rPr>
        <w:t xml:space="preserve"> $KONTRAKTPEF{</w:t>
      </w:r>
      <w:r w:rsidR="00456B55" w:rsidRPr="00456B55">
        <w:rPr>
          <w:rFonts w:asciiTheme="minorHAnsi" w:hAnsiTheme="minorHAnsi"/>
          <w:sz w:val="22"/>
          <w:szCs w:val="22"/>
        </w:rPr>
        <w:t>KO/342/WP/2019</w:t>
      </w:r>
      <w:r w:rsidR="00315211" w:rsidRPr="00315211">
        <w:rPr>
          <w:rFonts w:asciiTheme="minorHAnsi" w:hAnsiTheme="minorHAnsi"/>
          <w:sz w:val="22"/>
          <w:szCs w:val="22"/>
        </w:rPr>
        <w:t>}$KONTRAKTPEF</w:t>
      </w:r>
      <w:r w:rsidRPr="00B45E83">
        <w:rPr>
          <w:rFonts w:asciiTheme="minorHAnsi" w:hAnsiTheme="minorHAnsi"/>
          <w:sz w:val="22"/>
          <w:szCs w:val="22"/>
        </w:rPr>
        <w:t>&lt;/</w:t>
      </w:r>
      <w:proofErr w:type="spellStart"/>
      <w:r w:rsidRPr="00B45E83">
        <w:rPr>
          <w:rFonts w:asciiTheme="minorHAnsi" w:hAnsiTheme="minorHAnsi"/>
          <w:sz w:val="22"/>
          <w:szCs w:val="22"/>
        </w:rPr>
        <w:t>cbc:Note</w:t>
      </w:r>
      <w:proofErr w:type="spellEnd"/>
      <w:r w:rsidRPr="00B45E83">
        <w:rPr>
          <w:rFonts w:asciiTheme="minorHAnsi" w:hAnsiTheme="minorHAnsi"/>
          <w:sz w:val="22"/>
          <w:szCs w:val="22"/>
        </w:rPr>
        <w:t>&gt;</w:t>
      </w:r>
      <w:r>
        <w:rPr>
          <w:rFonts w:asciiTheme="minorHAnsi" w:hAnsiTheme="minorHAnsi"/>
          <w:sz w:val="22"/>
          <w:szCs w:val="22"/>
        </w:rPr>
        <w:t xml:space="preserve"> </w:t>
      </w:r>
      <w:r w:rsidR="00581D8C">
        <w:rPr>
          <w:highlight w:val="yellow"/>
        </w:rPr>
        <w:t>(</w:t>
      </w:r>
      <w:r w:rsidR="0039389C">
        <w:rPr>
          <w:highlight w:val="yellow"/>
        </w:rPr>
        <w:t>6</w:t>
      </w:r>
      <w:r w:rsidRPr="00397A9C">
        <w:rPr>
          <w:highlight w:val="yellow"/>
        </w:rPr>
        <w:t>)</w:t>
      </w:r>
    </w:p>
    <w:p w14:paraId="1411E861" w14:textId="77777777" w:rsidR="00B45E83" w:rsidRDefault="00B45E83" w:rsidP="00B45E83">
      <w:pPr>
        <w:pStyle w:val="Default"/>
        <w:jc w:val="both"/>
        <w:rPr>
          <w:rFonts w:asciiTheme="minorHAnsi" w:hAnsiTheme="minorHAnsi"/>
          <w:sz w:val="22"/>
          <w:szCs w:val="22"/>
        </w:rPr>
      </w:pPr>
    </w:p>
    <w:p w14:paraId="60DC3376" w14:textId="37690A2E" w:rsidR="00C17350" w:rsidRPr="00C17350" w:rsidRDefault="0039389C" w:rsidP="00730D0B">
      <w:pPr>
        <w:spacing w:after="0"/>
        <w:rPr>
          <w:lang w:val="en-GB" w:eastAsia="pl-PL"/>
        </w:rPr>
      </w:pPr>
      <w:r w:rsidRPr="00C17350">
        <w:rPr>
          <w:highlight w:val="yellow"/>
          <w:lang w:val="en-GB" w:eastAsia="pl-PL"/>
        </w:rPr>
        <w:t>(1</w:t>
      </w:r>
      <w:r w:rsidR="00730D0B" w:rsidRPr="00C17350">
        <w:rPr>
          <w:highlight w:val="yellow"/>
          <w:lang w:val="en-GB" w:eastAsia="pl-PL"/>
        </w:rPr>
        <w:t>)</w:t>
      </w:r>
      <w:r w:rsidR="00730D0B" w:rsidRPr="00C17350">
        <w:rPr>
          <w:lang w:val="en-GB" w:eastAsia="pl-PL"/>
        </w:rPr>
        <w:t xml:space="preserve"> – </w:t>
      </w:r>
      <w:r w:rsidR="00C17350" w:rsidRPr="00C17350">
        <w:rPr>
          <w:lang w:val="en-GB" w:eastAsia="pl-PL"/>
        </w:rPr>
        <w:t>m</w:t>
      </w:r>
      <w:proofErr w:type="spellStart"/>
      <w:r w:rsidR="00C17350" w:rsidRPr="005E14F3">
        <w:rPr>
          <w:lang w:val="en-AU" w:eastAsia="pl-PL"/>
        </w:rPr>
        <w:t>essage</w:t>
      </w:r>
      <w:proofErr w:type="spellEnd"/>
      <w:r w:rsidR="00C17350" w:rsidRPr="005E14F3">
        <w:rPr>
          <w:lang w:val="en-AU" w:eastAsia="pl-PL"/>
        </w:rPr>
        <w:t xml:space="preserve"> version - version identifier of the specification containing a complete descripti</w:t>
      </w:r>
      <w:r w:rsidR="00C17350">
        <w:rPr>
          <w:lang w:val="en-AU" w:eastAsia="pl-PL"/>
        </w:rPr>
        <w:t>on of the rules for</w:t>
      </w:r>
      <w:r w:rsidR="00C17350" w:rsidRPr="005E14F3">
        <w:rPr>
          <w:lang w:val="en-AU" w:eastAsia="pl-PL"/>
        </w:rPr>
        <w:t xml:space="preserve"> semantic content, data </w:t>
      </w:r>
      <w:r w:rsidR="00C17350">
        <w:rPr>
          <w:lang w:val="en-AU" w:eastAsia="pl-PL"/>
        </w:rPr>
        <w:t>requirement</w:t>
      </w:r>
      <w:r w:rsidR="00C17350" w:rsidRPr="005E14F3">
        <w:rPr>
          <w:lang w:val="en-AU" w:eastAsia="pl-PL"/>
        </w:rPr>
        <w:t xml:space="preserve"> and business rules with which the specification data conform</w:t>
      </w:r>
      <w:r w:rsidR="00C17350">
        <w:rPr>
          <w:lang w:val="en-AU" w:eastAsia="pl-PL"/>
        </w:rPr>
        <w:t>s</w:t>
      </w:r>
    </w:p>
    <w:p w14:paraId="4CC03C23" w14:textId="45DECBE2" w:rsidR="00730D0B" w:rsidRPr="00C17350" w:rsidRDefault="0039389C" w:rsidP="00730D0B">
      <w:pPr>
        <w:spacing w:after="0"/>
        <w:rPr>
          <w:lang w:val="en-GB" w:eastAsia="pl-PL"/>
        </w:rPr>
      </w:pPr>
      <w:r w:rsidRPr="00C17350">
        <w:rPr>
          <w:highlight w:val="yellow"/>
          <w:lang w:val="en-GB" w:eastAsia="pl-PL"/>
        </w:rPr>
        <w:t>(2</w:t>
      </w:r>
      <w:r w:rsidR="00730D0B" w:rsidRPr="00C17350">
        <w:rPr>
          <w:highlight w:val="yellow"/>
          <w:lang w:val="en-GB" w:eastAsia="pl-PL"/>
        </w:rPr>
        <w:t>)</w:t>
      </w:r>
      <w:r w:rsidR="00730D0B" w:rsidRPr="00C17350">
        <w:rPr>
          <w:lang w:val="en-GB" w:eastAsia="pl-PL"/>
        </w:rPr>
        <w:t xml:space="preserve"> – </w:t>
      </w:r>
      <w:r w:rsidR="00C17350" w:rsidRPr="005E14F3">
        <w:rPr>
          <w:lang w:val="en-AU" w:eastAsia="pl-PL"/>
        </w:rPr>
        <w:t>profile identifier - identifier of the business process carried out by the document, here: invoicing</w:t>
      </w:r>
    </w:p>
    <w:p w14:paraId="05CFDDD0" w14:textId="1E596DBF" w:rsidR="00730D0B" w:rsidRPr="00C17350" w:rsidRDefault="0039389C" w:rsidP="00730D0B">
      <w:pPr>
        <w:spacing w:after="0"/>
        <w:rPr>
          <w:lang w:val="en-GB" w:eastAsia="pl-PL"/>
        </w:rPr>
      </w:pPr>
      <w:r w:rsidRPr="00C17350">
        <w:rPr>
          <w:highlight w:val="yellow"/>
          <w:lang w:val="en-GB" w:eastAsia="pl-PL"/>
        </w:rPr>
        <w:t>(3</w:t>
      </w:r>
      <w:r w:rsidR="00730D0B" w:rsidRPr="00C17350">
        <w:rPr>
          <w:highlight w:val="yellow"/>
          <w:lang w:val="en-GB" w:eastAsia="pl-PL"/>
        </w:rPr>
        <w:t>)</w:t>
      </w:r>
      <w:r w:rsidR="00730D0B" w:rsidRPr="00C17350">
        <w:rPr>
          <w:lang w:val="en-GB" w:eastAsia="pl-PL"/>
        </w:rPr>
        <w:t xml:space="preserve"> – </w:t>
      </w:r>
      <w:r w:rsidR="00C17350" w:rsidRPr="00C17350">
        <w:rPr>
          <w:lang w:val="en-GB" w:eastAsia="pl-PL"/>
        </w:rPr>
        <w:t>the acknowledgement of receipt identifier</w:t>
      </w:r>
    </w:p>
    <w:p w14:paraId="127D38E6" w14:textId="4E111116" w:rsidR="00730D0B" w:rsidRPr="00691D82" w:rsidRDefault="0039389C" w:rsidP="00730D0B">
      <w:pPr>
        <w:spacing w:after="0"/>
        <w:rPr>
          <w:lang w:val="en-GB" w:eastAsia="pl-PL"/>
        </w:rPr>
      </w:pPr>
      <w:r w:rsidRPr="00691D82">
        <w:rPr>
          <w:highlight w:val="yellow"/>
          <w:lang w:val="en-GB" w:eastAsia="pl-PL"/>
        </w:rPr>
        <w:t>(4</w:t>
      </w:r>
      <w:r w:rsidR="00730D0B" w:rsidRPr="00691D82">
        <w:rPr>
          <w:highlight w:val="yellow"/>
          <w:lang w:val="en-GB" w:eastAsia="pl-PL"/>
        </w:rPr>
        <w:t>)</w:t>
      </w:r>
      <w:r w:rsidR="00730D0B" w:rsidRPr="00691D82">
        <w:rPr>
          <w:lang w:val="en-GB" w:eastAsia="pl-PL"/>
        </w:rPr>
        <w:t xml:space="preserve"> – </w:t>
      </w:r>
      <w:r w:rsidR="00C17350" w:rsidRPr="00691D82">
        <w:rPr>
          <w:lang w:val="en-GB" w:eastAsia="pl-PL"/>
        </w:rPr>
        <w:t xml:space="preserve">issue </w:t>
      </w:r>
      <w:r w:rsidR="00691D82">
        <w:rPr>
          <w:lang w:val="en-GB" w:eastAsia="pl-PL"/>
        </w:rPr>
        <w:t>date</w:t>
      </w:r>
    </w:p>
    <w:p w14:paraId="68FC9C34" w14:textId="45C536EF" w:rsidR="00B45E83" w:rsidRPr="00691D82" w:rsidRDefault="0039389C" w:rsidP="00730D0B">
      <w:pPr>
        <w:spacing w:after="0"/>
        <w:rPr>
          <w:lang w:val="en-GB" w:eastAsia="pl-PL"/>
        </w:rPr>
      </w:pPr>
      <w:r w:rsidRPr="00691D82">
        <w:rPr>
          <w:highlight w:val="yellow"/>
          <w:lang w:val="en-GB" w:eastAsia="pl-PL"/>
        </w:rPr>
        <w:t>(5</w:t>
      </w:r>
      <w:r w:rsidR="00B45E83" w:rsidRPr="00691D82">
        <w:rPr>
          <w:highlight w:val="yellow"/>
          <w:lang w:val="en-GB" w:eastAsia="pl-PL"/>
        </w:rPr>
        <w:t>)</w:t>
      </w:r>
      <w:r w:rsidR="00B45E83" w:rsidRPr="00691D82">
        <w:rPr>
          <w:lang w:val="en-GB" w:eastAsia="pl-PL"/>
        </w:rPr>
        <w:t xml:space="preserve"> – </w:t>
      </w:r>
      <w:r w:rsidR="00C17350" w:rsidRPr="00691D82">
        <w:rPr>
          <w:lang w:val="en-GB" w:eastAsia="pl-PL"/>
        </w:rPr>
        <w:t>issue time</w:t>
      </w:r>
    </w:p>
    <w:p w14:paraId="1DBFE6B9" w14:textId="30C7C154" w:rsidR="00273489" w:rsidRPr="00273489" w:rsidRDefault="0039389C" w:rsidP="00273489">
      <w:pPr>
        <w:spacing w:after="0"/>
        <w:rPr>
          <w:lang w:val="en-GB" w:eastAsia="pl-PL"/>
        </w:rPr>
      </w:pPr>
      <w:r w:rsidRPr="00273489">
        <w:rPr>
          <w:highlight w:val="yellow"/>
          <w:lang w:val="en-GB" w:eastAsia="pl-PL"/>
        </w:rPr>
        <w:t>(6</w:t>
      </w:r>
      <w:r w:rsidR="00730D0B" w:rsidRPr="00273489">
        <w:rPr>
          <w:highlight w:val="yellow"/>
          <w:lang w:val="en-GB" w:eastAsia="pl-PL"/>
        </w:rPr>
        <w:t>)</w:t>
      </w:r>
      <w:r w:rsidR="00730D0B" w:rsidRPr="00273489">
        <w:rPr>
          <w:lang w:val="en-GB" w:eastAsia="pl-PL"/>
        </w:rPr>
        <w:t xml:space="preserve"> – </w:t>
      </w:r>
      <w:r w:rsidR="00273489" w:rsidRPr="00273489">
        <w:rPr>
          <w:lang w:val="en-GB" w:eastAsia="pl-PL"/>
        </w:rPr>
        <w:t xml:space="preserve">registration data and contract number in tags: $KONTRAKTPEF, due to lack of element </w:t>
      </w:r>
    </w:p>
    <w:p w14:paraId="338291B9" w14:textId="3A7B1828" w:rsidR="00273489" w:rsidRPr="00273489" w:rsidRDefault="00273489" w:rsidP="00273489">
      <w:pPr>
        <w:spacing w:after="0"/>
        <w:rPr>
          <w:lang w:val="en-GB" w:eastAsia="pl-PL"/>
        </w:rPr>
      </w:pPr>
      <w:r w:rsidRPr="00273489">
        <w:rPr>
          <w:lang w:val="en-GB" w:eastAsia="pl-PL"/>
        </w:rPr>
        <w:t xml:space="preserve">         intended for the contract number</w:t>
      </w:r>
    </w:p>
    <w:p w14:paraId="155687ED" w14:textId="77777777" w:rsidR="001D33AC" w:rsidRPr="00273489" w:rsidRDefault="001D33AC" w:rsidP="00CE1B98">
      <w:pPr>
        <w:pStyle w:val="Default"/>
        <w:spacing w:before="120" w:after="60"/>
        <w:jc w:val="both"/>
        <w:rPr>
          <w:rFonts w:asciiTheme="minorHAnsi" w:hAnsiTheme="minorHAnsi"/>
          <w:sz w:val="22"/>
          <w:szCs w:val="22"/>
          <w:lang w:val="en-GB"/>
        </w:rPr>
      </w:pPr>
    </w:p>
    <w:p w14:paraId="33A95B3A" w14:textId="6FE4F5B7" w:rsidR="00B76D0B" w:rsidRDefault="00273489" w:rsidP="00B76D0B">
      <w:pPr>
        <w:pStyle w:val="Nagwek2"/>
      </w:pPr>
      <w:bookmarkStart w:id="13" w:name="_Toc100648811"/>
      <w:proofErr w:type="spellStart"/>
      <w:r>
        <w:lastRenderedPageBreak/>
        <w:t>References</w:t>
      </w:r>
      <w:proofErr w:type="spellEnd"/>
      <w:r w:rsidR="00B76D0B">
        <w:t xml:space="preserve"> do </w:t>
      </w:r>
      <w:r>
        <w:t xml:space="preserve">the </w:t>
      </w:r>
      <w:proofErr w:type="spellStart"/>
      <w:r>
        <w:t>related</w:t>
      </w:r>
      <w:proofErr w:type="spellEnd"/>
      <w:r>
        <w:t xml:space="preserve"> </w:t>
      </w:r>
      <w:proofErr w:type="spellStart"/>
      <w:r>
        <w:t>documents</w:t>
      </w:r>
      <w:bookmarkEnd w:id="13"/>
      <w:proofErr w:type="spellEnd"/>
    </w:p>
    <w:p w14:paraId="14BA7330" w14:textId="594A5423" w:rsidR="000756A2" w:rsidRPr="00273489" w:rsidRDefault="00273489" w:rsidP="00581D8C">
      <w:pPr>
        <w:spacing w:after="0"/>
        <w:rPr>
          <w:lang w:val="en-GB" w:eastAsia="pl-PL"/>
        </w:rPr>
      </w:pPr>
      <w:r w:rsidRPr="00273489">
        <w:rPr>
          <w:lang w:val="en-GB" w:eastAsia="pl-PL"/>
        </w:rPr>
        <w:t xml:space="preserve">Order identifier can be optionally indicated in the „Acknowledgement of Receipt” </w:t>
      </w:r>
      <w:r>
        <w:rPr>
          <w:lang w:val="en-GB" w:eastAsia="pl-PL"/>
        </w:rPr>
        <w:t>document:</w:t>
      </w:r>
    </w:p>
    <w:p w14:paraId="54F82324" w14:textId="77777777" w:rsidR="00DD2C0A" w:rsidRPr="00273489" w:rsidRDefault="00DD2C0A" w:rsidP="00DE2262">
      <w:pPr>
        <w:spacing w:after="0"/>
        <w:rPr>
          <w:lang w:val="en-GB" w:eastAsia="pl-PL"/>
        </w:rPr>
      </w:pPr>
    </w:p>
    <w:p w14:paraId="5E459DF2" w14:textId="6218EA23" w:rsidR="00A057C6" w:rsidRPr="00425689" w:rsidRDefault="00A057C6" w:rsidP="00A057C6">
      <w:pPr>
        <w:spacing w:after="0"/>
        <w:rPr>
          <w:lang w:val="en-GB" w:eastAsia="pl-PL"/>
        </w:rPr>
      </w:pPr>
      <w:r w:rsidRPr="00273489">
        <w:rPr>
          <w:lang w:val="en-GB" w:eastAsia="pl-PL"/>
        </w:rPr>
        <w:tab/>
      </w:r>
      <w:r w:rsidRPr="00425689">
        <w:rPr>
          <w:lang w:val="en-GB" w:eastAsia="pl-PL"/>
        </w:rPr>
        <w:t>&lt;</w:t>
      </w:r>
      <w:proofErr w:type="spellStart"/>
      <w:r w:rsidRPr="00425689">
        <w:rPr>
          <w:lang w:val="en-GB" w:eastAsia="pl-PL"/>
        </w:rPr>
        <w:t>cac:OrderReference</w:t>
      </w:r>
      <w:proofErr w:type="spellEnd"/>
      <w:r w:rsidRPr="00425689">
        <w:rPr>
          <w:lang w:val="en-GB" w:eastAsia="pl-PL"/>
        </w:rPr>
        <w:t>&gt;</w:t>
      </w:r>
    </w:p>
    <w:p w14:paraId="2FC92AA7" w14:textId="394F2832" w:rsidR="00A057C6" w:rsidRPr="00425689" w:rsidRDefault="00A057C6" w:rsidP="00A057C6">
      <w:pPr>
        <w:spacing w:after="0"/>
        <w:rPr>
          <w:lang w:val="en-GB" w:eastAsia="pl-PL"/>
        </w:rPr>
      </w:pPr>
      <w:r w:rsidRPr="00425689">
        <w:rPr>
          <w:lang w:val="en-GB" w:eastAsia="pl-PL"/>
        </w:rPr>
        <w:tab/>
      </w:r>
      <w:r w:rsidRPr="00425689">
        <w:rPr>
          <w:lang w:val="en-GB" w:eastAsia="pl-PL"/>
        </w:rPr>
        <w:tab/>
        <w:t>&lt;</w:t>
      </w:r>
      <w:proofErr w:type="spellStart"/>
      <w:r w:rsidRPr="00425689">
        <w:rPr>
          <w:lang w:val="en-GB" w:eastAsia="pl-PL"/>
        </w:rPr>
        <w:t>cbc:ID</w:t>
      </w:r>
      <w:proofErr w:type="spellEnd"/>
      <w:r w:rsidRPr="00425689">
        <w:rPr>
          <w:lang w:val="en-GB" w:eastAsia="pl-PL"/>
        </w:rPr>
        <w:t>&gt;OrderID123</w:t>
      </w:r>
      <w:r w:rsidR="00315211" w:rsidRPr="00425689">
        <w:rPr>
          <w:lang w:val="en-GB" w:eastAsia="pl-PL"/>
        </w:rPr>
        <w:t xml:space="preserve"> </w:t>
      </w:r>
      <w:r w:rsidRPr="00425689">
        <w:rPr>
          <w:lang w:val="en-GB" w:eastAsia="pl-PL"/>
        </w:rPr>
        <w:t>&lt;/</w:t>
      </w:r>
      <w:proofErr w:type="spellStart"/>
      <w:r w:rsidRPr="00425689">
        <w:rPr>
          <w:lang w:val="en-GB" w:eastAsia="pl-PL"/>
        </w:rPr>
        <w:t>cbc:ID</w:t>
      </w:r>
      <w:proofErr w:type="spellEnd"/>
      <w:r w:rsidRPr="00425689">
        <w:rPr>
          <w:lang w:val="en-GB" w:eastAsia="pl-PL"/>
        </w:rPr>
        <w:t xml:space="preserve">&gt; </w:t>
      </w:r>
      <w:r w:rsidRPr="00425689">
        <w:rPr>
          <w:highlight w:val="yellow"/>
          <w:lang w:val="en-GB" w:eastAsia="pl-PL"/>
        </w:rPr>
        <w:t>(</w:t>
      </w:r>
      <w:r w:rsidR="00581D8C" w:rsidRPr="00425689">
        <w:rPr>
          <w:highlight w:val="yellow"/>
          <w:lang w:val="en-GB" w:eastAsia="pl-PL"/>
        </w:rPr>
        <w:t>1</w:t>
      </w:r>
      <w:r w:rsidRPr="00425689">
        <w:rPr>
          <w:highlight w:val="yellow"/>
          <w:lang w:val="en-GB" w:eastAsia="pl-PL"/>
        </w:rPr>
        <w:t>)</w:t>
      </w:r>
    </w:p>
    <w:p w14:paraId="5376050F" w14:textId="0AA3FFDD" w:rsidR="00A057C6" w:rsidRPr="00425689" w:rsidRDefault="00A057C6" w:rsidP="00A057C6">
      <w:pPr>
        <w:spacing w:after="0"/>
        <w:rPr>
          <w:lang w:val="en-GB" w:eastAsia="pl-PL"/>
        </w:rPr>
      </w:pPr>
      <w:r w:rsidRPr="00425689">
        <w:rPr>
          <w:lang w:val="en-GB" w:eastAsia="pl-PL"/>
        </w:rPr>
        <w:tab/>
        <w:t>&lt;/</w:t>
      </w:r>
      <w:proofErr w:type="spellStart"/>
      <w:r w:rsidRPr="00425689">
        <w:rPr>
          <w:lang w:val="en-GB" w:eastAsia="pl-PL"/>
        </w:rPr>
        <w:t>cac:OrderReference</w:t>
      </w:r>
      <w:proofErr w:type="spellEnd"/>
      <w:r w:rsidRPr="00425689">
        <w:rPr>
          <w:lang w:val="en-GB" w:eastAsia="pl-PL"/>
        </w:rPr>
        <w:t>&gt;</w:t>
      </w:r>
    </w:p>
    <w:p w14:paraId="1F07CC61" w14:textId="77777777" w:rsidR="009C58FE" w:rsidRPr="00425689" w:rsidRDefault="009C58FE" w:rsidP="009C58FE">
      <w:pPr>
        <w:spacing w:after="0"/>
        <w:rPr>
          <w:lang w:val="en-GB" w:eastAsia="pl-PL"/>
        </w:rPr>
      </w:pPr>
      <w:r w:rsidRPr="00425689">
        <w:rPr>
          <w:lang w:val="en-GB" w:eastAsia="pl-PL"/>
        </w:rPr>
        <w:tab/>
        <w:t>&lt;</w:t>
      </w:r>
      <w:proofErr w:type="spellStart"/>
      <w:r w:rsidRPr="00425689">
        <w:rPr>
          <w:lang w:val="en-GB" w:eastAsia="pl-PL"/>
        </w:rPr>
        <w:t>cac:DespatchDocumentReference</w:t>
      </w:r>
      <w:proofErr w:type="spellEnd"/>
      <w:r w:rsidRPr="00425689">
        <w:rPr>
          <w:lang w:val="en-GB" w:eastAsia="pl-PL"/>
        </w:rPr>
        <w:t>&gt;</w:t>
      </w:r>
    </w:p>
    <w:p w14:paraId="09386E72" w14:textId="1C8161E1" w:rsidR="009C58FE" w:rsidRPr="00425689" w:rsidRDefault="009C58FE" w:rsidP="009C58FE">
      <w:pPr>
        <w:spacing w:after="0"/>
        <w:rPr>
          <w:lang w:val="en-GB" w:eastAsia="pl-PL"/>
        </w:rPr>
      </w:pPr>
      <w:r w:rsidRPr="00425689">
        <w:rPr>
          <w:lang w:val="en-GB" w:eastAsia="pl-PL"/>
        </w:rPr>
        <w:tab/>
      </w:r>
      <w:r w:rsidRPr="00425689">
        <w:rPr>
          <w:lang w:val="en-GB" w:eastAsia="pl-PL"/>
        </w:rPr>
        <w:tab/>
        <w:t>&lt;</w:t>
      </w:r>
      <w:proofErr w:type="spellStart"/>
      <w:r w:rsidRPr="00425689">
        <w:rPr>
          <w:lang w:val="en-GB" w:eastAsia="pl-PL"/>
        </w:rPr>
        <w:t>cbc:ID</w:t>
      </w:r>
      <w:proofErr w:type="spellEnd"/>
      <w:r w:rsidRPr="00425689">
        <w:rPr>
          <w:lang w:val="en-GB" w:eastAsia="pl-PL"/>
        </w:rPr>
        <w:t>&gt;1234567&lt;/</w:t>
      </w:r>
      <w:proofErr w:type="spellStart"/>
      <w:r w:rsidRPr="00425689">
        <w:rPr>
          <w:lang w:val="en-GB" w:eastAsia="pl-PL"/>
        </w:rPr>
        <w:t>cbc:ID</w:t>
      </w:r>
      <w:proofErr w:type="spellEnd"/>
      <w:r w:rsidRPr="00425689">
        <w:rPr>
          <w:lang w:val="en-GB" w:eastAsia="pl-PL"/>
        </w:rPr>
        <w:t xml:space="preserve">&gt; </w:t>
      </w:r>
      <w:r w:rsidRPr="00425689">
        <w:rPr>
          <w:highlight w:val="yellow"/>
          <w:lang w:val="en-GB" w:eastAsia="pl-PL"/>
        </w:rPr>
        <w:t>(2)</w:t>
      </w:r>
    </w:p>
    <w:p w14:paraId="509B71B0" w14:textId="4A992010" w:rsidR="009C58FE" w:rsidRPr="00DC2C3C" w:rsidRDefault="009C58FE" w:rsidP="009C58FE">
      <w:pPr>
        <w:spacing w:after="0"/>
        <w:rPr>
          <w:lang w:val="en-US" w:eastAsia="pl-PL"/>
        </w:rPr>
      </w:pPr>
      <w:r w:rsidRPr="00425689">
        <w:rPr>
          <w:lang w:val="en-GB" w:eastAsia="pl-PL"/>
        </w:rPr>
        <w:tab/>
      </w:r>
      <w:r w:rsidRPr="00DC2C3C">
        <w:rPr>
          <w:lang w:val="en-US" w:eastAsia="pl-PL"/>
        </w:rPr>
        <w:t>&lt;/</w:t>
      </w:r>
      <w:proofErr w:type="spellStart"/>
      <w:r w:rsidRPr="00DC2C3C">
        <w:rPr>
          <w:lang w:val="en-US" w:eastAsia="pl-PL"/>
        </w:rPr>
        <w:t>cac:DespatchDocumentReference</w:t>
      </w:r>
      <w:proofErr w:type="spellEnd"/>
      <w:r w:rsidRPr="00DC2C3C">
        <w:rPr>
          <w:lang w:val="en-US" w:eastAsia="pl-PL"/>
        </w:rPr>
        <w:t>&gt;</w:t>
      </w:r>
    </w:p>
    <w:p w14:paraId="5FE6B36E" w14:textId="47394BA2" w:rsidR="007D0F9B" w:rsidRPr="001D5534" w:rsidRDefault="007D0F9B" w:rsidP="007D0F9B">
      <w:pPr>
        <w:spacing w:after="0"/>
        <w:rPr>
          <w:lang w:val="en-GB" w:eastAsia="pl-PL"/>
        </w:rPr>
      </w:pPr>
      <w:r w:rsidRPr="001D5534">
        <w:rPr>
          <w:lang w:val="en-GB" w:eastAsia="pl-PL"/>
        </w:rPr>
        <w:tab/>
        <w:t>&lt;</w:t>
      </w:r>
      <w:proofErr w:type="spellStart"/>
      <w:r w:rsidRPr="001D5534">
        <w:rPr>
          <w:lang w:val="en-GB" w:eastAsia="pl-PL"/>
        </w:rPr>
        <w:t>cac:AdditionalDocumentReference</w:t>
      </w:r>
      <w:proofErr w:type="spellEnd"/>
      <w:r w:rsidRPr="001D5534">
        <w:rPr>
          <w:lang w:val="en-GB" w:eastAsia="pl-PL"/>
        </w:rPr>
        <w:t xml:space="preserve">&gt; </w:t>
      </w:r>
      <w:r w:rsidRPr="001D5534">
        <w:rPr>
          <w:highlight w:val="yellow"/>
          <w:lang w:val="en-GB" w:eastAsia="pl-PL"/>
        </w:rPr>
        <w:t>(</w:t>
      </w:r>
      <w:r>
        <w:rPr>
          <w:highlight w:val="yellow"/>
          <w:lang w:val="en-GB" w:eastAsia="pl-PL"/>
        </w:rPr>
        <w:t>3</w:t>
      </w:r>
      <w:r w:rsidRPr="001D5534">
        <w:rPr>
          <w:highlight w:val="yellow"/>
          <w:lang w:val="en-GB" w:eastAsia="pl-PL"/>
        </w:rPr>
        <w:t>)</w:t>
      </w:r>
    </w:p>
    <w:p w14:paraId="307E7680" w14:textId="77777777" w:rsidR="007D0F9B" w:rsidRPr="001D5534" w:rsidRDefault="007D0F9B" w:rsidP="007D0F9B">
      <w:pPr>
        <w:spacing w:after="0"/>
        <w:rPr>
          <w:lang w:val="en-GB" w:eastAsia="pl-PL"/>
        </w:rPr>
      </w:pPr>
      <w:r w:rsidRPr="001D5534">
        <w:rPr>
          <w:lang w:val="en-GB" w:eastAsia="pl-PL"/>
        </w:rPr>
        <w:tab/>
      </w:r>
      <w:r w:rsidRPr="001D5534">
        <w:rPr>
          <w:lang w:val="en-GB" w:eastAsia="pl-PL"/>
        </w:rPr>
        <w:tab/>
        <w:t>&lt;</w:t>
      </w:r>
      <w:proofErr w:type="spellStart"/>
      <w:r w:rsidRPr="001D5534">
        <w:rPr>
          <w:lang w:val="en-GB" w:eastAsia="pl-PL"/>
        </w:rPr>
        <w:t>cbc:ID</w:t>
      </w:r>
      <w:proofErr w:type="spellEnd"/>
      <w:r w:rsidRPr="001D5534">
        <w:rPr>
          <w:lang w:val="en-GB" w:eastAsia="pl-PL"/>
        </w:rPr>
        <w:t xml:space="preserve"> </w:t>
      </w:r>
      <w:proofErr w:type="spellStart"/>
      <w:r w:rsidRPr="001D5534">
        <w:rPr>
          <w:lang w:val="en-GB" w:eastAsia="pl-PL"/>
        </w:rPr>
        <w:t>schemeID</w:t>
      </w:r>
      <w:proofErr w:type="spellEnd"/>
      <w:r w:rsidRPr="001D5534">
        <w:rPr>
          <w:lang w:val="en-GB" w:eastAsia="pl-PL"/>
        </w:rPr>
        <w:t>="ZZZ"&gt;Doc1&lt;/</w:t>
      </w:r>
      <w:proofErr w:type="spellStart"/>
      <w:r w:rsidRPr="001D5534">
        <w:rPr>
          <w:lang w:val="en-GB" w:eastAsia="pl-PL"/>
        </w:rPr>
        <w:t>cbc:ID</w:t>
      </w:r>
      <w:proofErr w:type="spellEnd"/>
      <w:r w:rsidRPr="001D5534">
        <w:rPr>
          <w:lang w:val="en-GB" w:eastAsia="pl-PL"/>
        </w:rPr>
        <w:t>&gt;</w:t>
      </w:r>
    </w:p>
    <w:p w14:paraId="31D9A354" w14:textId="408D4D8B" w:rsidR="007D0F9B" w:rsidRPr="001D5534" w:rsidRDefault="00B56AF8" w:rsidP="001F36DF">
      <w:pPr>
        <w:spacing w:after="0"/>
        <w:ind w:left="708" w:firstLine="708"/>
        <w:rPr>
          <w:lang w:val="en-GB" w:eastAsia="pl-PL"/>
        </w:rPr>
      </w:pPr>
      <w:r>
        <w:rPr>
          <w:lang w:val="en-GB" w:eastAsia="pl-PL"/>
        </w:rPr>
        <w:t>&lt;</w:t>
      </w:r>
      <w:proofErr w:type="spellStart"/>
      <w:r>
        <w:rPr>
          <w:lang w:val="en-GB" w:eastAsia="pl-PL"/>
        </w:rPr>
        <w:t>cbc:DocumentType</w:t>
      </w:r>
      <w:proofErr w:type="spellEnd"/>
      <w:r>
        <w:rPr>
          <w:lang w:val="en-GB" w:eastAsia="pl-PL"/>
        </w:rPr>
        <w:t>&gt;</w:t>
      </w:r>
      <w:proofErr w:type="spellStart"/>
      <w:r w:rsidR="001F36DF">
        <w:rPr>
          <w:lang w:val="en-GB" w:eastAsia="pl-PL"/>
        </w:rPr>
        <w:t>Harmonogram</w:t>
      </w:r>
      <w:proofErr w:type="spellEnd"/>
      <w:r w:rsidR="001F36DF">
        <w:rPr>
          <w:lang w:val="en-GB" w:eastAsia="pl-PL"/>
        </w:rPr>
        <w:t xml:space="preserve"> </w:t>
      </w:r>
      <w:proofErr w:type="spellStart"/>
      <w:r w:rsidR="001F36DF">
        <w:rPr>
          <w:lang w:val="en-GB" w:eastAsia="pl-PL"/>
        </w:rPr>
        <w:t>dostaw</w:t>
      </w:r>
      <w:proofErr w:type="spellEnd"/>
      <w:r>
        <w:rPr>
          <w:lang w:val="en-GB" w:eastAsia="pl-PL"/>
        </w:rPr>
        <w:t>&lt;/</w:t>
      </w:r>
      <w:proofErr w:type="spellStart"/>
      <w:r>
        <w:rPr>
          <w:lang w:val="en-GB" w:eastAsia="pl-PL"/>
        </w:rPr>
        <w:t>cbc:DocumentType</w:t>
      </w:r>
      <w:proofErr w:type="spellEnd"/>
      <w:r w:rsidR="007D0F9B" w:rsidRPr="001D5534">
        <w:rPr>
          <w:lang w:val="en-GB" w:eastAsia="pl-PL"/>
        </w:rPr>
        <w:t>&gt;</w:t>
      </w:r>
    </w:p>
    <w:p w14:paraId="055BA928" w14:textId="77777777" w:rsidR="007D0F9B" w:rsidRPr="001D5534" w:rsidRDefault="007D0F9B" w:rsidP="007D0F9B">
      <w:pPr>
        <w:spacing w:after="0"/>
        <w:rPr>
          <w:lang w:val="en-GB" w:eastAsia="pl-PL"/>
        </w:rPr>
      </w:pPr>
      <w:r w:rsidRPr="001D5534">
        <w:rPr>
          <w:lang w:val="en-GB" w:eastAsia="pl-PL"/>
        </w:rPr>
        <w:tab/>
      </w:r>
      <w:r w:rsidRPr="001D5534">
        <w:rPr>
          <w:lang w:val="en-GB" w:eastAsia="pl-PL"/>
        </w:rPr>
        <w:tab/>
        <w:t>&lt;</w:t>
      </w:r>
      <w:proofErr w:type="spellStart"/>
      <w:r w:rsidRPr="001D5534">
        <w:rPr>
          <w:lang w:val="en-GB" w:eastAsia="pl-PL"/>
        </w:rPr>
        <w:t>cac:Attachment</w:t>
      </w:r>
      <w:proofErr w:type="spellEnd"/>
      <w:r w:rsidRPr="001D5534">
        <w:rPr>
          <w:lang w:val="en-GB" w:eastAsia="pl-PL"/>
        </w:rPr>
        <w:t>&gt;</w:t>
      </w:r>
    </w:p>
    <w:p w14:paraId="28751CA1" w14:textId="77777777" w:rsidR="007D0F9B" w:rsidRPr="001D5534" w:rsidRDefault="007D0F9B" w:rsidP="007D0F9B">
      <w:pPr>
        <w:spacing w:after="0"/>
        <w:rPr>
          <w:lang w:val="en-GB" w:eastAsia="pl-PL"/>
        </w:rPr>
      </w:pPr>
      <w:r w:rsidRPr="001D5534">
        <w:rPr>
          <w:lang w:val="en-GB" w:eastAsia="pl-PL"/>
        </w:rPr>
        <w:tab/>
      </w:r>
      <w:r w:rsidRPr="001D5534">
        <w:rPr>
          <w:lang w:val="en-GB" w:eastAsia="pl-PL"/>
        </w:rPr>
        <w:tab/>
      </w:r>
      <w:r w:rsidRPr="001D5534">
        <w:rPr>
          <w:lang w:val="en-GB" w:eastAsia="pl-PL"/>
        </w:rPr>
        <w:tab/>
        <w:t>&lt;</w:t>
      </w:r>
      <w:proofErr w:type="spellStart"/>
      <w:r w:rsidRPr="001D5534">
        <w:rPr>
          <w:lang w:val="en-GB" w:eastAsia="pl-PL"/>
        </w:rPr>
        <w:t>cac:ExternalReference</w:t>
      </w:r>
      <w:proofErr w:type="spellEnd"/>
      <w:r w:rsidRPr="001D5534">
        <w:rPr>
          <w:lang w:val="en-GB" w:eastAsia="pl-PL"/>
        </w:rPr>
        <w:t>&gt;</w:t>
      </w:r>
    </w:p>
    <w:p w14:paraId="2FD80FB3" w14:textId="77777777" w:rsidR="007D0F9B" w:rsidRPr="001D5534" w:rsidRDefault="007D0F9B" w:rsidP="007D0F9B">
      <w:pPr>
        <w:spacing w:after="0"/>
        <w:rPr>
          <w:lang w:val="en-GB" w:eastAsia="pl-PL"/>
        </w:rPr>
      </w:pPr>
      <w:r w:rsidRPr="001D5534">
        <w:rPr>
          <w:lang w:val="en-GB" w:eastAsia="pl-PL"/>
        </w:rPr>
        <w:tab/>
      </w:r>
      <w:r w:rsidRPr="001D5534">
        <w:rPr>
          <w:lang w:val="en-GB" w:eastAsia="pl-PL"/>
        </w:rPr>
        <w:tab/>
      </w:r>
      <w:r w:rsidRPr="001D5534">
        <w:rPr>
          <w:lang w:val="en-GB" w:eastAsia="pl-PL"/>
        </w:rPr>
        <w:tab/>
      </w:r>
      <w:r w:rsidRPr="001D5534">
        <w:rPr>
          <w:lang w:val="en-GB" w:eastAsia="pl-PL"/>
        </w:rPr>
        <w:tab/>
        <w:t>&lt;</w:t>
      </w:r>
      <w:proofErr w:type="spellStart"/>
      <w:r w:rsidRPr="001D5534">
        <w:rPr>
          <w:lang w:val="en-GB" w:eastAsia="pl-PL"/>
        </w:rPr>
        <w:t>cbc:URI</w:t>
      </w:r>
      <w:proofErr w:type="spellEnd"/>
      <w:r w:rsidRPr="001D5534">
        <w:rPr>
          <w:lang w:val="en-GB" w:eastAsia="pl-PL"/>
        </w:rPr>
        <w:t>&gt;http://www.dostawca.eu/sheet001.html&lt;/cbc:URI&gt;</w:t>
      </w:r>
    </w:p>
    <w:p w14:paraId="0EDF1D3F" w14:textId="77777777" w:rsidR="007D0F9B" w:rsidRPr="001D5534" w:rsidRDefault="007D0F9B" w:rsidP="007D0F9B">
      <w:pPr>
        <w:spacing w:after="0"/>
        <w:rPr>
          <w:lang w:val="en-GB" w:eastAsia="pl-PL"/>
        </w:rPr>
      </w:pPr>
      <w:r w:rsidRPr="001D5534">
        <w:rPr>
          <w:lang w:val="en-GB" w:eastAsia="pl-PL"/>
        </w:rPr>
        <w:tab/>
      </w:r>
      <w:r w:rsidRPr="001D5534">
        <w:rPr>
          <w:lang w:val="en-GB" w:eastAsia="pl-PL"/>
        </w:rPr>
        <w:tab/>
      </w:r>
      <w:r w:rsidRPr="001D5534">
        <w:rPr>
          <w:lang w:val="en-GB" w:eastAsia="pl-PL"/>
        </w:rPr>
        <w:tab/>
        <w:t>&lt;/</w:t>
      </w:r>
      <w:proofErr w:type="spellStart"/>
      <w:r w:rsidRPr="001D5534">
        <w:rPr>
          <w:lang w:val="en-GB" w:eastAsia="pl-PL"/>
        </w:rPr>
        <w:t>cac:ExternalReference</w:t>
      </w:r>
      <w:proofErr w:type="spellEnd"/>
      <w:r w:rsidRPr="001D5534">
        <w:rPr>
          <w:lang w:val="en-GB" w:eastAsia="pl-PL"/>
        </w:rPr>
        <w:t>&gt;</w:t>
      </w:r>
    </w:p>
    <w:p w14:paraId="2071BDD9" w14:textId="77777777" w:rsidR="007D0F9B" w:rsidRPr="001D5534" w:rsidRDefault="007D0F9B" w:rsidP="007D0F9B">
      <w:pPr>
        <w:spacing w:after="0"/>
        <w:rPr>
          <w:lang w:val="en-GB" w:eastAsia="pl-PL"/>
        </w:rPr>
      </w:pPr>
      <w:r w:rsidRPr="001D5534">
        <w:rPr>
          <w:lang w:val="en-GB" w:eastAsia="pl-PL"/>
        </w:rPr>
        <w:tab/>
      </w:r>
      <w:r w:rsidRPr="001D5534">
        <w:rPr>
          <w:lang w:val="en-GB" w:eastAsia="pl-PL"/>
        </w:rPr>
        <w:tab/>
        <w:t>&lt;/</w:t>
      </w:r>
      <w:proofErr w:type="spellStart"/>
      <w:r w:rsidRPr="001D5534">
        <w:rPr>
          <w:lang w:val="en-GB" w:eastAsia="pl-PL"/>
        </w:rPr>
        <w:t>cac:Attachment</w:t>
      </w:r>
      <w:proofErr w:type="spellEnd"/>
      <w:r w:rsidRPr="001D5534">
        <w:rPr>
          <w:lang w:val="en-GB" w:eastAsia="pl-PL"/>
        </w:rPr>
        <w:t>&gt;</w:t>
      </w:r>
    </w:p>
    <w:p w14:paraId="468CFE01" w14:textId="77777777" w:rsidR="007D0F9B" w:rsidRPr="001D5534" w:rsidRDefault="007D0F9B" w:rsidP="007D0F9B">
      <w:pPr>
        <w:spacing w:after="0"/>
        <w:rPr>
          <w:lang w:val="en-GB" w:eastAsia="pl-PL"/>
        </w:rPr>
      </w:pPr>
      <w:r w:rsidRPr="001D5534">
        <w:rPr>
          <w:lang w:val="en-GB" w:eastAsia="pl-PL"/>
        </w:rPr>
        <w:tab/>
        <w:t>&lt;/</w:t>
      </w:r>
      <w:proofErr w:type="spellStart"/>
      <w:r w:rsidRPr="001D5534">
        <w:rPr>
          <w:lang w:val="en-GB" w:eastAsia="pl-PL"/>
        </w:rPr>
        <w:t>cac:AdditionalDocumentReference</w:t>
      </w:r>
      <w:proofErr w:type="spellEnd"/>
      <w:r w:rsidRPr="001D5534">
        <w:rPr>
          <w:lang w:val="en-GB" w:eastAsia="pl-PL"/>
        </w:rPr>
        <w:t>&gt;</w:t>
      </w:r>
    </w:p>
    <w:p w14:paraId="29F953D7" w14:textId="71375AE6" w:rsidR="007D0F9B" w:rsidRPr="001D5534" w:rsidRDefault="007D0F9B" w:rsidP="007D0F9B">
      <w:pPr>
        <w:spacing w:after="0"/>
        <w:rPr>
          <w:lang w:val="en-GB" w:eastAsia="pl-PL"/>
        </w:rPr>
      </w:pPr>
      <w:r w:rsidRPr="001D5534">
        <w:rPr>
          <w:lang w:val="en-GB" w:eastAsia="pl-PL"/>
        </w:rPr>
        <w:tab/>
        <w:t>&lt;</w:t>
      </w:r>
      <w:proofErr w:type="spellStart"/>
      <w:r w:rsidRPr="001D5534">
        <w:rPr>
          <w:lang w:val="en-GB" w:eastAsia="pl-PL"/>
        </w:rPr>
        <w:t>cac:AdditionalDocumentReference</w:t>
      </w:r>
      <w:proofErr w:type="spellEnd"/>
      <w:r w:rsidRPr="001D5534">
        <w:rPr>
          <w:lang w:val="en-GB" w:eastAsia="pl-PL"/>
        </w:rPr>
        <w:t xml:space="preserve">&gt; </w:t>
      </w:r>
      <w:r w:rsidRPr="001D5534">
        <w:rPr>
          <w:highlight w:val="yellow"/>
          <w:lang w:val="en-GB" w:eastAsia="pl-PL"/>
        </w:rPr>
        <w:t>(</w:t>
      </w:r>
      <w:r>
        <w:rPr>
          <w:highlight w:val="yellow"/>
          <w:lang w:val="en-GB" w:eastAsia="pl-PL"/>
        </w:rPr>
        <w:t>3</w:t>
      </w:r>
      <w:r w:rsidRPr="001D5534">
        <w:rPr>
          <w:highlight w:val="yellow"/>
          <w:lang w:val="en-GB" w:eastAsia="pl-PL"/>
        </w:rPr>
        <w:t>)</w:t>
      </w:r>
    </w:p>
    <w:p w14:paraId="5D123306" w14:textId="77777777" w:rsidR="007D0F9B" w:rsidRPr="001D5534" w:rsidRDefault="007D0F9B" w:rsidP="007D0F9B">
      <w:pPr>
        <w:spacing w:after="0"/>
        <w:rPr>
          <w:lang w:val="en-GB" w:eastAsia="pl-PL"/>
        </w:rPr>
      </w:pPr>
      <w:r w:rsidRPr="001D5534">
        <w:rPr>
          <w:lang w:val="en-GB" w:eastAsia="pl-PL"/>
        </w:rPr>
        <w:tab/>
      </w:r>
      <w:r w:rsidRPr="001D5534">
        <w:rPr>
          <w:lang w:val="en-GB" w:eastAsia="pl-PL"/>
        </w:rPr>
        <w:tab/>
        <w:t>&lt;</w:t>
      </w:r>
      <w:proofErr w:type="spellStart"/>
      <w:r w:rsidRPr="001D5534">
        <w:rPr>
          <w:lang w:val="en-GB" w:eastAsia="pl-PL"/>
        </w:rPr>
        <w:t>cbc:ID</w:t>
      </w:r>
      <w:proofErr w:type="spellEnd"/>
      <w:r w:rsidRPr="001D5534">
        <w:rPr>
          <w:lang w:val="en-GB" w:eastAsia="pl-PL"/>
        </w:rPr>
        <w:t>&gt;Doc2&lt;/</w:t>
      </w:r>
      <w:proofErr w:type="spellStart"/>
      <w:r w:rsidRPr="001D5534">
        <w:rPr>
          <w:lang w:val="en-GB" w:eastAsia="pl-PL"/>
        </w:rPr>
        <w:t>cbc:ID</w:t>
      </w:r>
      <w:proofErr w:type="spellEnd"/>
      <w:r w:rsidRPr="001D5534">
        <w:rPr>
          <w:lang w:val="en-GB" w:eastAsia="pl-PL"/>
        </w:rPr>
        <w:t>&gt;</w:t>
      </w:r>
    </w:p>
    <w:p w14:paraId="1E3C57CE" w14:textId="07F9A806" w:rsidR="007D0F9B" w:rsidRPr="00510E65" w:rsidRDefault="007D0F9B" w:rsidP="007D0F9B">
      <w:pPr>
        <w:spacing w:after="0"/>
        <w:rPr>
          <w:rFonts w:cstheme="minorHAnsi"/>
          <w:sz w:val="20"/>
          <w:lang w:eastAsia="pl-PL"/>
        </w:rPr>
      </w:pPr>
      <w:r w:rsidRPr="00496F63">
        <w:rPr>
          <w:rFonts w:cstheme="minorHAnsi"/>
          <w:sz w:val="20"/>
          <w:lang w:val="en-GB" w:eastAsia="pl-PL"/>
        </w:rPr>
        <w:tab/>
      </w:r>
      <w:r w:rsidRPr="00496F63">
        <w:rPr>
          <w:rFonts w:cstheme="minorHAnsi"/>
          <w:sz w:val="20"/>
          <w:lang w:val="en-GB" w:eastAsia="pl-PL"/>
        </w:rPr>
        <w:tab/>
      </w:r>
      <w:r w:rsidR="00B56AF8" w:rsidRPr="00510E65">
        <w:rPr>
          <w:rFonts w:cstheme="minorHAnsi"/>
          <w:szCs w:val="24"/>
          <w:highlight w:val="white"/>
        </w:rPr>
        <w:t>&lt;</w:t>
      </w:r>
      <w:proofErr w:type="spellStart"/>
      <w:r w:rsidR="00B56AF8" w:rsidRPr="00510E65">
        <w:rPr>
          <w:rFonts w:cstheme="minorHAnsi"/>
          <w:szCs w:val="24"/>
          <w:highlight w:val="white"/>
        </w:rPr>
        <w:t>cbc:DocumentType</w:t>
      </w:r>
      <w:proofErr w:type="spellEnd"/>
      <w:r w:rsidR="00B56AF8" w:rsidRPr="00510E65">
        <w:rPr>
          <w:rFonts w:cstheme="minorHAnsi"/>
          <w:szCs w:val="24"/>
          <w:highlight w:val="white"/>
        </w:rPr>
        <w:t>&gt;</w:t>
      </w:r>
      <w:r w:rsidR="001F36DF" w:rsidRPr="00510E65">
        <w:rPr>
          <w:rFonts w:cstheme="minorHAnsi"/>
          <w:szCs w:val="24"/>
          <w:highlight w:val="white"/>
        </w:rPr>
        <w:t>Zamówienie</w:t>
      </w:r>
      <w:r w:rsidR="00B56AF8" w:rsidRPr="00510E65">
        <w:rPr>
          <w:rFonts w:cstheme="minorHAnsi"/>
          <w:szCs w:val="24"/>
          <w:highlight w:val="white"/>
        </w:rPr>
        <w:t>&lt;/</w:t>
      </w:r>
      <w:proofErr w:type="spellStart"/>
      <w:r w:rsidR="00B56AF8" w:rsidRPr="00510E65">
        <w:rPr>
          <w:rFonts w:cstheme="minorHAnsi"/>
          <w:szCs w:val="24"/>
          <w:highlight w:val="white"/>
        </w:rPr>
        <w:t>cbc:DocumentType</w:t>
      </w:r>
      <w:proofErr w:type="spellEnd"/>
      <w:r w:rsidRPr="00510E65">
        <w:rPr>
          <w:rFonts w:cstheme="minorHAnsi"/>
          <w:szCs w:val="24"/>
          <w:highlight w:val="white"/>
        </w:rPr>
        <w:t>&gt;</w:t>
      </w:r>
    </w:p>
    <w:p w14:paraId="26EEA84F" w14:textId="77777777" w:rsidR="007D0F9B" w:rsidRPr="001D5534" w:rsidRDefault="007D0F9B" w:rsidP="007D0F9B">
      <w:pPr>
        <w:spacing w:after="0"/>
        <w:rPr>
          <w:lang w:val="en-GB" w:eastAsia="pl-PL"/>
        </w:rPr>
      </w:pPr>
      <w:r w:rsidRPr="00510E65">
        <w:rPr>
          <w:lang w:eastAsia="pl-PL"/>
        </w:rPr>
        <w:tab/>
      </w:r>
      <w:r w:rsidRPr="00510E65">
        <w:rPr>
          <w:lang w:eastAsia="pl-PL"/>
        </w:rPr>
        <w:tab/>
      </w:r>
      <w:r w:rsidRPr="001D5534">
        <w:rPr>
          <w:lang w:val="en-GB" w:eastAsia="pl-PL"/>
        </w:rPr>
        <w:t>&lt;</w:t>
      </w:r>
      <w:proofErr w:type="spellStart"/>
      <w:r w:rsidRPr="001D5534">
        <w:rPr>
          <w:lang w:val="en-GB" w:eastAsia="pl-PL"/>
        </w:rPr>
        <w:t>cac:Attachment</w:t>
      </w:r>
      <w:proofErr w:type="spellEnd"/>
      <w:r w:rsidRPr="001D5534">
        <w:rPr>
          <w:lang w:val="en-GB" w:eastAsia="pl-PL"/>
        </w:rPr>
        <w:t>&gt;</w:t>
      </w:r>
    </w:p>
    <w:p w14:paraId="50C2D76F" w14:textId="77777777" w:rsidR="00F91A59" w:rsidRDefault="007D0F9B" w:rsidP="007D0F9B">
      <w:pPr>
        <w:spacing w:after="0"/>
        <w:rPr>
          <w:lang w:val="en-GB" w:eastAsia="pl-PL"/>
        </w:rPr>
      </w:pPr>
      <w:r w:rsidRPr="001D5534">
        <w:rPr>
          <w:lang w:val="en-GB" w:eastAsia="pl-PL"/>
        </w:rPr>
        <w:tab/>
      </w:r>
      <w:r w:rsidRPr="001D5534">
        <w:rPr>
          <w:lang w:val="en-GB" w:eastAsia="pl-PL"/>
        </w:rPr>
        <w:tab/>
      </w:r>
      <w:r w:rsidRPr="001D5534">
        <w:rPr>
          <w:lang w:val="en-GB" w:eastAsia="pl-PL"/>
        </w:rPr>
        <w:tab/>
        <w:t>&lt;</w:t>
      </w:r>
      <w:proofErr w:type="spellStart"/>
      <w:r w:rsidRPr="001D5534">
        <w:rPr>
          <w:lang w:val="en-GB" w:eastAsia="pl-PL"/>
        </w:rPr>
        <w:t>cbc:EmbeddedDocumentBinaryObject</w:t>
      </w:r>
      <w:proofErr w:type="spellEnd"/>
      <w:r w:rsidRPr="001D5534">
        <w:rPr>
          <w:lang w:val="en-GB" w:eastAsia="pl-PL"/>
        </w:rPr>
        <w:t xml:space="preserve"> </w:t>
      </w:r>
      <w:proofErr w:type="spellStart"/>
      <w:r w:rsidRPr="001D5534">
        <w:rPr>
          <w:lang w:val="en-GB" w:eastAsia="pl-PL"/>
        </w:rPr>
        <w:t>mimeCode</w:t>
      </w:r>
      <w:proofErr w:type="spellEnd"/>
      <w:r w:rsidRPr="001D5534">
        <w:rPr>
          <w:lang w:val="en-GB" w:eastAsia="pl-PL"/>
        </w:rPr>
        <w:t>="application/pdf"</w:t>
      </w:r>
    </w:p>
    <w:p w14:paraId="2CBBB41E" w14:textId="42987003" w:rsidR="007D0F9B" w:rsidRPr="00510E65" w:rsidRDefault="00F91A59" w:rsidP="007D0F9B">
      <w:pPr>
        <w:spacing w:after="0"/>
        <w:rPr>
          <w:lang w:eastAsia="pl-PL"/>
        </w:rPr>
      </w:pPr>
      <w:r>
        <w:rPr>
          <w:lang w:val="en-GB" w:eastAsia="pl-PL"/>
        </w:rPr>
        <w:tab/>
      </w:r>
      <w:r>
        <w:rPr>
          <w:lang w:val="en-GB" w:eastAsia="pl-PL"/>
        </w:rPr>
        <w:tab/>
      </w:r>
      <w:r>
        <w:rPr>
          <w:lang w:val="en-GB" w:eastAsia="pl-PL"/>
        </w:rPr>
        <w:tab/>
      </w:r>
      <w:r>
        <w:rPr>
          <w:lang w:val="en-GB" w:eastAsia="pl-PL"/>
        </w:rPr>
        <w:tab/>
      </w:r>
      <w:proofErr w:type="spellStart"/>
      <w:r w:rsidRPr="00510E65">
        <w:rPr>
          <w:lang w:eastAsia="pl-PL"/>
        </w:rPr>
        <w:t>filename</w:t>
      </w:r>
      <w:proofErr w:type="spellEnd"/>
      <w:r w:rsidRPr="00510E65">
        <w:rPr>
          <w:lang w:eastAsia="pl-PL"/>
        </w:rPr>
        <w:t>=</w:t>
      </w:r>
      <w:r w:rsidRPr="00510E65">
        <w:t>"</w:t>
      </w:r>
      <w:r w:rsidRPr="00510E65">
        <w:rPr>
          <w:lang w:eastAsia="pl-PL"/>
        </w:rPr>
        <w:t>zamówienie.pdf</w:t>
      </w:r>
      <w:r w:rsidRPr="00510E65">
        <w:t>"</w:t>
      </w:r>
      <w:r w:rsidRPr="00510E65">
        <w:rPr>
          <w:lang w:eastAsia="pl-PL"/>
        </w:rPr>
        <w:t>&gt;</w:t>
      </w:r>
    </w:p>
    <w:p w14:paraId="37F9BF70" w14:textId="77777777" w:rsidR="007D0F9B" w:rsidRDefault="007D0F9B" w:rsidP="007D0F9B">
      <w:pPr>
        <w:spacing w:after="0"/>
        <w:rPr>
          <w:lang w:eastAsia="pl-PL"/>
        </w:rPr>
      </w:pPr>
      <w:r w:rsidRPr="00510E65">
        <w:rPr>
          <w:lang w:eastAsia="pl-PL"/>
        </w:rPr>
        <w:tab/>
      </w:r>
      <w:r w:rsidRPr="00510E65">
        <w:rPr>
          <w:lang w:eastAsia="pl-PL"/>
        </w:rPr>
        <w:tab/>
      </w:r>
      <w:r w:rsidRPr="00510E65">
        <w:rPr>
          <w:lang w:eastAsia="pl-PL"/>
        </w:rPr>
        <w:tab/>
      </w:r>
      <w:r w:rsidRPr="00510E65">
        <w:rPr>
          <w:lang w:eastAsia="pl-PL"/>
        </w:rPr>
        <w:tab/>
      </w:r>
      <w:r>
        <w:rPr>
          <w:lang w:eastAsia="pl-PL"/>
        </w:rPr>
        <w:t>&lt;!-- zakodowana treść dokumentu --&gt;</w:t>
      </w:r>
      <w:r>
        <w:rPr>
          <w:lang w:eastAsia="pl-PL"/>
        </w:rPr>
        <w:tab/>
      </w:r>
    </w:p>
    <w:p w14:paraId="0331EBAE" w14:textId="77777777" w:rsidR="007D0F9B" w:rsidRPr="00510E65" w:rsidRDefault="007D0F9B" w:rsidP="007D0F9B">
      <w:pPr>
        <w:spacing w:after="0"/>
        <w:rPr>
          <w:lang w:val="en-GB" w:eastAsia="pl-PL"/>
        </w:rPr>
      </w:pPr>
      <w:r>
        <w:rPr>
          <w:lang w:eastAsia="pl-PL"/>
        </w:rPr>
        <w:tab/>
      </w:r>
      <w:r>
        <w:rPr>
          <w:lang w:eastAsia="pl-PL"/>
        </w:rPr>
        <w:tab/>
      </w:r>
      <w:r>
        <w:rPr>
          <w:lang w:eastAsia="pl-PL"/>
        </w:rPr>
        <w:tab/>
      </w:r>
      <w:r w:rsidRPr="00510E65">
        <w:rPr>
          <w:lang w:val="en-GB" w:eastAsia="pl-PL"/>
        </w:rPr>
        <w:t>&lt;/</w:t>
      </w:r>
      <w:proofErr w:type="spellStart"/>
      <w:r w:rsidRPr="00510E65">
        <w:rPr>
          <w:lang w:val="en-GB" w:eastAsia="pl-PL"/>
        </w:rPr>
        <w:t>cbc:EmbeddedDocumentBinaryObject</w:t>
      </w:r>
      <w:proofErr w:type="spellEnd"/>
      <w:r w:rsidRPr="00510E65">
        <w:rPr>
          <w:lang w:val="en-GB" w:eastAsia="pl-PL"/>
        </w:rPr>
        <w:t>&gt;</w:t>
      </w:r>
    </w:p>
    <w:p w14:paraId="2D2B2A55" w14:textId="77777777" w:rsidR="007D0F9B" w:rsidRPr="00510E65" w:rsidRDefault="007D0F9B" w:rsidP="007D0F9B">
      <w:pPr>
        <w:spacing w:after="0"/>
        <w:rPr>
          <w:lang w:val="en-GB" w:eastAsia="pl-PL"/>
        </w:rPr>
      </w:pPr>
      <w:r w:rsidRPr="00510E65">
        <w:rPr>
          <w:lang w:val="en-GB" w:eastAsia="pl-PL"/>
        </w:rPr>
        <w:tab/>
      </w:r>
      <w:r w:rsidRPr="00510E65">
        <w:rPr>
          <w:lang w:val="en-GB" w:eastAsia="pl-PL"/>
        </w:rPr>
        <w:tab/>
        <w:t>&lt;/</w:t>
      </w:r>
      <w:proofErr w:type="spellStart"/>
      <w:r w:rsidRPr="00510E65">
        <w:rPr>
          <w:lang w:val="en-GB" w:eastAsia="pl-PL"/>
        </w:rPr>
        <w:t>cac:Attachment</w:t>
      </w:r>
      <w:proofErr w:type="spellEnd"/>
      <w:r w:rsidRPr="00510E65">
        <w:rPr>
          <w:lang w:val="en-GB" w:eastAsia="pl-PL"/>
        </w:rPr>
        <w:t>&gt;</w:t>
      </w:r>
    </w:p>
    <w:p w14:paraId="6C03DA97" w14:textId="77777777" w:rsidR="007D0F9B" w:rsidRPr="00510E65" w:rsidRDefault="007D0F9B" w:rsidP="007D0F9B">
      <w:pPr>
        <w:spacing w:after="0"/>
        <w:rPr>
          <w:lang w:val="en-GB" w:eastAsia="pl-PL"/>
        </w:rPr>
      </w:pPr>
      <w:r w:rsidRPr="00510E65">
        <w:rPr>
          <w:lang w:val="en-GB" w:eastAsia="pl-PL"/>
        </w:rPr>
        <w:tab/>
        <w:t>&lt;/</w:t>
      </w:r>
      <w:proofErr w:type="spellStart"/>
      <w:r w:rsidRPr="00510E65">
        <w:rPr>
          <w:lang w:val="en-GB" w:eastAsia="pl-PL"/>
        </w:rPr>
        <w:t>cac:AdditionalDocumentReference</w:t>
      </w:r>
      <w:proofErr w:type="spellEnd"/>
      <w:r w:rsidRPr="00510E65">
        <w:rPr>
          <w:lang w:val="en-GB" w:eastAsia="pl-PL"/>
        </w:rPr>
        <w:t>&gt;</w:t>
      </w:r>
    </w:p>
    <w:p w14:paraId="6F6FD7C8" w14:textId="77777777" w:rsidR="007D0F9B" w:rsidRPr="00510E65" w:rsidRDefault="007D0F9B" w:rsidP="009C58FE">
      <w:pPr>
        <w:spacing w:after="0"/>
        <w:rPr>
          <w:lang w:val="en-GB" w:eastAsia="pl-PL"/>
        </w:rPr>
      </w:pPr>
    </w:p>
    <w:p w14:paraId="475212A9" w14:textId="77777777" w:rsidR="00A057C6" w:rsidRPr="00510E65" w:rsidRDefault="00A057C6" w:rsidP="00A057C6">
      <w:pPr>
        <w:spacing w:after="0"/>
        <w:rPr>
          <w:lang w:val="en-GB" w:eastAsia="pl-PL"/>
        </w:rPr>
      </w:pPr>
    </w:p>
    <w:p w14:paraId="32A2C6BF" w14:textId="0F26DC09" w:rsidR="00DD2C0A" w:rsidRPr="00273489" w:rsidRDefault="00DD2C0A" w:rsidP="00DD2C0A">
      <w:pPr>
        <w:spacing w:after="0"/>
        <w:rPr>
          <w:lang w:val="en-GB" w:eastAsia="pl-PL"/>
        </w:rPr>
      </w:pPr>
      <w:r w:rsidRPr="00273489">
        <w:rPr>
          <w:highlight w:val="yellow"/>
          <w:lang w:val="en-GB" w:eastAsia="pl-PL"/>
        </w:rPr>
        <w:t>(1)</w:t>
      </w:r>
      <w:r w:rsidRPr="00273489">
        <w:rPr>
          <w:lang w:val="en-GB" w:eastAsia="pl-PL"/>
        </w:rPr>
        <w:t xml:space="preserve"> – </w:t>
      </w:r>
      <w:r w:rsidR="00273489">
        <w:rPr>
          <w:lang w:val="en-GB" w:eastAsia="pl-PL"/>
        </w:rPr>
        <w:t>number</w:t>
      </w:r>
      <w:r w:rsidR="00273489" w:rsidRPr="00273489">
        <w:rPr>
          <w:lang w:val="en-GB" w:eastAsia="pl-PL"/>
        </w:rPr>
        <w:t xml:space="preserve"> of the base order</w:t>
      </w:r>
    </w:p>
    <w:p w14:paraId="64459166" w14:textId="39BDFB4D" w:rsidR="009C58FE" w:rsidRPr="00273489" w:rsidRDefault="009C58FE" w:rsidP="009C58FE">
      <w:pPr>
        <w:spacing w:after="0"/>
        <w:rPr>
          <w:lang w:val="en-GB" w:eastAsia="pl-PL"/>
        </w:rPr>
      </w:pPr>
      <w:r w:rsidRPr="00273489">
        <w:rPr>
          <w:highlight w:val="yellow"/>
          <w:lang w:val="en-GB" w:eastAsia="pl-PL"/>
        </w:rPr>
        <w:t>(2)</w:t>
      </w:r>
      <w:r w:rsidRPr="00273489">
        <w:rPr>
          <w:lang w:val="en-GB" w:eastAsia="pl-PL"/>
        </w:rPr>
        <w:t xml:space="preserve"> – num</w:t>
      </w:r>
      <w:r w:rsidR="00273489" w:rsidRPr="00273489">
        <w:rPr>
          <w:lang w:val="en-GB" w:eastAsia="pl-PL"/>
        </w:rPr>
        <w:t>b</w:t>
      </w:r>
      <w:r w:rsidRPr="00273489">
        <w:rPr>
          <w:lang w:val="en-GB" w:eastAsia="pl-PL"/>
        </w:rPr>
        <w:t xml:space="preserve">er </w:t>
      </w:r>
      <w:r w:rsidR="00691D82">
        <w:rPr>
          <w:lang w:val="en-GB" w:eastAsia="pl-PL"/>
        </w:rPr>
        <w:t>of D</w:t>
      </w:r>
      <w:r w:rsidR="00273489">
        <w:rPr>
          <w:lang w:val="en-GB" w:eastAsia="pl-PL"/>
        </w:rPr>
        <w:t>espatch advice</w:t>
      </w:r>
    </w:p>
    <w:p w14:paraId="0E65BB85" w14:textId="2CDD2E76" w:rsidR="007D0F9B" w:rsidRPr="00273489" w:rsidRDefault="007D0F9B" w:rsidP="007D0F9B">
      <w:pPr>
        <w:spacing w:after="0"/>
        <w:rPr>
          <w:lang w:val="en-GB" w:eastAsia="pl-PL"/>
        </w:rPr>
      </w:pPr>
      <w:r w:rsidRPr="00273489">
        <w:rPr>
          <w:highlight w:val="yellow"/>
          <w:lang w:val="en-GB" w:eastAsia="pl-PL"/>
        </w:rPr>
        <w:t>(3)</w:t>
      </w:r>
      <w:r w:rsidRPr="00273489">
        <w:rPr>
          <w:lang w:val="en-GB" w:eastAsia="pl-PL"/>
        </w:rPr>
        <w:t xml:space="preserve"> –</w:t>
      </w:r>
      <w:r w:rsidR="00691D82">
        <w:rPr>
          <w:lang w:val="en-GB" w:eastAsia="pl-PL"/>
        </w:rPr>
        <w:t xml:space="preserve"> an</w:t>
      </w:r>
      <w:r w:rsidRPr="00273489">
        <w:rPr>
          <w:lang w:val="en-GB" w:eastAsia="pl-PL"/>
        </w:rPr>
        <w:t xml:space="preserve"> </w:t>
      </w:r>
      <w:r w:rsidR="00273489" w:rsidRPr="00273489">
        <w:rPr>
          <w:lang w:val="en-GB" w:eastAsia="pl-PL"/>
        </w:rPr>
        <w:t xml:space="preserve">indication of </w:t>
      </w:r>
      <w:r w:rsidR="00273489">
        <w:rPr>
          <w:lang w:val="en-GB" w:eastAsia="pl-PL"/>
        </w:rPr>
        <w:t>appendixes</w:t>
      </w:r>
      <w:r w:rsidRPr="00273489">
        <w:rPr>
          <w:lang w:val="en-GB" w:eastAsia="pl-PL"/>
        </w:rPr>
        <w:t xml:space="preserve"> </w:t>
      </w:r>
      <w:r w:rsidR="009263CA" w:rsidRPr="00273489">
        <w:rPr>
          <w:lang w:val="en-GB" w:eastAsia="pl-PL"/>
        </w:rPr>
        <w:t>(</w:t>
      </w:r>
      <w:r w:rsidR="00273489" w:rsidRPr="00273489">
        <w:rPr>
          <w:lang w:val="en-GB" w:eastAsia="pl-PL"/>
        </w:rPr>
        <w:t>according to the descript</w:t>
      </w:r>
      <w:r w:rsidR="00273489">
        <w:rPr>
          <w:lang w:val="en-GB" w:eastAsia="pl-PL"/>
        </w:rPr>
        <w:t>ion in section</w:t>
      </w:r>
      <w:r w:rsidR="009263CA" w:rsidRPr="00273489">
        <w:rPr>
          <w:lang w:val="en-GB" w:eastAsia="pl-PL"/>
        </w:rPr>
        <w:t xml:space="preserve"> 3.2.1)</w:t>
      </w:r>
    </w:p>
    <w:p w14:paraId="150543D2" w14:textId="20EBA4B0" w:rsidR="007D0F9B" w:rsidRPr="00273489" w:rsidRDefault="007D0F9B" w:rsidP="007D0F9B">
      <w:pPr>
        <w:spacing w:after="0"/>
        <w:rPr>
          <w:lang w:val="en-GB" w:eastAsia="pl-PL"/>
        </w:rPr>
      </w:pPr>
    </w:p>
    <w:p w14:paraId="585E46ED" w14:textId="04A95EFE" w:rsidR="007D0F9B" w:rsidRPr="00C4664F" w:rsidRDefault="00273489" w:rsidP="007D0F9B">
      <w:pPr>
        <w:pStyle w:val="Nagwek3"/>
      </w:pPr>
      <w:bookmarkStart w:id="14" w:name="_Toc100648812"/>
      <w:proofErr w:type="spellStart"/>
      <w:r>
        <w:t>Attachments</w:t>
      </w:r>
      <w:bookmarkEnd w:id="14"/>
      <w:proofErr w:type="spellEnd"/>
    </w:p>
    <w:p w14:paraId="6314DBE3" w14:textId="7E6AD9DE" w:rsidR="007D0F9B" w:rsidRPr="00C4664F" w:rsidRDefault="00273489" w:rsidP="007D0F9B">
      <w:pPr>
        <w:jc w:val="both"/>
      </w:pPr>
      <w:r w:rsidRPr="00D13734">
        <w:rPr>
          <w:lang w:val="en-AU"/>
        </w:rPr>
        <w:t xml:space="preserve">Invoices may be accompanied by attachments in formats other than xml. They may be included in the message as binary coded objects (Base64 encoding) or as links (URI) to external locations in the network. </w:t>
      </w:r>
      <w:r w:rsidRPr="00514DC4">
        <w:rPr>
          <w:lang w:val="en-GB"/>
        </w:rPr>
        <w:t xml:space="preserve">It is preferable to place attachments inside a message. </w:t>
      </w:r>
    </w:p>
    <w:tbl>
      <w:tblPr>
        <w:tblStyle w:val="Tabela-Siatka"/>
        <w:tblW w:w="0" w:type="auto"/>
        <w:tblLook w:val="04A0" w:firstRow="1" w:lastRow="0" w:firstColumn="1" w:lastColumn="0" w:noHBand="0" w:noVBand="1"/>
      </w:tblPr>
      <w:tblGrid>
        <w:gridCol w:w="2041"/>
        <w:gridCol w:w="7019"/>
      </w:tblGrid>
      <w:tr w:rsidR="007D0F9B" w:rsidRPr="00C4664F" w14:paraId="6AE96717" w14:textId="77777777" w:rsidTr="00F50AA3">
        <w:tc>
          <w:tcPr>
            <w:tcW w:w="2041" w:type="dxa"/>
            <w:shd w:val="clear" w:color="auto" w:fill="D9D9D9" w:themeFill="background1" w:themeFillShade="D9"/>
          </w:tcPr>
          <w:p w14:paraId="32447F23" w14:textId="77777777" w:rsidR="007D0F9B" w:rsidRPr="00C4664F" w:rsidRDefault="007D0F9B" w:rsidP="0079787A">
            <w:pPr>
              <w:jc w:val="both"/>
            </w:pPr>
            <w:r w:rsidRPr="00C4664F">
              <w:t>Element</w:t>
            </w:r>
          </w:p>
        </w:tc>
        <w:tc>
          <w:tcPr>
            <w:tcW w:w="7019" w:type="dxa"/>
            <w:tcBorders>
              <w:bottom w:val="single" w:sz="4" w:space="0" w:color="auto"/>
            </w:tcBorders>
            <w:shd w:val="clear" w:color="auto" w:fill="D9D9D9" w:themeFill="background1" w:themeFillShade="D9"/>
          </w:tcPr>
          <w:p w14:paraId="08CE3C3B" w14:textId="7D5C60F0" w:rsidR="007D0F9B" w:rsidRPr="00C4664F" w:rsidRDefault="00273489" w:rsidP="0079787A">
            <w:pPr>
              <w:jc w:val="both"/>
            </w:pPr>
            <w:proofErr w:type="spellStart"/>
            <w:r>
              <w:t>Description</w:t>
            </w:r>
            <w:proofErr w:type="spellEnd"/>
          </w:p>
        </w:tc>
      </w:tr>
      <w:tr w:rsidR="007D0F9B" w:rsidRPr="00C4664F" w14:paraId="0F1661B1" w14:textId="77777777" w:rsidTr="00F50AA3">
        <w:tc>
          <w:tcPr>
            <w:tcW w:w="2041" w:type="dxa"/>
          </w:tcPr>
          <w:p w14:paraId="1724DE63" w14:textId="6FA1BD1C" w:rsidR="007D0F9B" w:rsidRPr="00C4664F" w:rsidRDefault="00273489" w:rsidP="0079787A">
            <w:pPr>
              <w:jc w:val="both"/>
            </w:pPr>
            <w:proofErr w:type="spellStart"/>
            <w:r>
              <w:t>Coding</w:t>
            </w:r>
            <w:proofErr w:type="spellEnd"/>
          </w:p>
        </w:tc>
        <w:tc>
          <w:tcPr>
            <w:tcW w:w="7019" w:type="dxa"/>
          </w:tcPr>
          <w:p w14:paraId="7C742758" w14:textId="77777777" w:rsidR="007D0F9B" w:rsidRPr="00C4664F" w:rsidRDefault="007D0F9B" w:rsidP="0079787A">
            <w:pPr>
              <w:jc w:val="both"/>
            </w:pPr>
            <w:r w:rsidRPr="00C4664F">
              <w:t>Base64</w:t>
            </w:r>
          </w:p>
        </w:tc>
      </w:tr>
      <w:tr w:rsidR="007D0F9B" w:rsidRPr="00C4664F" w14:paraId="499778E2" w14:textId="77777777" w:rsidTr="00F50AA3">
        <w:tc>
          <w:tcPr>
            <w:tcW w:w="2041" w:type="dxa"/>
          </w:tcPr>
          <w:p w14:paraId="68AE8D8D" w14:textId="48B25A81" w:rsidR="007D0F9B" w:rsidRPr="00C4664F" w:rsidRDefault="00273489" w:rsidP="00273489">
            <w:pPr>
              <w:jc w:val="both"/>
            </w:pPr>
            <w:r>
              <w:t xml:space="preserve">File </w:t>
            </w:r>
            <w:proofErr w:type="spellStart"/>
            <w:r>
              <w:t>name</w:t>
            </w:r>
            <w:proofErr w:type="spellEnd"/>
          </w:p>
        </w:tc>
        <w:tc>
          <w:tcPr>
            <w:tcW w:w="7019" w:type="dxa"/>
          </w:tcPr>
          <w:p w14:paraId="0B795AA7" w14:textId="77777777" w:rsidR="007D0F9B" w:rsidRPr="00C4664F" w:rsidRDefault="007D0F9B" w:rsidP="0079787A">
            <w:pPr>
              <w:jc w:val="both"/>
            </w:pPr>
            <w:r w:rsidRPr="00C4664F">
              <w:t>Nazwa pliku łącznie z rozszerzeniem powinny być przekazywane w atrybucie elementu „</w:t>
            </w:r>
            <w:proofErr w:type="spellStart"/>
            <w:r w:rsidRPr="00C4664F">
              <w:t>cac:EmbeddedDocumentBinaryObject</w:t>
            </w:r>
            <w:proofErr w:type="spellEnd"/>
            <w:r w:rsidRPr="00C4664F">
              <w:t>”.</w:t>
            </w:r>
          </w:p>
        </w:tc>
      </w:tr>
      <w:tr w:rsidR="007D0F9B" w:rsidRPr="00B9503A" w14:paraId="7879BFED" w14:textId="77777777" w:rsidTr="00F50AA3">
        <w:tc>
          <w:tcPr>
            <w:tcW w:w="2041" w:type="dxa"/>
          </w:tcPr>
          <w:p w14:paraId="53054321" w14:textId="035ABEC8" w:rsidR="007D0F9B" w:rsidRPr="00C4664F" w:rsidRDefault="00F50AA3" w:rsidP="0079787A">
            <w:pPr>
              <w:jc w:val="both"/>
            </w:pPr>
            <w:proofErr w:type="spellStart"/>
            <w:r>
              <w:t>Document</w:t>
            </w:r>
            <w:proofErr w:type="spellEnd"/>
            <w:r>
              <w:t xml:space="preserve"> format</w:t>
            </w:r>
          </w:p>
        </w:tc>
        <w:tc>
          <w:tcPr>
            <w:tcW w:w="7019" w:type="dxa"/>
          </w:tcPr>
          <w:p w14:paraId="0BED1857" w14:textId="657BA2E3" w:rsidR="007D0F9B" w:rsidRPr="00C4664F" w:rsidRDefault="00F50AA3" w:rsidP="0079787A">
            <w:pPr>
              <w:jc w:val="both"/>
            </w:pPr>
            <w:proofErr w:type="spellStart"/>
            <w:r>
              <w:t>Recommended</w:t>
            </w:r>
            <w:proofErr w:type="spellEnd"/>
            <w:r w:rsidR="007D0F9B" w:rsidRPr="00C4664F">
              <w:t xml:space="preserve"> </w:t>
            </w:r>
            <w:proofErr w:type="spellStart"/>
            <w:r w:rsidR="007D0F9B" w:rsidRPr="00C4664F">
              <w:t>Mime</w:t>
            </w:r>
            <w:proofErr w:type="spellEnd"/>
            <w:r>
              <w:t xml:space="preserve"> </w:t>
            </w:r>
            <w:proofErr w:type="spellStart"/>
            <w:r>
              <w:t>type</w:t>
            </w:r>
            <w:proofErr w:type="spellEnd"/>
            <w:r w:rsidR="007D0F9B" w:rsidRPr="00C4664F">
              <w:t>:</w:t>
            </w:r>
          </w:p>
          <w:p w14:paraId="21CB82CC" w14:textId="2A3231CF" w:rsidR="007D0F9B" w:rsidRPr="00C4664F" w:rsidRDefault="007D0F9B" w:rsidP="00587231">
            <w:pPr>
              <w:pStyle w:val="Akapitzlist"/>
              <w:numPr>
                <w:ilvl w:val="0"/>
                <w:numId w:val="3"/>
              </w:numPr>
              <w:spacing w:after="0" w:line="240" w:lineRule="auto"/>
              <w:jc w:val="both"/>
            </w:pPr>
            <w:r w:rsidRPr="00C4664F">
              <w:t xml:space="preserve">PDF – </w:t>
            </w:r>
            <w:proofErr w:type="spellStart"/>
            <w:r w:rsidRPr="00C4664F">
              <w:t>application</w:t>
            </w:r>
            <w:proofErr w:type="spellEnd"/>
            <w:r w:rsidRPr="00C4664F">
              <w:t>/pdf</w:t>
            </w:r>
            <w:r w:rsidR="00F130C6">
              <w:t>,</w:t>
            </w:r>
          </w:p>
          <w:p w14:paraId="75A44C5E" w14:textId="212EB6ED" w:rsidR="007D0F9B" w:rsidRPr="00C4664F" w:rsidRDefault="007D0F9B" w:rsidP="00587231">
            <w:pPr>
              <w:pStyle w:val="Akapitzlist"/>
              <w:numPr>
                <w:ilvl w:val="0"/>
                <w:numId w:val="3"/>
              </w:numPr>
              <w:spacing w:after="0" w:line="240" w:lineRule="auto"/>
              <w:jc w:val="both"/>
            </w:pPr>
            <w:r w:rsidRPr="00C4664F">
              <w:t>TIFF – image/</w:t>
            </w:r>
            <w:proofErr w:type="spellStart"/>
            <w:r w:rsidRPr="00C4664F">
              <w:t>tiff</w:t>
            </w:r>
            <w:proofErr w:type="spellEnd"/>
            <w:r w:rsidR="00F130C6">
              <w:t>,</w:t>
            </w:r>
          </w:p>
          <w:p w14:paraId="3B129953" w14:textId="6A76D824" w:rsidR="007D0F9B" w:rsidRPr="00C4664F" w:rsidRDefault="007D0F9B" w:rsidP="00587231">
            <w:pPr>
              <w:pStyle w:val="Akapitzlist"/>
              <w:numPr>
                <w:ilvl w:val="0"/>
                <w:numId w:val="3"/>
              </w:numPr>
              <w:spacing w:after="0" w:line="240" w:lineRule="auto"/>
              <w:jc w:val="both"/>
            </w:pPr>
            <w:r w:rsidRPr="00C4664F">
              <w:lastRenderedPageBreak/>
              <w:t>JPEG,JPG – image/</w:t>
            </w:r>
            <w:proofErr w:type="spellStart"/>
            <w:r w:rsidRPr="00C4664F">
              <w:t>jpeg</w:t>
            </w:r>
            <w:proofErr w:type="spellEnd"/>
            <w:r w:rsidR="00F130C6">
              <w:t>,</w:t>
            </w:r>
          </w:p>
          <w:p w14:paraId="445353BD" w14:textId="7C7D308E" w:rsidR="007D0F9B" w:rsidRDefault="007D0F9B" w:rsidP="00587231">
            <w:pPr>
              <w:pStyle w:val="Akapitzlist"/>
              <w:numPr>
                <w:ilvl w:val="0"/>
                <w:numId w:val="3"/>
              </w:numPr>
              <w:spacing w:after="0" w:line="240" w:lineRule="auto"/>
              <w:jc w:val="both"/>
            </w:pPr>
            <w:r w:rsidRPr="00C4664F">
              <w:t>PNG – image/</w:t>
            </w:r>
            <w:proofErr w:type="spellStart"/>
            <w:r w:rsidRPr="00C4664F">
              <w:t>png</w:t>
            </w:r>
            <w:proofErr w:type="spellEnd"/>
            <w:r w:rsidR="00F130C6">
              <w:t>,</w:t>
            </w:r>
          </w:p>
          <w:p w14:paraId="793E9FB1" w14:textId="601BE381" w:rsidR="00587231" w:rsidRDefault="00587231" w:rsidP="00587231">
            <w:pPr>
              <w:pStyle w:val="Akapitzlist"/>
              <w:numPr>
                <w:ilvl w:val="0"/>
                <w:numId w:val="3"/>
              </w:numPr>
              <w:spacing w:after="0" w:line="240" w:lineRule="auto"/>
              <w:jc w:val="both"/>
            </w:pPr>
            <w:r>
              <w:t xml:space="preserve">ACAD - </w:t>
            </w:r>
            <w:proofErr w:type="spellStart"/>
            <w:r>
              <w:t>application</w:t>
            </w:r>
            <w:proofErr w:type="spellEnd"/>
            <w:r>
              <w:t>/</w:t>
            </w:r>
            <w:proofErr w:type="spellStart"/>
            <w:r>
              <w:t>acad</w:t>
            </w:r>
            <w:proofErr w:type="spellEnd"/>
            <w:r w:rsidR="00F130C6">
              <w:t>,</w:t>
            </w:r>
          </w:p>
          <w:p w14:paraId="72813784" w14:textId="786E49A7" w:rsidR="00587231" w:rsidRDefault="00587231" w:rsidP="00587231">
            <w:pPr>
              <w:pStyle w:val="Akapitzlist"/>
              <w:numPr>
                <w:ilvl w:val="0"/>
                <w:numId w:val="3"/>
              </w:numPr>
              <w:spacing w:after="0" w:line="240" w:lineRule="auto"/>
              <w:jc w:val="both"/>
            </w:pPr>
            <w:r>
              <w:t xml:space="preserve">DWG - </w:t>
            </w:r>
            <w:proofErr w:type="spellStart"/>
            <w:r>
              <w:t>application</w:t>
            </w:r>
            <w:proofErr w:type="spellEnd"/>
            <w:r>
              <w:t>/</w:t>
            </w:r>
            <w:proofErr w:type="spellStart"/>
            <w:r>
              <w:t>dwg</w:t>
            </w:r>
            <w:proofErr w:type="spellEnd"/>
            <w:r w:rsidR="00F130C6">
              <w:t>,</w:t>
            </w:r>
          </w:p>
          <w:p w14:paraId="623BCAA6" w14:textId="7F4B764C" w:rsidR="00587231" w:rsidRDefault="00587231" w:rsidP="00587231">
            <w:pPr>
              <w:pStyle w:val="Akapitzlist"/>
              <w:numPr>
                <w:ilvl w:val="0"/>
                <w:numId w:val="3"/>
              </w:numPr>
              <w:spacing w:after="0" w:line="240" w:lineRule="auto"/>
              <w:jc w:val="both"/>
            </w:pPr>
            <w:r>
              <w:t xml:space="preserve">DWG - </w:t>
            </w:r>
            <w:proofErr w:type="spellStart"/>
            <w:r>
              <w:t>drawing</w:t>
            </w:r>
            <w:proofErr w:type="spellEnd"/>
            <w:r>
              <w:t>/</w:t>
            </w:r>
            <w:proofErr w:type="spellStart"/>
            <w:r>
              <w:t>dwg</w:t>
            </w:r>
            <w:proofErr w:type="spellEnd"/>
            <w:r w:rsidR="00F130C6">
              <w:t>,</w:t>
            </w:r>
          </w:p>
          <w:p w14:paraId="2ADA1A59" w14:textId="20A14D8F" w:rsidR="00587231" w:rsidRPr="00510E65" w:rsidRDefault="00587231" w:rsidP="00587231">
            <w:pPr>
              <w:pStyle w:val="Akapitzlist"/>
              <w:numPr>
                <w:ilvl w:val="0"/>
                <w:numId w:val="3"/>
              </w:numPr>
              <w:spacing w:after="0" w:line="240" w:lineRule="auto"/>
              <w:rPr>
                <w:lang w:val="en-GB"/>
              </w:rPr>
            </w:pPr>
            <w:r w:rsidRPr="00510E65">
              <w:rPr>
                <w:lang w:val="en-GB"/>
              </w:rPr>
              <w:t>VND - application/</w:t>
            </w:r>
            <w:proofErr w:type="spellStart"/>
            <w:r w:rsidRPr="00510E65">
              <w:rPr>
                <w:lang w:val="en-GB"/>
              </w:rPr>
              <w:t>vn</w:t>
            </w:r>
            <w:r w:rsidR="00F130C6" w:rsidRPr="00510E65">
              <w:rPr>
                <w:lang w:val="en-GB"/>
              </w:rPr>
              <w:t>d.openxmlformats-officedocument</w:t>
            </w:r>
            <w:proofErr w:type="spellEnd"/>
            <w:r w:rsidR="00F130C6" w:rsidRPr="00510E65">
              <w:rPr>
                <w:lang w:val="en-GB"/>
              </w:rPr>
              <w:t>.</w:t>
            </w:r>
            <w:r w:rsidRPr="00510E65">
              <w:rPr>
                <w:lang w:val="en-GB"/>
              </w:rPr>
              <w:br/>
            </w:r>
            <w:proofErr w:type="spellStart"/>
            <w:r w:rsidRPr="00510E65">
              <w:rPr>
                <w:lang w:val="en-GB"/>
              </w:rPr>
              <w:t>spreadsheetml.sheet</w:t>
            </w:r>
            <w:proofErr w:type="spellEnd"/>
            <w:r w:rsidR="00F130C6" w:rsidRPr="00510E65">
              <w:rPr>
                <w:lang w:val="en-GB"/>
              </w:rPr>
              <w:t>,</w:t>
            </w:r>
          </w:p>
          <w:p w14:paraId="5390E3A3" w14:textId="70DDB3A7" w:rsidR="00587231" w:rsidRPr="00510E65" w:rsidRDefault="00587231" w:rsidP="00587231">
            <w:pPr>
              <w:pStyle w:val="Akapitzlist"/>
              <w:numPr>
                <w:ilvl w:val="0"/>
                <w:numId w:val="3"/>
              </w:numPr>
              <w:spacing w:after="0" w:line="240" w:lineRule="auto"/>
              <w:jc w:val="both"/>
              <w:rPr>
                <w:lang w:val="en-GB"/>
              </w:rPr>
            </w:pPr>
            <w:r w:rsidRPr="00510E65">
              <w:rPr>
                <w:lang w:val="en-GB"/>
              </w:rPr>
              <w:t>VND - application/</w:t>
            </w:r>
            <w:proofErr w:type="spellStart"/>
            <w:r w:rsidRPr="00510E65">
              <w:rPr>
                <w:lang w:val="en-GB"/>
              </w:rPr>
              <w:t>vnd.oasis.opendocument.spreadsheet</w:t>
            </w:r>
            <w:proofErr w:type="spellEnd"/>
            <w:r w:rsidR="00F130C6" w:rsidRPr="00510E65">
              <w:rPr>
                <w:lang w:val="en-GB"/>
              </w:rPr>
              <w:t>.</w:t>
            </w:r>
          </w:p>
        </w:tc>
      </w:tr>
      <w:tr w:rsidR="00F50AA3" w:rsidRPr="00B9503A" w14:paraId="6D0996E3" w14:textId="77777777" w:rsidTr="00F50AA3">
        <w:tc>
          <w:tcPr>
            <w:tcW w:w="2041" w:type="dxa"/>
          </w:tcPr>
          <w:p w14:paraId="71C4CD86" w14:textId="24AE4416" w:rsidR="00F50AA3" w:rsidRPr="00C4664F" w:rsidRDefault="00F50AA3" w:rsidP="00F50AA3">
            <w:pPr>
              <w:jc w:val="both"/>
            </w:pPr>
            <w:proofErr w:type="spellStart"/>
            <w:r>
              <w:lastRenderedPageBreak/>
              <w:t>Size</w:t>
            </w:r>
            <w:proofErr w:type="spellEnd"/>
          </w:p>
        </w:tc>
        <w:tc>
          <w:tcPr>
            <w:tcW w:w="7019" w:type="dxa"/>
          </w:tcPr>
          <w:p w14:paraId="260D7336" w14:textId="5768D5FC" w:rsidR="00F50AA3" w:rsidRPr="00F50AA3" w:rsidRDefault="00F50AA3" w:rsidP="00F50AA3">
            <w:pPr>
              <w:jc w:val="both"/>
              <w:rPr>
                <w:lang w:val="en-GB"/>
              </w:rPr>
            </w:pPr>
            <w:r w:rsidRPr="00D13734">
              <w:rPr>
                <w:lang w:val="en-AU"/>
              </w:rPr>
              <w:t>The total maximum size of the message is 100MB.</w:t>
            </w:r>
          </w:p>
        </w:tc>
      </w:tr>
      <w:tr w:rsidR="007D0F9B" w:rsidRPr="00B9503A" w14:paraId="12AEE7B1" w14:textId="77777777" w:rsidTr="00F50AA3">
        <w:tc>
          <w:tcPr>
            <w:tcW w:w="2041" w:type="dxa"/>
          </w:tcPr>
          <w:p w14:paraId="23EE6C1E" w14:textId="0E6BF89F" w:rsidR="007D0F9B" w:rsidRPr="00C4664F" w:rsidRDefault="00F50AA3" w:rsidP="00F50AA3">
            <w:pPr>
              <w:jc w:val="both"/>
            </w:pPr>
            <w:proofErr w:type="spellStart"/>
            <w:r>
              <w:t>Description</w:t>
            </w:r>
            <w:proofErr w:type="spellEnd"/>
          </w:p>
        </w:tc>
        <w:tc>
          <w:tcPr>
            <w:tcW w:w="7019" w:type="dxa"/>
          </w:tcPr>
          <w:p w14:paraId="0CB672E0" w14:textId="44B7B554" w:rsidR="007D0F9B" w:rsidRPr="00F50AA3" w:rsidRDefault="00F50AA3" w:rsidP="0079787A">
            <w:pPr>
              <w:jc w:val="both"/>
              <w:rPr>
                <w:lang w:val="en-GB"/>
              </w:rPr>
            </w:pPr>
            <w:r w:rsidRPr="00D13734">
              <w:rPr>
                <w:lang w:val="en-AU"/>
              </w:rPr>
              <w:t>The following element shall be used to prov</w:t>
            </w:r>
            <w:r>
              <w:rPr>
                <w:lang w:val="en-AU"/>
              </w:rPr>
              <w:t>ide a description of the Attachment</w:t>
            </w:r>
            <w:r w:rsidR="007D0F9B" w:rsidRPr="00F50AA3">
              <w:rPr>
                <w:lang w:val="en-GB"/>
              </w:rPr>
              <w:t xml:space="preserve"> „</w:t>
            </w:r>
            <w:proofErr w:type="spellStart"/>
            <w:r w:rsidR="007D0F9B" w:rsidRPr="00F50AA3">
              <w:rPr>
                <w:lang w:val="en-GB"/>
              </w:rPr>
              <w:t>cac:AdditionalDocumentReference</w:t>
            </w:r>
            <w:proofErr w:type="spellEnd"/>
            <w:r w:rsidR="007D0F9B" w:rsidRPr="00F50AA3">
              <w:rPr>
                <w:lang w:val="en-GB"/>
              </w:rPr>
              <w:t>/</w:t>
            </w:r>
            <w:proofErr w:type="spellStart"/>
            <w:r w:rsidR="007D0F9B" w:rsidRPr="00F50AA3">
              <w:rPr>
                <w:lang w:val="en-GB"/>
              </w:rPr>
              <w:t>cbc:DocumentType</w:t>
            </w:r>
            <w:proofErr w:type="spellEnd"/>
            <w:r w:rsidR="007D0F9B" w:rsidRPr="00F50AA3">
              <w:rPr>
                <w:lang w:val="en-GB"/>
              </w:rPr>
              <w:t xml:space="preserve">”. </w:t>
            </w:r>
          </w:p>
          <w:p w14:paraId="4E61A2C9" w14:textId="4631FDDC" w:rsidR="007D0F9B" w:rsidRPr="00F50AA3" w:rsidRDefault="00F50AA3" w:rsidP="0079787A">
            <w:pPr>
              <w:jc w:val="both"/>
              <w:rPr>
                <w:lang w:val="en-GB"/>
              </w:rPr>
            </w:pPr>
            <w:r>
              <w:rPr>
                <w:lang w:val="en-AU"/>
              </w:rPr>
              <w:t>C</w:t>
            </w:r>
            <w:r w:rsidRPr="00D13734">
              <w:rPr>
                <w:lang w:val="en-AU"/>
              </w:rPr>
              <w:t>opies of orders</w:t>
            </w:r>
            <w:r>
              <w:rPr>
                <w:lang w:val="en-AU"/>
              </w:rPr>
              <w:t xml:space="preserve"> should not be attachments</w:t>
            </w:r>
            <w:r w:rsidRPr="00D13734">
              <w:rPr>
                <w:lang w:val="en-AU"/>
              </w:rPr>
              <w:t>.</w:t>
            </w:r>
          </w:p>
        </w:tc>
      </w:tr>
    </w:tbl>
    <w:p w14:paraId="5AFB2FA4" w14:textId="77777777" w:rsidR="007D0F9B" w:rsidRPr="00F50AA3" w:rsidRDefault="007D0F9B" w:rsidP="007D0F9B">
      <w:pPr>
        <w:jc w:val="both"/>
        <w:rPr>
          <w:lang w:val="en-GB"/>
        </w:rPr>
      </w:pPr>
    </w:p>
    <w:p w14:paraId="715F8536" w14:textId="27564562" w:rsidR="007D0F9B" w:rsidRPr="00F50AA3" w:rsidRDefault="00F50AA3" w:rsidP="007D0F9B">
      <w:pPr>
        <w:jc w:val="both"/>
        <w:rPr>
          <w:lang w:val="en-GB"/>
        </w:rPr>
      </w:pPr>
      <w:r w:rsidRPr="00612770">
        <w:rPr>
          <w:lang w:val="en-AU"/>
        </w:rPr>
        <w:t xml:space="preserve">The inclusion of </w:t>
      </w:r>
      <w:r>
        <w:rPr>
          <w:lang w:val="en-AU"/>
        </w:rPr>
        <w:t>attachments</w:t>
      </w:r>
      <w:r w:rsidRPr="00612770">
        <w:rPr>
          <w:lang w:val="en-AU"/>
        </w:rPr>
        <w:t xml:space="preserve"> is optional. </w:t>
      </w:r>
      <w:r w:rsidRPr="00F50AA3">
        <w:rPr>
          <w:lang w:val="en-GB"/>
        </w:rPr>
        <w:t xml:space="preserve">The </w:t>
      </w:r>
      <w:r w:rsidR="007D0F9B" w:rsidRPr="00F50AA3">
        <w:rPr>
          <w:lang w:val="en-GB"/>
        </w:rPr>
        <w:t>„</w:t>
      </w:r>
      <w:proofErr w:type="spellStart"/>
      <w:r w:rsidR="007D0F9B" w:rsidRPr="00F50AA3">
        <w:rPr>
          <w:lang w:val="en-GB"/>
        </w:rPr>
        <w:t>c</w:t>
      </w:r>
      <w:r>
        <w:rPr>
          <w:lang w:val="en-GB"/>
        </w:rPr>
        <w:t>ac:AdditionalDocumentReference</w:t>
      </w:r>
      <w:proofErr w:type="spellEnd"/>
      <w:r>
        <w:rPr>
          <w:lang w:val="en-GB"/>
        </w:rPr>
        <w:t>”</w:t>
      </w:r>
      <w:r w:rsidR="007D0F9B" w:rsidRPr="00F50AA3">
        <w:rPr>
          <w:lang w:val="en-GB"/>
        </w:rPr>
        <w:t xml:space="preserve"> </w:t>
      </w:r>
      <w:r>
        <w:rPr>
          <w:lang w:val="en-AU"/>
        </w:rPr>
        <w:t>element contains the attachments data and</w:t>
      </w:r>
      <w:r w:rsidRPr="00612770">
        <w:rPr>
          <w:lang w:val="en-AU"/>
        </w:rPr>
        <w:t xml:space="preserve"> may be implemented as follows:</w:t>
      </w:r>
    </w:p>
    <w:p w14:paraId="78865243" w14:textId="77777777" w:rsidR="007D0F9B" w:rsidRPr="00C4664F" w:rsidRDefault="007D0F9B" w:rsidP="007D0F9B">
      <w:pPr>
        <w:spacing w:after="0" w:line="240" w:lineRule="auto"/>
        <w:ind w:firstLine="708"/>
        <w:rPr>
          <w:lang w:val="en-US"/>
        </w:rPr>
      </w:pPr>
      <w:r w:rsidRPr="00C4664F">
        <w:rPr>
          <w:lang w:val="en-US"/>
        </w:rPr>
        <w:t>&lt;</w:t>
      </w:r>
      <w:proofErr w:type="spellStart"/>
      <w:r w:rsidRPr="00C4664F">
        <w:rPr>
          <w:lang w:val="en-US"/>
        </w:rPr>
        <w:t>cac:AdditionalDocumentReference</w:t>
      </w:r>
      <w:proofErr w:type="spellEnd"/>
      <w:r w:rsidRPr="00C4664F">
        <w:rPr>
          <w:lang w:val="en-US"/>
        </w:rPr>
        <w:t xml:space="preserve">&gt; </w:t>
      </w:r>
    </w:p>
    <w:p w14:paraId="540ED909" w14:textId="77777777" w:rsidR="007D0F9B" w:rsidRPr="001D5534" w:rsidRDefault="007D0F9B" w:rsidP="007D0F9B">
      <w:pPr>
        <w:spacing w:after="0" w:line="240" w:lineRule="auto"/>
        <w:ind w:left="708" w:firstLine="708"/>
        <w:rPr>
          <w:lang w:val="en-GB" w:eastAsia="pl-PL"/>
        </w:rPr>
      </w:pPr>
      <w:r w:rsidRPr="00C4664F">
        <w:rPr>
          <w:lang w:val="en-US"/>
        </w:rPr>
        <w:t>&lt;</w:t>
      </w:r>
      <w:proofErr w:type="spellStart"/>
      <w:r w:rsidRPr="00C4664F">
        <w:rPr>
          <w:lang w:val="en-US"/>
        </w:rPr>
        <w:t>cbc:ID</w:t>
      </w:r>
      <w:proofErr w:type="spellEnd"/>
      <w:r w:rsidRPr="00C4664F">
        <w:rPr>
          <w:lang w:val="en-US"/>
        </w:rPr>
        <w:t xml:space="preserve"> </w:t>
      </w:r>
      <w:proofErr w:type="spellStart"/>
      <w:r w:rsidRPr="00C4664F">
        <w:rPr>
          <w:lang w:val="en-US"/>
        </w:rPr>
        <w:t>schemeID</w:t>
      </w:r>
      <w:proofErr w:type="spellEnd"/>
      <w:r w:rsidRPr="00C4664F">
        <w:rPr>
          <w:lang w:val="en-US"/>
        </w:rPr>
        <w:t>="ZZZ"&gt;Specification 123&lt;/</w:t>
      </w:r>
      <w:proofErr w:type="spellStart"/>
      <w:r w:rsidRPr="00C4664F">
        <w:rPr>
          <w:lang w:val="en-US"/>
        </w:rPr>
        <w:t>cbc:ID</w:t>
      </w:r>
      <w:proofErr w:type="spellEnd"/>
      <w:r w:rsidRPr="00C4664F">
        <w:rPr>
          <w:lang w:val="en-US"/>
        </w:rPr>
        <w:t xml:space="preserve">&gt; </w:t>
      </w:r>
      <w:r w:rsidRPr="001D5534">
        <w:rPr>
          <w:highlight w:val="yellow"/>
          <w:lang w:val="en-GB" w:eastAsia="pl-PL"/>
        </w:rPr>
        <w:t>(1)</w:t>
      </w:r>
    </w:p>
    <w:p w14:paraId="58A9227B" w14:textId="797A30A7" w:rsidR="007D0F9B" w:rsidRPr="009E2EB6" w:rsidRDefault="007D0F9B" w:rsidP="007D0F9B">
      <w:pPr>
        <w:spacing w:after="0" w:line="240" w:lineRule="auto"/>
        <w:ind w:left="708" w:firstLine="708"/>
        <w:rPr>
          <w:lang w:val="en-US"/>
        </w:rPr>
      </w:pPr>
      <w:r w:rsidRPr="009E2EB6">
        <w:rPr>
          <w:rFonts w:cs="Times New Roman"/>
          <w:highlight w:val="white"/>
          <w:lang w:val="en-GB"/>
        </w:rPr>
        <w:t>&lt;</w:t>
      </w:r>
      <w:proofErr w:type="spellStart"/>
      <w:r w:rsidRPr="009E2EB6">
        <w:rPr>
          <w:rFonts w:cs="Times New Roman"/>
          <w:highlight w:val="white"/>
          <w:lang w:val="en-GB"/>
        </w:rPr>
        <w:t>cbc:DocumentType</w:t>
      </w:r>
      <w:r w:rsidR="00432AFE">
        <w:rPr>
          <w:rFonts w:cs="Times New Roman"/>
          <w:highlight w:val="white"/>
          <w:lang w:val="en-GB"/>
        </w:rPr>
        <w:t>Code</w:t>
      </w:r>
      <w:proofErr w:type="spellEnd"/>
      <w:r w:rsidRPr="009E2EB6">
        <w:rPr>
          <w:rFonts w:cs="Times New Roman"/>
          <w:highlight w:val="white"/>
          <w:lang w:val="en-GB"/>
        </w:rPr>
        <w:t>&gt;167&lt;/</w:t>
      </w:r>
      <w:proofErr w:type="spellStart"/>
      <w:r w:rsidRPr="009E2EB6">
        <w:rPr>
          <w:rFonts w:cs="Times New Roman"/>
          <w:highlight w:val="white"/>
          <w:lang w:val="en-GB"/>
        </w:rPr>
        <w:t>cbc:DocumentType</w:t>
      </w:r>
      <w:r w:rsidR="00432AFE">
        <w:rPr>
          <w:rFonts w:cs="Times New Roman"/>
          <w:highlight w:val="white"/>
          <w:lang w:val="en-GB"/>
        </w:rPr>
        <w:t>Code</w:t>
      </w:r>
      <w:proofErr w:type="spellEnd"/>
      <w:r w:rsidRPr="009E2EB6">
        <w:rPr>
          <w:rFonts w:cs="Times New Roman"/>
          <w:highlight w:val="white"/>
          <w:lang w:val="en-GB"/>
        </w:rPr>
        <w:t>&gt;</w:t>
      </w:r>
      <w:r w:rsidRPr="009E2EB6">
        <w:rPr>
          <w:rFonts w:cs="Times New Roman"/>
          <w:lang w:val="en-GB"/>
        </w:rPr>
        <w:t xml:space="preserve"> </w:t>
      </w:r>
      <w:r w:rsidRPr="009E2EB6">
        <w:rPr>
          <w:highlight w:val="yellow"/>
          <w:lang w:val="en-GB" w:eastAsia="pl-PL"/>
        </w:rPr>
        <w:t>(2)</w:t>
      </w:r>
    </w:p>
    <w:p w14:paraId="6B9CBE52" w14:textId="77777777" w:rsidR="007D0F9B" w:rsidRPr="009E2EB6" w:rsidRDefault="007D0F9B" w:rsidP="007D0F9B">
      <w:pPr>
        <w:spacing w:after="0" w:line="240" w:lineRule="auto"/>
        <w:ind w:left="708" w:firstLine="708"/>
        <w:rPr>
          <w:lang w:val="en-US"/>
        </w:rPr>
      </w:pPr>
      <w:r w:rsidRPr="009E2EB6">
        <w:rPr>
          <w:rFonts w:cs="Times New Roman"/>
          <w:highlight w:val="white"/>
          <w:lang w:val="en-GB"/>
        </w:rPr>
        <w:t>&lt;</w:t>
      </w:r>
      <w:proofErr w:type="spellStart"/>
      <w:r w:rsidRPr="009E2EB6">
        <w:rPr>
          <w:rFonts w:cs="Times New Roman"/>
          <w:highlight w:val="white"/>
          <w:lang w:val="en-GB"/>
        </w:rPr>
        <w:t>cbc:DocumentDescription</w:t>
      </w:r>
      <w:proofErr w:type="spellEnd"/>
      <w:r w:rsidRPr="009E2EB6">
        <w:rPr>
          <w:rFonts w:cs="Times New Roman"/>
          <w:highlight w:val="white"/>
          <w:lang w:val="en-GB"/>
        </w:rPr>
        <w:t>&gt;order supplier&lt;/</w:t>
      </w:r>
      <w:proofErr w:type="spellStart"/>
      <w:r w:rsidRPr="009E2EB6">
        <w:rPr>
          <w:rFonts w:cs="Times New Roman"/>
          <w:highlight w:val="white"/>
          <w:lang w:val="en-GB"/>
        </w:rPr>
        <w:t>cbc:DocumentDescription</w:t>
      </w:r>
      <w:proofErr w:type="spellEnd"/>
      <w:r w:rsidRPr="009E2EB6">
        <w:rPr>
          <w:rFonts w:cs="Times New Roman"/>
          <w:highlight w:val="white"/>
          <w:lang w:val="en-GB"/>
        </w:rPr>
        <w:t>&gt;</w:t>
      </w:r>
      <w:r w:rsidRPr="009E2EB6">
        <w:rPr>
          <w:highlight w:val="yellow"/>
          <w:lang w:val="en-GB" w:eastAsia="pl-PL"/>
        </w:rPr>
        <w:t xml:space="preserve"> (3)</w:t>
      </w:r>
    </w:p>
    <w:p w14:paraId="773E305E" w14:textId="77777777" w:rsidR="007D0F9B" w:rsidRPr="009E2EB6" w:rsidRDefault="007D0F9B" w:rsidP="007D0F9B">
      <w:pPr>
        <w:spacing w:after="0" w:line="240" w:lineRule="auto"/>
        <w:ind w:left="708" w:firstLine="708"/>
        <w:rPr>
          <w:lang w:val="en-US"/>
        </w:rPr>
      </w:pPr>
      <w:r w:rsidRPr="009E2EB6">
        <w:rPr>
          <w:lang w:val="en-US"/>
        </w:rPr>
        <w:t>&lt;</w:t>
      </w:r>
      <w:proofErr w:type="spellStart"/>
      <w:r w:rsidRPr="009E2EB6">
        <w:rPr>
          <w:lang w:val="en-US"/>
        </w:rPr>
        <w:t>cac:Attachment</w:t>
      </w:r>
      <w:proofErr w:type="spellEnd"/>
      <w:r w:rsidRPr="009E2EB6">
        <w:rPr>
          <w:lang w:val="en-US"/>
        </w:rPr>
        <w:t xml:space="preserve">&gt; </w:t>
      </w:r>
    </w:p>
    <w:p w14:paraId="38A0C235" w14:textId="77777777" w:rsidR="00AB573B" w:rsidRDefault="007D0F9B" w:rsidP="007D0F9B">
      <w:pPr>
        <w:spacing w:after="0" w:line="240" w:lineRule="auto"/>
        <w:ind w:left="2124"/>
        <w:rPr>
          <w:lang w:val="en-US"/>
        </w:rPr>
      </w:pPr>
      <w:r w:rsidRPr="00C4664F">
        <w:rPr>
          <w:lang w:val="en-US"/>
        </w:rPr>
        <w:t>&lt;</w:t>
      </w:r>
      <w:proofErr w:type="spellStart"/>
      <w:r w:rsidRPr="00C4664F">
        <w:rPr>
          <w:lang w:val="en-US"/>
        </w:rPr>
        <w:t>cbc:EmbeddedDocumentBinaryObject</w:t>
      </w:r>
      <w:proofErr w:type="spellEnd"/>
      <w:r w:rsidRPr="00C4664F">
        <w:rPr>
          <w:lang w:val="en-US"/>
        </w:rPr>
        <w:t xml:space="preserve"> </w:t>
      </w:r>
      <w:proofErr w:type="spellStart"/>
      <w:r w:rsidRPr="00C4664F">
        <w:rPr>
          <w:lang w:val="en-US"/>
        </w:rPr>
        <w:t>mimeCode</w:t>
      </w:r>
      <w:proofErr w:type="spellEnd"/>
      <w:r w:rsidRPr="00C4664F">
        <w:rPr>
          <w:lang w:val="en-US"/>
        </w:rPr>
        <w:t>="application/pdf"</w:t>
      </w:r>
    </w:p>
    <w:p w14:paraId="7EDD4A48" w14:textId="21052CCD" w:rsidR="00AB573B" w:rsidRPr="00510E65" w:rsidRDefault="00AB573B" w:rsidP="00AB573B">
      <w:pPr>
        <w:spacing w:after="0" w:line="240" w:lineRule="auto"/>
        <w:ind w:left="2124"/>
        <w:rPr>
          <w:lang w:eastAsia="pl-PL"/>
        </w:rPr>
      </w:pPr>
      <w:proofErr w:type="spellStart"/>
      <w:r w:rsidRPr="00510E65">
        <w:rPr>
          <w:lang w:eastAsia="pl-PL"/>
        </w:rPr>
        <w:t>filename</w:t>
      </w:r>
      <w:proofErr w:type="spellEnd"/>
      <w:r w:rsidRPr="00510E65">
        <w:rPr>
          <w:lang w:eastAsia="pl-PL"/>
        </w:rPr>
        <w:t>=</w:t>
      </w:r>
      <w:r w:rsidRPr="00510E65">
        <w:t>"</w:t>
      </w:r>
      <w:r w:rsidRPr="00510E65">
        <w:rPr>
          <w:lang w:eastAsia="pl-PL"/>
        </w:rPr>
        <w:t>zamówienie.pdf</w:t>
      </w:r>
      <w:r w:rsidRPr="00510E65">
        <w:t>"</w:t>
      </w:r>
    </w:p>
    <w:p w14:paraId="53423363" w14:textId="7CAFC9CA" w:rsidR="007D0F9B" w:rsidRPr="00C4664F" w:rsidRDefault="007D0F9B" w:rsidP="00AB573B">
      <w:pPr>
        <w:spacing w:after="0" w:line="240" w:lineRule="auto"/>
        <w:ind w:left="2124"/>
      </w:pPr>
      <w:r w:rsidRPr="001D5534">
        <w:t>&gt;treść dokumentu zakodowana</w:t>
      </w:r>
      <w:r w:rsidRPr="00C4664F">
        <w:t>&lt;/</w:t>
      </w:r>
      <w:proofErr w:type="spellStart"/>
      <w:r w:rsidRPr="00C4664F">
        <w:t>cbc:EmbeddedDocumentBinaryObject</w:t>
      </w:r>
      <w:proofErr w:type="spellEnd"/>
      <w:r w:rsidRPr="00C4664F">
        <w:t xml:space="preserve">&gt; </w:t>
      </w:r>
      <w:r w:rsidRPr="00C4664F">
        <w:rPr>
          <w:highlight w:val="yellow"/>
          <w:lang w:eastAsia="pl-PL"/>
        </w:rPr>
        <w:t>(4)</w:t>
      </w:r>
    </w:p>
    <w:p w14:paraId="2DBA4FC2" w14:textId="77777777" w:rsidR="007D0F9B" w:rsidRPr="001D5534" w:rsidRDefault="007D0F9B" w:rsidP="007D0F9B">
      <w:pPr>
        <w:spacing w:after="0" w:line="240" w:lineRule="auto"/>
        <w:ind w:left="708" w:firstLine="708"/>
        <w:rPr>
          <w:lang w:val="en-GB"/>
        </w:rPr>
      </w:pPr>
      <w:r w:rsidRPr="001D5534">
        <w:rPr>
          <w:lang w:val="en-GB"/>
        </w:rPr>
        <w:t>&lt;/</w:t>
      </w:r>
      <w:proofErr w:type="spellStart"/>
      <w:r w:rsidRPr="001D5534">
        <w:rPr>
          <w:lang w:val="en-GB"/>
        </w:rPr>
        <w:t>cac:Attachment</w:t>
      </w:r>
      <w:proofErr w:type="spellEnd"/>
      <w:r w:rsidRPr="001D5534">
        <w:rPr>
          <w:lang w:val="en-GB"/>
        </w:rPr>
        <w:t xml:space="preserve">&gt; </w:t>
      </w:r>
    </w:p>
    <w:p w14:paraId="5F928371" w14:textId="77777777" w:rsidR="007D0F9B" w:rsidRPr="001D5534" w:rsidRDefault="007D0F9B" w:rsidP="007D0F9B">
      <w:pPr>
        <w:spacing w:after="0" w:line="240" w:lineRule="auto"/>
        <w:ind w:firstLine="708"/>
        <w:rPr>
          <w:lang w:val="en-GB"/>
        </w:rPr>
      </w:pPr>
      <w:r w:rsidRPr="001D5534">
        <w:rPr>
          <w:lang w:val="en-GB"/>
        </w:rPr>
        <w:t>&lt;/</w:t>
      </w:r>
      <w:proofErr w:type="spellStart"/>
      <w:r w:rsidRPr="001D5534">
        <w:rPr>
          <w:lang w:val="en-GB"/>
        </w:rPr>
        <w:t>cac:AdditionalDocumentReference</w:t>
      </w:r>
      <w:proofErr w:type="spellEnd"/>
      <w:r w:rsidRPr="001D5534">
        <w:rPr>
          <w:lang w:val="en-GB"/>
        </w:rPr>
        <w:t>&gt;</w:t>
      </w:r>
    </w:p>
    <w:p w14:paraId="12C96836" w14:textId="77777777" w:rsidR="007D0F9B" w:rsidRPr="001D5534" w:rsidRDefault="007D0F9B" w:rsidP="007D0F9B">
      <w:pPr>
        <w:spacing w:after="0" w:line="240" w:lineRule="auto"/>
        <w:ind w:firstLine="708"/>
        <w:rPr>
          <w:lang w:val="en-GB"/>
        </w:rPr>
      </w:pPr>
    </w:p>
    <w:p w14:paraId="53AF9125" w14:textId="0B884B70" w:rsidR="007D0F9B" w:rsidRPr="001D5534" w:rsidRDefault="00F50AA3" w:rsidP="007D0F9B">
      <w:pPr>
        <w:spacing w:after="0" w:line="240" w:lineRule="auto"/>
        <w:ind w:firstLine="708"/>
        <w:rPr>
          <w:lang w:val="en-GB"/>
        </w:rPr>
      </w:pPr>
      <w:r>
        <w:rPr>
          <w:lang w:val="en-GB"/>
        </w:rPr>
        <w:t>or</w:t>
      </w:r>
    </w:p>
    <w:p w14:paraId="116014C2" w14:textId="77777777" w:rsidR="007D0F9B" w:rsidRPr="001D5534" w:rsidRDefault="007D0F9B" w:rsidP="007D0F9B">
      <w:pPr>
        <w:spacing w:after="0" w:line="240" w:lineRule="auto"/>
        <w:ind w:firstLine="708"/>
        <w:rPr>
          <w:lang w:val="en-GB"/>
        </w:rPr>
      </w:pPr>
    </w:p>
    <w:p w14:paraId="2E090190" w14:textId="77777777" w:rsidR="007D0F9B" w:rsidRPr="00C4664F" w:rsidRDefault="007D0F9B" w:rsidP="007D0F9B">
      <w:pPr>
        <w:spacing w:after="0" w:line="240" w:lineRule="auto"/>
        <w:ind w:firstLine="708"/>
        <w:rPr>
          <w:lang w:val="en-US"/>
        </w:rPr>
      </w:pPr>
      <w:r w:rsidRPr="00C4664F">
        <w:rPr>
          <w:lang w:val="en-US"/>
        </w:rPr>
        <w:t>&lt;</w:t>
      </w:r>
      <w:proofErr w:type="spellStart"/>
      <w:r w:rsidRPr="00C4664F">
        <w:rPr>
          <w:lang w:val="en-US"/>
        </w:rPr>
        <w:t>cac:AdditionalDocumentReference</w:t>
      </w:r>
      <w:proofErr w:type="spellEnd"/>
      <w:r w:rsidRPr="00C4664F">
        <w:rPr>
          <w:lang w:val="en-US"/>
        </w:rPr>
        <w:t xml:space="preserve">&gt; </w:t>
      </w:r>
    </w:p>
    <w:p w14:paraId="2A8DB5CC" w14:textId="77777777" w:rsidR="007D0F9B" w:rsidRPr="009E2EB6" w:rsidRDefault="007D0F9B" w:rsidP="007D0F9B">
      <w:pPr>
        <w:spacing w:after="0" w:line="240" w:lineRule="auto"/>
        <w:ind w:left="708" w:firstLine="708"/>
        <w:rPr>
          <w:lang w:val="en-GB" w:eastAsia="pl-PL"/>
        </w:rPr>
      </w:pPr>
      <w:r w:rsidRPr="009E2EB6">
        <w:rPr>
          <w:lang w:val="en-US"/>
        </w:rPr>
        <w:t>&lt;</w:t>
      </w:r>
      <w:proofErr w:type="spellStart"/>
      <w:r w:rsidRPr="009E2EB6">
        <w:rPr>
          <w:lang w:val="en-US"/>
        </w:rPr>
        <w:t>cbc:ID</w:t>
      </w:r>
      <w:proofErr w:type="spellEnd"/>
      <w:r w:rsidRPr="009E2EB6">
        <w:rPr>
          <w:lang w:val="en-US"/>
        </w:rPr>
        <w:t xml:space="preserve"> </w:t>
      </w:r>
      <w:proofErr w:type="spellStart"/>
      <w:r w:rsidRPr="009E2EB6">
        <w:rPr>
          <w:lang w:val="en-US"/>
        </w:rPr>
        <w:t>schemeID</w:t>
      </w:r>
      <w:proofErr w:type="spellEnd"/>
      <w:r w:rsidRPr="009E2EB6">
        <w:rPr>
          <w:lang w:val="en-US"/>
        </w:rPr>
        <w:t>="ZZZ"&gt;Specification 123&lt;/</w:t>
      </w:r>
      <w:proofErr w:type="spellStart"/>
      <w:r w:rsidRPr="009E2EB6">
        <w:rPr>
          <w:lang w:val="en-US"/>
        </w:rPr>
        <w:t>cbc:ID</w:t>
      </w:r>
      <w:proofErr w:type="spellEnd"/>
      <w:r w:rsidRPr="009E2EB6">
        <w:rPr>
          <w:lang w:val="en-US"/>
        </w:rPr>
        <w:t xml:space="preserve">&gt; </w:t>
      </w:r>
      <w:r w:rsidRPr="009E2EB6">
        <w:rPr>
          <w:highlight w:val="yellow"/>
          <w:lang w:val="en-GB" w:eastAsia="pl-PL"/>
        </w:rPr>
        <w:t>(1)</w:t>
      </w:r>
    </w:p>
    <w:p w14:paraId="19842DB3" w14:textId="6EF44157" w:rsidR="007D0F9B" w:rsidRPr="009E2EB6" w:rsidRDefault="007D0F9B" w:rsidP="007D0F9B">
      <w:pPr>
        <w:spacing w:after="0" w:line="240" w:lineRule="auto"/>
        <w:ind w:left="708" w:firstLine="708"/>
        <w:rPr>
          <w:lang w:val="en-US"/>
        </w:rPr>
      </w:pPr>
      <w:r w:rsidRPr="009E2EB6">
        <w:rPr>
          <w:rFonts w:cs="Times New Roman"/>
          <w:highlight w:val="white"/>
          <w:lang w:val="en-GB"/>
        </w:rPr>
        <w:t>&lt;</w:t>
      </w:r>
      <w:proofErr w:type="spellStart"/>
      <w:r w:rsidRPr="009E2EB6">
        <w:rPr>
          <w:rFonts w:cs="Times New Roman"/>
          <w:highlight w:val="white"/>
          <w:lang w:val="en-GB"/>
        </w:rPr>
        <w:t>cbc:DocumentType</w:t>
      </w:r>
      <w:r w:rsidR="00432AFE">
        <w:rPr>
          <w:rFonts w:cs="Times New Roman"/>
          <w:highlight w:val="white"/>
          <w:lang w:val="en-GB"/>
        </w:rPr>
        <w:t>Code</w:t>
      </w:r>
      <w:proofErr w:type="spellEnd"/>
      <w:r w:rsidRPr="009E2EB6">
        <w:rPr>
          <w:rFonts w:cs="Times New Roman"/>
          <w:highlight w:val="white"/>
          <w:lang w:val="en-GB"/>
        </w:rPr>
        <w:t>&gt;130&lt;/</w:t>
      </w:r>
      <w:proofErr w:type="spellStart"/>
      <w:r w:rsidRPr="009E2EB6">
        <w:rPr>
          <w:rFonts w:cs="Times New Roman"/>
          <w:highlight w:val="white"/>
          <w:lang w:val="en-GB"/>
        </w:rPr>
        <w:t>cbc:DocumentType</w:t>
      </w:r>
      <w:r w:rsidR="00432AFE">
        <w:rPr>
          <w:rFonts w:cs="Times New Roman"/>
          <w:highlight w:val="white"/>
          <w:lang w:val="en-GB"/>
        </w:rPr>
        <w:t>Code</w:t>
      </w:r>
      <w:proofErr w:type="spellEnd"/>
      <w:r w:rsidRPr="009E2EB6">
        <w:rPr>
          <w:rFonts w:cs="Times New Roman"/>
          <w:highlight w:val="white"/>
          <w:lang w:val="en-GB"/>
        </w:rPr>
        <w:t>&gt;</w:t>
      </w:r>
      <w:r w:rsidRPr="009E2EB6">
        <w:rPr>
          <w:rFonts w:cs="Times New Roman"/>
          <w:lang w:val="en-GB"/>
        </w:rPr>
        <w:t xml:space="preserve"> </w:t>
      </w:r>
      <w:r w:rsidRPr="009E2EB6">
        <w:rPr>
          <w:highlight w:val="yellow"/>
          <w:lang w:val="en-GB" w:eastAsia="pl-PL"/>
        </w:rPr>
        <w:t>(2)</w:t>
      </w:r>
    </w:p>
    <w:p w14:paraId="7ED9F6A7" w14:textId="77777777" w:rsidR="007D0F9B" w:rsidRPr="00C4664F" w:rsidRDefault="007D0F9B" w:rsidP="007D0F9B">
      <w:pPr>
        <w:spacing w:after="0" w:line="240" w:lineRule="auto"/>
        <w:ind w:left="708" w:firstLine="708"/>
        <w:rPr>
          <w:lang w:val="en-US"/>
        </w:rPr>
      </w:pPr>
      <w:r w:rsidRPr="009E2EB6">
        <w:rPr>
          <w:rFonts w:cs="Times New Roman"/>
          <w:highlight w:val="white"/>
          <w:lang w:val="en-GB"/>
        </w:rPr>
        <w:t>&lt;</w:t>
      </w:r>
      <w:proofErr w:type="spellStart"/>
      <w:r w:rsidRPr="009E2EB6">
        <w:rPr>
          <w:rFonts w:cs="Times New Roman"/>
          <w:highlight w:val="white"/>
          <w:lang w:val="en-GB"/>
        </w:rPr>
        <w:t>cbc:DocumentDescription</w:t>
      </w:r>
      <w:proofErr w:type="spellEnd"/>
      <w:r w:rsidRPr="009E2EB6">
        <w:rPr>
          <w:rFonts w:cs="Times New Roman"/>
          <w:highlight w:val="white"/>
          <w:lang w:val="en-GB"/>
        </w:rPr>
        <w:t>&gt;order supplier&lt;/</w:t>
      </w:r>
      <w:proofErr w:type="spellStart"/>
      <w:r w:rsidRPr="009E2EB6">
        <w:rPr>
          <w:rFonts w:cs="Times New Roman"/>
          <w:highlight w:val="white"/>
          <w:lang w:val="en-GB"/>
        </w:rPr>
        <w:t>cbc:DocumentDescription</w:t>
      </w:r>
      <w:proofErr w:type="spellEnd"/>
      <w:r w:rsidRPr="009E2EB6">
        <w:rPr>
          <w:rFonts w:cs="Times New Roman"/>
          <w:highlight w:val="white"/>
          <w:lang w:val="en-GB"/>
        </w:rPr>
        <w:t>&gt;</w:t>
      </w:r>
      <w:r w:rsidRPr="009E2EB6">
        <w:rPr>
          <w:highlight w:val="yellow"/>
          <w:lang w:val="en-GB" w:eastAsia="pl-PL"/>
        </w:rPr>
        <w:t xml:space="preserve"> </w:t>
      </w:r>
      <w:r w:rsidRPr="001D5534">
        <w:rPr>
          <w:highlight w:val="yellow"/>
          <w:lang w:val="en-GB" w:eastAsia="pl-PL"/>
        </w:rPr>
        <w:t>(3)</w:t>
      </w:r>
    </w:p>
    <w:p w14:paraId="0AD86194" w14:textId="77777777" w:rsidR="007D0F9B" w:rsidRPr="00C4664F" w:rsidRDefault="007D0F9B" w:rsidP="007D0F9B">
      <w:pPr>
        <w:spacing w:after="0" w:line="240" w:lineRule="auto"/>
        <w:ind w:left="708" w:firstLine="708"/>
        <w:rPr>
          <w:lang w:val="en-US"/>
        </w:rPr>
      </w:pPr>
      <w:r w:rsidRPr="00C4664F">
        <w:rPr>
          <w:lang w:val="en-US"/>
        </w:rPr>
        <w:t>&lt;</w:t>
      </w:r>
      <w:proofErr w:type="spellStart"/>
      <w:r w:rsidRPr="00C4664F">
        <w:rPr>
          <w:lang w:val="en-US"/>
        </w:rPr>
        <w:t>cac:Attachment</w:t>
      </w:r>
      <w:proofErr w:type="spellEnd"/>
      <w:r w:rsidRPr="00C4664F">
        <w:rPr>
          <w:lang w:val="en-US"/>
        </w:rPr>
        <w:t>&gt;</w:t>
      </w:r>
    </w:p>
    <w:p w14:paraId="2A241673" w14:textId="77777777" w:rsidR="007D0F9B" w:rsidRPr="00C4664F" w:rsidRDefault="007D0F9B" w:rsidP="007D0F9B">
      <w:pPr>
        <w:spacing w:after="0" w:line="240" w:lineRule="auto"/>
        <w:ind w:left="708" w:firstLine="708"/>
        <w:rPr>
          <w:lang w:val="en-US"/>
        </w:rPr>
      </w:pPr>
      <w:r w:rsidRPr="00C4664F">
        <w:rPr>
          <w:lang w:val="en-US"/>
        </w:rPr>
        <w:tab/>
        <w:t>&lt;</w:t>
      </w:r>
      <w:proofErr w:type="spellStart"/>
      <w:r w:rsidRPr="00C4664F">
        <w:rPr>
          <w:lang w:val="en-US"/>
        </w:rPr>
        <w:t>cac:ExternalReference</w:t>
      </w:r>
      <w:proofErr w:type="spellEnd"/>
      <w:r w:rsidRPr="00C4664F">
        <w:rPr>
          <w:lang w:val="en-US"/>
        </w:rPr>
        <w:t xml:space="preserve">&gt; </w:t>
      </w:r>
    </w:p>
    <w:p w14:paraId="457E0FA5" w14:textId="77777777" w:rsidR="007D0F9B" w:rsidRPr="001D5534" w:rsidRDefault="007D0F9B" w:rsidP="007D0F9B">
      <w:pPr>
        <w:spacing w:after="0" w:line="240" w:lineRule="auto"/>
        <w:ind w:left="2691" w:firstLine="141"/>
        <w:rPr>
          <w:lang w:val="en-GB" w:eastAsia="pl-PL"/>
        </w:rPr>
      </w:pPr>
      <w:r w:rsidRPr="00C4664F">
        <w:rPr>
          <w:lang w:val="en-US"/>
        </w:rPr>
        <w:t>&lt;</w:t>
      </w:r>
      <w:proofErr w:type="spellStart"/>
      <w:r w:rsidRPr="00C4664F">
        <w:rPr>
          <w:lang w:val="en-US"/>
        </w:rPr>
        <w:t>cbc:URI</w:t>
      </w:r>
      <w:proofErr w:type="spellEnd"/>
      <w:r w:rsidRPr="00C4664F">
        <w:rPr>
          <w:lang w:val="en-US"/>
        </w:rPr>
        <w:t>&gt;http://www.dostawca.eu/sheet001.html&lt;/cbc:URI&gt;</w:t>
      </w:r>
      <w:r w:rsidRPr="00C4664F">
        <w:rPr>
          <w:highlight w:val="yellow"/>
          <w:lang w:val="en-US"/>
        </w:rPr>
        <w:t xml:space="preserve"> </w:t>
      </w:r>
      <w:r w:rsidRPr="001D5534">
        <w:rPr>
          <w:highlight w:val="yellow"/>
          <w:lang w:val="en-GB" w:eastAsia="pl-PL"/>
        </w:rPr>
        <w:t>(5)</w:t>
      </w:r>
    </w:p>
    <w:p w14:paraId="102B0CEE" w14:textId="77777777" w:rsidR="007D0F9B" w:rsidRPr="001D5534" w:rsidRDefault="007D0F9B" w:rsidP="007D0F9B">
      <w:pPr>
        <w:spacing w:after="0" w:line="240" w:lineRule="auto"/>
        <w:ind w:left="1983" w:firstLine="141"/>
        <w:rPr>
          <w:lang w:val="en-GB"/>
        </w:rPr>
      </w:pPr>
      <w:r w:rsidRPr="001D5534">
        <w:rPr>
          <w:lang w:val="en-GB"/>
        </w:rPr>
        <w:t>&lt;/</w:t>
      </w:r>
      <w:proofErr w:type="spellStart"/>
      <w:r w:rsidRPr="001D5534">
        <w:rPr>
          <w:lang w:val="en-GB"/>
        </w:rPr>
        <w:t>cac:ExternalReference</w:t>
      </w:r>
      <w:proofErr w:type="spellEnd"/>
      <w:r w:rsidRPr="001D5534">
        <w:rPr>
          <w:lang w:val="en-GB"/>
        </w:rPr>
        <w:t>&gt;</w:t>
      </w:r>
    </w:p>
    <w:p w14:paraId="5E9BADB9" w14:textId="77777777" w:rsidR="007D0F9B" w:rsidRPr="001D5534" w:rsidRDefault="007D0F9B" w:rsidP="007D0F9B">
      <w:pPr>
        <w:spacing w:after="0" w:line="240" w:lineRule="auto"/>
        <w:ind w:left="708" w:firstLine="708"/>
        <w:rPr>
          <w:lang w:val="en-GB"/>
        </w:rPr>
      </w:pPr>
      <w:r w:rsidRPr="001D5534">
        <w:rPr>
          <w:lang w:val="en-GB"/>
        </w:rPr>
        <w:t>&lt;/</w:t>
      </w:r>
      <w:proofErr w:type="spellStart"/>
      <w:r w:rsidRPr="001D5534">
        <w:rPr>
          <w:lang w:val="en-GB"/>
        </w:rPr>
        <w:t>cac:Attachment</w:t>
      </w:r>
      <w:proofErr w:type="spellEnd"/>
      <w:r w:rsidRPr="001D5534">
        <w:rPr>
          <w:lang w:val="en-GB"/>
        </w:rPr>
        <w:t xml:space="preserve">&gt; </w:t>
      </w:r>
    </w:p>
    <w:p w14:paraId="156472F1" w14:textId="77777777" w:rsidR="007D0F9B" w:rsidRPr="001D5534" w:rsidRDefault="007D0F9B" w:rsidP="007D0F9B">
      <w:pPr>
        <w:spacing w:after="0" w:line="240" w:lineRule="auto"/>
        <w:ind w:firstLine="708"/>
        <w:rPr>
          <w:lang w:val="en-GB"/>
        </w:rPr>
      </w:pPr>
      <w:r w:rsidRPr="001D5534">
        <w:rPr>
          <w:lang w:val="en-GB"/>
        </w:rPr>
        <w:t>&lt;/</w:t>
      </w:r>
      <w:proofErr w:type="spellStart"/>
      <w:r w:rsidRPr="001D5534">
        <w:rPr>
          <w:lang w:val="en-GB"/>
        </w:rPr>
        <w:t>cac:AdditionalDocumentReference</w:t>
      </w:r>
      <w:proofErr w:type="spellEnd"/>
      <w:r w:rsidRPr="001D5534">
        <w:rPr>
          <w:lang w:val="en-GB"/>
        </w:rPr>
        <w:t>&gt;</w:t>
      </w:r>
    </w:p>
    <w:p w14:paraId="499A4E22" w14:textId="77777777" w:rsidR="007D0F9B" w:rsidRPr="001D5534" w:rsidRDefault="007D0F9B" w:rsidP="007D0F9B">
      <w:pPr>
        <w:spacing w:after="0" w:line="240" w:lineRule="auto"/>
        <w:ind w:firstLine="708"/>
        <w:rPr>
          <w:lang w:val="en-GB"/>
        </w:rPr>
      </w:pPr>
    </w:p>
    <w:p w14:paraId="3FB44C3D" w14:textId="77777777" w:rsidR="007D0F9B" w:rsidRPr="001D5534" w:rsidRDefault="007D0F9B" w:rsidP="007D0F9B">
      <w:pPr>
        <w:spacing w:after="0" w:line="240" w:lineRule="auto"/>
        <w:rPr>
          <w:lang w:val="en-GB"/>
        </w:rPr>
      </w:pPr>
    </w:p>
    <w:p w14:paraId="616879DE" w14:textId="475417C0" w:rsidR="00F50AA3" w:rsidRPr="00612770" w:rsidRDefault="00F50AA3" w:rsidP="00F50AA3">
      <w:pPr>
        <w:spacing w:after="0"/>
        <w:rPr>
          <w:lang w:val="en-AU" w:eastAsia="pl-PL"/>
        </w:rPr>
      </w:pPr>
      <w:r w:rsidRPr="00612770">
        <w:rPr>
          <w:highlight w:val="yellow"/>
          <w:lang w:val="en-AU" w:eastAsia="pl-PL"/>
        </w:rPr>
        <w:t>(1)</w:t>
      </w:r>
      <w:r>
        <w:rPr>
          <w:lang w:val="en-AU" w:eastAsia="pl-PL"/>
        </w:rPr>
        <w:t xml:space="preserve"> – identi</w:t>
      </w:r>
      <w:r w:rsidRPr="00612770">
        <w:rPr>
          <w:lang w:val="en-AU" w:eastAsia="pl-PL"/>
        </w:rPr>
        <w:t xml:space="preserve">fication of the attached document </w:t>
      </w:r>
    </w:p>
    <w:p w14:paraId="00181849" w14:textId="77777777" w:rsidR="00F50AA3" w:rsidRPr="00612770" w:rsidRDefault="00F50AA3" w:rsidP="00F50AA3">
      <w:pPr>
        <w:spacing w:after="0"/>
        <w:rPr>
          <w:lang w:val="en-AU" w:eastAsia="pl-PL"/>
        </w:rPr>
      </w:pPr>
      <w:r w:rsidRPr="00612770">
        <w:rPr>
          <w:highlight w:val="yellow"/>
          <w:lang w:val="en-AU" w:eastAsia="pl-PL"/>
        </w:rPr>
        <w:t>(2)</w:t>
      </w:r>
      <w:r w:rsidRPr="00612770">
        <w:rPr>
          <w:lang w:val="en-AU" w:eastAsia="pl-PL"/>
        </w:rPr>
        <w:t xml:space="preserve"> – coded document type</w:t>
      </w:r>
    </w:p>
    <w:p w14:paraId="37686BCE" w14:textId="59EBCCC0" w:rsidR="00F50AA3" w:rsidRPr="00531D4B" w:rsidRDefault="00F50AA3" w:rsidP="00F50AA3">
      <w:pPr>
        <w:spacing w:after="0"/>
        <w:rPr>
          <w:lang w:val="en-AU" w:eastAsia="pl-PL"/>
        </w:rPr>
      </w:pPr>
      <w:r w:rsidRPr="00531D4B">
        <w:rPr>
          <w:highlight w:val="yellow"/>
          <w:lang w:val="en-AU" w:eastAsia="pl-PL"/>
        </w:rPr>
        <w:t>(3)</w:t>
      </w:r>
      <w:r w:rsidRPr="00531D4B">
        <w:rPr>
          <w:lang w:val="en-AU" w:eastAsia="pl-PL"/>
        </w:rPr>
        <w:t xml:space="preserve"> – document descriptio</w:t>
      </w:r>
      <w:r>
        <w:rPr>
          <w:lang w:val="en-AU" w:eastAsia="pl-PL"/>
        </w:rPr>
        <w:t>n</w:t>
      </w:r>
    </w:p>
    <w:p w14:paraId="3BFC9C06" w14:textId="77777777" w:rsidR="00F50AA3" w:rsidRPr="00612770" w:rsidRDefault="00F50AA3" w:rsidP="00F50AA3">
      <w:pPr>
        <w:spacing w:after="0"/>
        <w:rPr>
          <w:lang w:val="en-AU" w:eastAsia="pl-PL"/>
        </w:rPr>
      </w:pPr>
      <w:r w:rsidRPr="00612770">
        <w:rPr>
          <w:highlight w:val="yellow"/>
          <w:lang w:val="en-AU" w:eastAsia="pl-PL"/>
        </w:rPr>
        <w:t>(4)</w:t>
      </w:r>
      <w:r w:rsidRPr="00612770">
        <w:rPr>
          <w:lang w:val="en-AU" w:eastAsia="pl-PL"/>
        </w:rPr>
        <w:t xml:space="preserve"> – coded document content (coding Base64) </w:t>
      </w:r>
    </w:p>
    <w:p w14:paraId="64FA5FA7" w14:textId="5288A581" w:rsidR="00F50AA3" w:rsidRPr="00612770" w:rsidRDefault="00F50AA3" w:rsidP="00F50AA3">
      <w:pPr>
        <w:spacing w:after="0"/>
        <w:rPr>
          <w:lang w:val="en-AU" w:eastAsia="pl-PL"/>
        </w:rPr>
      </w:pPr>
      <w:r w:rsidRPr="00612770">
        <w:rPr>
          <w:highlight w:val="yellow"/>
          <w:lang w:val="en-AU" w:eastAsia="pl-PL"/>
        </w:rPr>
        <w:t>(5)</w:t>
      </w:r>
      <w:r>
        <w:rPr>
          <w:lang w:val="en-AU" w:eastAsia="pl-PL"/>
        </w:rPr>
        <w:t xml:space="preserve"> – link to the doc</w:t>
      </w:r>
      <w:r w:rsidRPr="00612770">
        <w:rPr>
          <w:lang w:val="en-AU" w:eastAsia="pl-PL"/>
        </w:rPr>
        <w:t>ument on the web</w:t>
      </w:r>
    </w:p>
    <w:p w14:paraId="30D37B9B" w14:textId="10B43A28" w:rsidR="00DE2262" w:rsidRPr="00F50AA3" w:rsidRDefault="00DE2262" w:rsidP="00576FBF">
      <w:pPr>
        <w:pStyle w:val="Default"/>
        <w:jc w:val="both"/>
        <w:rPr>
          <w:rFonts w:asciiTheme="minorHAnsi" w:hAnsiTheme="minorHAnsi"/>
          <w:sz w:val="22"/>
          <w:szCs w:val="22"/>
          <w:lang w:val="en-AU"/>
        </w:rPr>
      </w:pPr>
    </w:p>
    <w:p w14:paraId="67B7064D" w14:textId="33B36748" w:rsidR="00CE1B98" w:rsidRPr="00611AF6" w:rsidRDefault="00F50AA3" w:rsidP="004C570F">
      <w:pPr>
        <w:pStyle w:val="Nagwek2"/>
      </w:pPr>
      <w:bookmarkStart w:id="15" w:name="_Toc100648813"/>
      <w:proofErr w:type="spellStart"/>
      <w:r>
        <w:lastRenderedPageBreak/>
        <w:t>Parties</w:t>
      </w:r>
      <w:bookmarkEnd w:id="15"/>
      <w:proofErr w:type="spellEnd"/>
    </w:p>
    <w:p w14:paraId="43193703" w14:textId="1530DF96" w:rsidR="00F50AA3" w:rsidRPr="00612770" w:rsidRDefault="00F50AA3" w:rsidP="00F50AA3">
      <w:pPr>
        <w:spacing w:after="60"/>
        <w:jc w:val="both"/>
        <w:rPr>
          <w:lang w:val="en-AU"/>
        </w:rPr>
      </w:pPr>
      <w:r w:rsidRPr="00612770">
        <w:rPr>
          <w:lang w:val="en-AU"/>
        </w:rPr>
        <w:t xml:space="preserve">The following entities are identified in the </w:t>
      </w:r>
      <w:r>
        <w:rPr>
          <w:lang w:val="en-AU"/>
        </w:rPr>
        <w:t>Acknowledgement of Receipt</w:t>
      </w:r>
      <w:r w:rsidRPr="00612770">
        <w:rPr>
          <w:lang w:val="en-AU"/>
        </w:rPr>
        <w:t xml:space="preserve"> document and are described later in this chapter. The definitions of data structures include the address data element described in Section 3.3.1.</w:t>
      </w:r>
    </w:p>
    <w:p w14:paraId="1D3FC32E" w14:textId="3386B49F" w:rsidR="004A45C5" w:rsidRDefault="004A45C5" w:rsidP="004A45C5">
      <w:pPr>
        <w:pStyle w:val="Nagwek3"/>
      </w:pPr>
      <w:bookmarkStart w:id="16" w:name="_Toc100648814"/>
      <w:proofErr w:type="spellStart"/>
      <w:r>
        <w:t>Ad</w:t>
      </w:r>
      <w:r w:rsidR="00F50AA3">
        <w:t>d</w:t>
      </w:r>
      <w:r>
        <w:t>re</w:t>
      </w:r>
      <w:r w:rsidR="00F50AA3">
        <w:t>s</w:t>
      </w:r>
      <w:r>
        <w:t>s</w:t>
      </w:r>
      <w:bookmarkEnd w:id="16"/>
      <w:proofErr w:type="spellEnd"/>
    </w:p>
    <w:p w14:paraId="009B669D" w14:textId="77777777" w:rsidR="00F50AA3" w:rsidRPr="00612770" w:rsidRDefault="00F50AA3" w:rsidP="00F50AA3">
      <w:pPr>
        <w:rPr>
          <w:lang w:val="en-AU" w:eastAsia="pl-PL"/>
        </w:rPr>
      </w:pPr>
      <w:r w:rsidRPr="00612770">
        <w:rPr>
          <w:lang w:val="en-AU" w:eastAsia="pl-PL"/>
        </w:rPr>
        <w:t>The element containing the address is the data structure containing the elements:</w:t>
      </w:r>
    </w:p>
    <w:p w14:paraId="64BC4151" w14:textId="38BF908B" w:rsidR="00F50AA3" w:rsidRDefault="00691D82" w:rsidP="00F50AA3">
      <w:pPr>
        <w:pStyle w:val="Akapitzlist"/>
        <w:numPr>
          <w:ilvl w:val="1"/>
          <w:numId w:val="1"/>
        </w:numPr>
      </w:pPr>
      <w:proofErr w:type="spellStart"/>
      <w:r>
        <w:t>Name</w:t>
      </w:r>
      <w:proofErr w:type="spellEnd"/>
      <w:r>
        <w:t xml:space="preserve"> of the </w:t>
      </w:r>
      <w:proofErr w:type="spellStart"/>
      <w:r>
        <w:t>street</w:t>
      </w:r>
      <w:proofErr w:type="spellEnd"/>
    </w:p>
    <w:p w14:paraId="2522A7AE" w14:textId="63B11EEA" w:rsidR="00F50AA3" w:rsidRPr="00612770" w:rsidRDefault="00691D82" w:rsidP="00F50AA3">
      <w:pPr>
        <w:pStyle w:val="Akapitzlist"/>
        <w:numPr>
          <w:ilvl w:val="1"/>
          <w:numId w:val="1"/>
        </w:numPr>
        <w:rPr>
          <w:lang w:val="en-AU"/>
        </w:rPr>
      </w:pPr>
      <w:r>
        <w:rPr>
          <w:lang w:val="en-AU"/>
        </w:rPr>
        <w:t>Name of the street part 2</w:t>
      </w:r>
    </w:p>
    <w:p w14:paraId="3D8788B1" w14:textId="77777777" w:rsidR="00F50AA3" w:rsidRPr="00612770" w:rsidRDefault="00F50AA3" w:rsidP="00F50AA3">
      <w:pPr>
        <w:pStyle w:val="Akapitzlist"/>
        <w:numPr>
          <w:ilvl w:val="1"/>
          <w:numId w:val="1"/>
        </w:numPr>
        <w:rPr>
          <w:lang w:val="en-AU"/>
        </w:rPr>
      </w:pPr>
      <w:r>
        <w:rPr>
          <w:lang w:val="en-AU"/>
        </w:rPr>
        <w:t>Name of the town/city</w:t>
      </w:r>
    </w:p>
    <w:p w14:paraId="1393B6E9" w14:textId="77777777" w:rsidR="00F50AA3" w:rsidRDefault="00F50AA3" w:rsidP="00F50AA3">
      <w:pPr>
        <w:pStyle w:val="Akapitzlist"/>
        <w:numPr>
          <w:ilvl w:val="1"/>
          <w:numId w:val="1"/>
        </w:numPr>
      </w:pPr>
      <w:proofErr w:type="spellStart"/>
      <w:r>
        <w:t>Postal</w:t>
      </w:r>
      <w:proofErr w:type="spellEnd"/>
      <w:r>
        <w:t xml:space="preserve"> </w:t>
      </w:r>
      <w:proofErr w:type="spellStart"/>
      <w:r>
        <w:t>code</w:t>
      </w:r>
      <w:proofErr w:type="spellEnd"/>
    </w:p>
    <w:p w14:paraId="24DCBC7F" w14:textId="41CD3BCE" w:rsidR="00F50AA3" w:rsidRDefault="00691D82" w:rsidP="00F50AA3">
      <w:pPr>
        <w:pStyle w:val="Akapitzlist"/>
        <w:numPr>
          <w:ilvl w:val="1"/>
          <w:numId w:val="1"/>
        </w:numPr>
      </w:pPr>
      <w:r>
        <w:t>region</w:t>
      </w:r>
    </w:p>
    <w:p w14:paraId="43382249" w14:textId="3389DCD5" w:rsidR="00F50AA3" w:rsidRDefault="00691D82" w:rsidP="00F50AA3">
      <w:pPr>
        <w:pStyle w:val="Akapitzlist"/>
        <w:numPr>
          <w:ilvl w:val="1"/>
          <w:numId w:val="1"/>
        </w:numPr>
      </w:pPr>
      <w:r>
        <w:t xml:space="preserve">country </w:t>
      </w:r>
      <w:proofErr w:type="spellStart"/>
      <w:r>
        <w:t>code</w:t>
      </w:r>
      <w:proofErr w:type="spellEnd"/>
    </w:p>
    <w:p w14:paraId="78EEC896" w14:textId="06C1E2BE" w:rsidR="00F50AA3" w:rsidRPr="00F50AA3" w:rsidRDefault="00F50AA3" w:rsidP="004A45C5">
      <w:pPr>
        <w:rPr>
          <w:lang w:val="en-AU"/>
        </w:rPr>
      </w:pPr>
      <w:r>
        <w:rPr>
          <w:lang w:val="en-AU"/>
        </w:rPr>
        <w:t xml:space="preserve">Data related to the address is contained in </w:t>
      </w:r>
      <w:r w:rsidRPr="00F50AA3">
        <w:rPr>
          <w:lang w:val="en-GB"/>
        </w:rPr>
        <w:t>„</w:t>
      </w:r>
      <w:proofErr w:type="spellStart"/>
      <w:r w:rsidRPr="00F50AA3">
        <w:rPr>
          <w:lang w:val="en-GB"/>
        </w:rPr>
        <w:t>cac:PostalAddress</w:t>
      </w:r>
      <w:proofErr w:type="spellEnd"/>
      <w:r>
        <w:rPr>
          <w:lang w:val="en-GB"/>
        </w:rPr>
        <w:t xml:space="preserve">” element, </w:t>
      </w:r>
      <w:r w:rsidRPr="00612770">
        <w:rPr>
          <w:lang w:val="en-AU"/>
        </w:rPr>
        <w:t>which</w:t>
      </w:r>
      <w:r w:rsidR="0030256B">
        <w:rPr>
          <w:lang w:val="en-AU"/>
        </w:rPr>
        <w:t xml:space="preserve"> may be implemented as follows:</w:t>
      </w:r>
    </w:p>
    <w:p w14:paraId="7D885CC8" w14:textId="039AE07B" w:rsidR="004A45C5" w:rsidRPr="00425689" w:rsidRDefault="004A45C5" w:rsidP="004A45C5">
      <w:pPr>
        <w:pStyle w:val="Default"/>
        <w:jc w:val="both"/>
        <w:rPr>
          <w:rFonts w:asciiTheme="minorHAnsi" w:hAnsiTheme="minorHAnsi"/>
          <w:sz w:val="22"/>
          <w:szCs w:val="22"/>
          <w:lang w:val="en-GB"/>
        </w:rPr>
      </w:pPr>
      <w:r w:rsidRPr="00F50AA3">
        <w:rPr>
          <w:rFonts w:asciiTheme="minorHAnsi" w:hAnsiTheme="minorHAnsi"/>
          <w:sz w:val="22"/>
          <w:szCs w:val="22"/>
          <w:lang w:val="en-GB"/>
        </w:rPr>
        <w:tab/>
      </w:r>
      <w:r w:rsidRPr="00F50AA3">
        <w:rPr>
          <w:rFonts w:asciiTheme="minorHAnsi" w:hAnsiTheme="minorHAnsi"/>
          <w:sz w:val="22"/>
          <w:szCs w:val="22"/>
          <w:lang w:val="en-GB"/>
        </w:rPr>
        <w:tab/>
      </w:r>
      <w:r w:rsidRPr="00425689">
        <w:rPr>
          <w:rFonts w:asciiTheme="minorHAnsi" w:hAnsiTheme="minorHAnsi"/>
          <w:sz w:val="22"/>
          <w:szCs w:val="22"/>
          <w:lang w:val="en-GB"/>
        </w:rPr>
        <w:t>&lt;</w:t>
      </w:r>
      <w:proofErr w:type="spellStart"/>
      <w:r w:rsidRPr="00425689">
        <w:rPr>
          <w:rFonts w:asciiTheme="minorHAnsi" w:hAnsiTheme="minorHAnsi"/>
          <w:sz w:val="22"/>
          <w:szCs w:val="22"/>
          <w:lang w:val="en-GB"/>
        </w:rPr>
        <w:t>cac:</w:t>
      </w:r>
      <w:r w:rsidR="005F0139">
        <w:rPr>
          <w:rFonts w:asciiTheme="minorHAnsi" w:hAnsiTheme="minorHAnsi"/>
          <w:sz w:val="22"/>
          <w:szCs w:val="22"/>
          <w:lang w:val="en-GB"/>
        </w:rPr>
        <w:t>Postal</w:t>
      </w:r>
      <w:r w:rsidRPr="00425689">
        <w:rPr>
          <w:rFonts w:asciiTheme="minorHAnsi" w:hAnsiTheme="minorHAnsi"/>
          <w:sz w:val="22"/>
          <w:szCs w:val="22"/>
          <w:lang w:val="en-GB"/>
        </w:rPr>
        <w:t>Address</w:t>
      </w:r>
      <w:proofErr w:type="spellEnd"/>
      <w:r w:rsidRPr="00425689">
        <w:rPr>
          <w:rFonts w:asciiTheme="minorHAnsi" w:hAnsiTheme="minorHAnsi"/>
          <w:sz w:val="22"/>
          <w:szCs w:val="22"/>
          <w:lang w:val="en-GB"/>
        </w:rPr>
        <w:t>&gt;</w:t>
      </w:r>
    </w:p>
    <w:p w14:paraId="735C64B5" w14:textId="77777777" w:rsidR="004A45C5" w:rsidRPr="00425689" w:rsidRDefault="004A45C5" w:rsidP="004A45C5">
      <w:pPr>
        <w:pStyle w:val="Default"/>
        <w:jc w:val="both"/>
        <w:rPr>
          <w:rFonts w:asciiTheme="minorHAnsi" w:hAnsiTheme="minorHAnsi"/>
          <w:sz w:val="22"/>
          <w:szCs w:val="22"/>
          <w:lang w:val="en-GB"/>
        </w:rPr>
      </w:pPr>
      <w:r w:rsidRPr="00425689">
        <w:rPr>
          <w:rFonts w:asciiTheme="minorHAnsi" w:hAnsiTheme="minorHAnsi"/>
          <w:sz w:val="22"/>
          <w:szCs w:val="22"/>
          <w:lang w:val="en-GB"/>
        </w:rPr>
        <w:tab/>
      </w:r>
      <w:r w:rsidRPr="00425689">
        <w:rPr>
          <w:rFonts w:asciiTheme="minorHAnsi" w:hAnsiTheme="minorHAnsi"/>
          <w:sz w:val="22"/>
          <w:szCs w:val="22"/>
          <w:lang w:val="en-GB"/>
        </w:rPr>
        <w:tab/>
      </w:r>
      <w:r w:rsidRPr="00425689">
        <w:rPr>
          <w:rFonts w:asciiTheme="minorHAnsi" w:hAnsiTheme="minorHAnsi"/>
          <w:sz w:val="22"/>
          <w:szCs w:val="22"/>
          <w:lang w:val="en-GB"/>
        </w:rPr>
        <w:tab/>
        <w:t>&lt;</w:t>
      </w:r>
      <w:proofErr w:type="spellStart"/>
      <w:r w:rsidRPr="00425689">
        <w:rPr>
          <w:rFonts w:asciiTheme="minorHAnsi" w:hAnsiTheme="minorHAnsi"/>
          <w:sz w:val="22"/>
          <w:szCs w:val="22"/>
          <w:lang w:val="en-GB"/>
        </w:rPr>
        <w:t>cbc:StreetName</w:t>
      </w:r>
      <w:proofErr w:type="spellEnd"/>
      <w:r w:rsidRPr="00425689">
        <w:rPr>
          <w:rFonts w:asciiTheme="minorHAnsi" w:hAnsiTheme="minorHAnsi"/>
          <w:sz w:val="22"/>
          <w:szCs w:val="22"/>
          <w:lang w:val="en-GB"/>
        </w:rPr>
        <w:t xml:space="preserve">&gt;Nazwa </w:t>
      </w:r>
      <w:proofErr w:type="spellStart"/>
      <w:r w:rsidRPr="00425689">
        <w:rPr>
          <w:rFonts w:asciiTheme="minorHAnsi" w:hAnsiTheme="minorHAnsi"/>
          <w:sz w:val="22"/>
          <w:szCs w:val="22"/>
          <w:lang w:val="en-GB"/>
        </w:rPr>
        <w:t>ulicy</w:t>
      </w:r>
      <w:proofErr w:type="spellEnd"/>
      <w:r w:rsidRPr="00425689">
        <w:rPr>
          <w:rFonts w:asciiTheme="minorHAnsi" w:hAnsiTheme="minorHAnsi"/>
          <w:sz w:val="22"/>
          <w:szCs w:val="22"/>
          <w:lang w:val="en-GB"/>
        </w:rPr>
        <w:t>&lt;/</w:t>
      </w:r>
      <w:proofErr w:type="spellStart"/>
      <w:r w:rsidRPr="00425689">
        <w:rPr>
          <w:rFonts w:asciiTheme="minorHAnsi" w:hAnsiTheme="minorHAnsi"/>
          <w:sz w:val="22"/>
          <w:szCs w:val="22"/>
          <w:lang w:val="en-GB"/>
        </w:rPr>
        <w:t>cbc:StreetName</w:t>
      </w:r>
      <w:proofErr w:type="spellEnd"/>
      <w:r w:rsidRPr="00425689">
        <w:rPr>
          <w:rFonts w:asciiTheme="minorHAnsi" w:hAnsiTheme="minorHAnsi"/>
          <w:sz w:val="22"/>
          <w:szCs w:val="22"/>
          <w:lang w:val="en-GB"/>
        </w:rPr>
        <w:t xml:space="preserve">&gt; </w:t>
      </w:r>
      <w:r w:rsidRPr="00425689">
        <w:rPr>
          <w:highlight w:val="yellow"/>
          <w:lang w:val="en-GB"/>
        </w:rPr>
        <w:t>(1)</w:t>
      </w:r>
    </w:p>
    <w:p w14:paraId="3A905DEE" w14:textId="77777777" w:rsidR="004A45C5" w:rsidRPr="00425689" w:rsidRDefault="004A45C5" w:rsidP="004A45C5">
      <w:pPr>
        <w:pStyle w:val="Default"/>
        <w:jc w:val="both"/>
        <w:rPr>
          <w:rFonts w:asciiTheme="minorHAnsi" w:hAnsiTheme="minorHAnsi"/>
          <w:sz w:val="22"/>
          <w:szCs w:val="22"/>
          <w:lang w:val="en-GB"/>
        </w:rPr>
      </w:pPr>
      <w:r w:rsidRPr="00425689">
        <w:rPr>
          <w:rFonts w:asciiTheme="minorHAnsi" w:hAnsiTheme="minorHAnsi"/>
          <w:sz w:val="22"/>
          <w:szCs w:val="22"/>
          <w:lang w:val="en-GB"/>
        </w:rPr>
        <w:tab/>
      </w:r>
      <w:r w:rsidRPr="00425689">
        <w:rPr>
          <w:rFonts w:asciiTheme="minorHAnsi" w:hAnsiTheme="minorHAnsi"/>
          <w:sz w:val="22"/>
          <w:szCs w:val="22"/>
          <w:lang w:val="en-GB"/>
        </w:rPr>
        <w:tab/>
      </w:r>
      <w:r w:rsidRPr="00425689">
        <w:rPr>
          <w:rFonts w:asciiTheme="minorHAnsi" w:hAnsiTheme="minorHAnsi"/>
          <w:sz w:val="22"/>
          <w:szCs w:val="22"/>
          <w:lang w:val="en-GB"/>
        </w:rPr>
        <w:tab/>
        <w:t>&lt;</w:t>
      </w:r>
      <w:proofErr w:type="spellStart"/>
      <w:r w:rsidRPr="00425689">
        <w:rPr>
          <w:rFonts w:asciiTheme="minorHAnsi" w:hAnsiTheme="minorHAnsi"/>
          <w:sz w:val="22"/>
          <w:szCs w:val="22"/>
          <w:lang w:val="en-GB"/>
        </w:rPr>
        <w:t>cbc:AdditionalStreetName</w:t>
      </w:r>
      <w:proofErr w:type="spellEnd"/>
      <w:r w:rsidRPr="00425689">
        <w:rPr>
          <w:rFonts w:asciiTheme="minorHAnsi" w:hAnsiTheme="minorHAnsi"/>
          <w:sz w:val="22"/>
          <w:szCs w:val="22"/>
          <w:lang w:val="en-GB"/>
        </w:rPr>
        <w:t>&gt;123/1&lt;/</w:t>
      </w:r>
      <w:proofErr w:type="spellStart"/>
      <w:r w:rsidRPr="00425689">
        <w:rPr>
          <w:rFonts w:asciiTheme="minorHAnsi" w:hAnsiTheme="minorHAnsi"/>
          <w:sz w:val="22"/>
          <w:szCs w:val="22"/>
          <w:lang w:val="en-GB"/>
        </w:rPr>
        <w:t>cbc:AdditionalStreetName</w:t>
      </w:r>
      <w:proofErr w:type="spellEnd"/>
      <w:r w:rsidRPr="00425689">
        <w:rPr>
          <w:rFonts w:asciiTheme="minorHAnsi" w:hAnsiTheme="minorHAnsi"/>
          <w:sz w:val="22"/>
          <w:szCs w:val="22"/>
          <w:lang w:val="en-GB"/>
        </w:rPr>
        <w:t xml:space="preserve">&gt; </w:t>
      </w:r>
      <w:r w:rsidRPr="00425689">
        <w:rPr>
          <w:highlight w:val="yellow"/>
          <w:lang w:val="en-GB"/>
        </w:rPr>
        <w:t>(2)</w:t>
      </w:r>
    </w:p>
    <w:p w14:paraId="4F7035C6" w14:textId="77777777" w:rsidR="004A45C5" w:rsidRPr="00510E65" w:rsidRDefault="004A45C5" w:rsidP="004A45C5">
      <w:pPr>
        <w:pStyle w:val="Default"/>
        <w:jc w:val="both"/>
        <w:rPr>
          <w:rFonts w:asciiTheme="minorHAnsi" w:hAnsiTheme="minorHAnsi"/>
          <w:sz w:val="22"/>
          <w:szCs w:val="22"/>
        </w:rPr>
      </w:pPr>
      <w:r w:rsidRPr="00425689">
        <w:rPr>
          <w:rFonts w:asciiTheme="minorHAnsi" w:hAnsiTheme="minorHAnsi"/>
          <w:sz w:val="22"/>
          <w:szCs w:val="22"/>
          <w:lang w:val="en-GB"/>
        </w:rPr>
        <w:tab/>
      </w:r>
      <w:r w:rsidRPr="00425689">
        <w:rPr>
          <w:rFonts w:asciiTheme="minorHAnsi" w:hAnsiTheme="minorHAnsi"/>
          <w:sz w:val="22"/>
          <w:szCs w:val="22"/>
          <w:lang w:val="en-GB"/>
        </w:rPr>
        <w:tab/>
      </w:r>
      <w:r w:rsidRPr="00425689">
        <w:rPr>
          <w:rFonts w:asciiTheme="minorHAnsi" w:hAnsiTheme="minorHAnsi"/>
          <w:sz w:val="22"/>
          <w:szCs w:val="22"/>
          <w:lang w:val="en-GB"/>
        </w:rPr>
        <w:tab/>
      </w:r>
      <w:r w:rsidRPr="00510E65">
        <w:rPr>
          <w:rFonts w:asciiTheme="minorHAnsi" w:hAnsiTheme="minorHAnsi"/>
          <w:sz w:val="22"/>
          <w:szCs w:val="22"/>
        </w:rPr>
        <w:t>&lt;</w:t>
      </w:r>
      <w:proofErr w:type="spellStart"/>
      <w:r w:rsidRPr="00510E65">
        <w:rPr>
          <w:rFonts w:asciiTheme="minorHAnsi" w:hAnsiTheme="minorHAnsi"/>
          <w:sz w:val="22"/>
          <w:szCs w:val="22"/>
        </w:rPr>
        <w:t>cbc:CityName</w:t>
      </w:r>
      <w:proofErr w:type="spellEnd"/>
      <w:r w:rsidRPr="00510E65">
        <w:rPr>
          <w:rFonts w:asciiTheme="minorHAnsi" w:hAnsiTheme="minorHAnsi"/>
          <w:sz w:val="22"/>
          <w:szCs w:val="22"/>
        </w:rPr>
        <w:t>&gt;Nazwa miejscowości&lt;/</w:t>
      </w:r>
      <w:proofErr w:type="spellStart"/>
      <w:r w:rsidRPr="00510E65">
        <w:rPr>
          <w:rFonts w:asciiTheme="minorHAnsi" w:hAnsiTheme="minorHAnsi"/>
          <w:sz w:val="22"/>
          <w:szCs w:val="22"/>
        </w:rPr>
        <w:t>cbc:CityName</w:t>
      </w:r>
      <w:proofErr w:type="spellEnd"/>
      <w:r w:rsidRPr="00510E65">
        <w:rPr>
          <w:rFonts w:asciiTheme="minorHAnsi" w:hAnsiTheme="minorHAnsi"/>
          <w:sz w:val="22"/>
          <w:szCs w:val="22"/>
        </w:rPr>
        <w:t xml:space="preserve">&gt; </w:t>
      </w:r>
      <w:r w:rsidRPr="00510E65">
        <w:rPr>
          <w:highlight w:val="yellow"/>
        </w:rPr>
        <w:t>(3)</w:t>
      </w:r>
    </w:p>
    <w:p w14:paraId="1ECBBD41" w14:textId="77777777" w:rsidR="004A45C5" w:rsidRPr="00425689" w:rsidRDefault="004A45C5" w:rsidP="004A45C5">
      <w:pPr>
        <w:pStyle w:val="Default"/>
        <w:jc w:val="both"/>
        <w:rPr>
          <w:rFonts w:asciiTheme="minorHAnsi" w:hAnsiTheme="minorHAnsi"/>
          <w:sz w:val="22"/>
          <w:szCs w:val="22"/>
          <w:lang w:val="en-GB"/>
        </w:rPr>
      </w:pPr>
      <w:r w:rsidRPr="00510E65">
        <w:rPr>
          <w:rFonts w:asciiTheme="minorHAnsi" w:hAnsiTheme="minorHAnsi"/>
          <w:sz w:val="22"/>
          <w:szCs w:val="22"/>
        </w:rPr>
        <w:tab/>
      </w:r>
      <w:r w:rsidRPr="00510E65">
        <w:rPr>
          <w:rFonts w:asciiTheme="minorHAnsi" w:hAnsiTheme="minorHAnsi"/>
          <w:sz w:val="22"/>
          <w:szCs w:val="22"/>
        </w:rPr>
        <w:tab/>
      </w:r>
      <w:r w:rsidRPr="00510E65">
        <w:rPr>
          <w:rFonts w:asciiTheme="minorHAnsi" w:hAnsiTheme="minorHAnsi"/>
          <w:sz w:val="22"/>
          <w:szCs w:val="22"/>
        </w:rPr>
        <w:tab/>
      </w:r>
      <w:r w:rsidRPr="00425689">
        <w:rPr>
          <w:rFonts w:asciiTheme="minorHAnsi" w:hAnsiTheme="minorHAnsi"/>
          <w:sz w:val="22"/>
          <w:szCs w:val="22"/>
          <w:lang w:val="en-GB"/>
        </w:rPr>
        <w:t>&lt;</w:t>
      </w:r>
      <w:proofErr w:type="spellStart"/>
      <w:r w:rsidRPr="00425689">
        <w:rPr>
          <w:rFonts w:asciiTheme="minorHAnsi" w:hAnsiTheme="minorHAnsi"/>
          <w:sz w:val="22"/>
          <w:szCs w:val="22"/>
          <w:lang w:val="en-GB"/>
        </w:rPr>
        <w:t>cbc:PostalZone</w:t>
      </w:r>
      <w:proofErr w:type="spellEnd"/>
      <w:r w:rsidRPr="00425689">
        <w:rPr>
          <w:rFonts w:asciiTheme="minorHAnsi" w:hAnsiTheme="minorHAnsi"/>
          <w:sz w:val="22"/>
          <w:szCs w:val="22"/>
          <w:lang w:val="en-GB"/>
        </w:rPr>
        <w:t>&gt;54321&lt;/</w:t>
      </w:r>
      <w:proofErr w:type="spellStart"/>
      <w:r w:rsidRPr="00425689">
        <w:rPr>
          <w:rFonts w:asciiTheme="minorHAnsi" w:hAnsiTheme="minorHAnsi"/>
          <w:sz w:val="22"/>
          <w:szCs w:val="22"/>
          <w:lang w:val="en-GB"/>
        </w:rPr>
        <w:t>cbc:PostalZone</w:t>
      </w:r>
      <w:proofErr w:type="spellEnd"/>
      <w:r w:rsidRPr="00425689">
        <w:rPr>
          <w:rFonts w:asciiTheme="minorHAnsi" w:hAnsiTheme="minorHAnsi"/>
          <w:sz w:val="22"/>
          <w:szCs w:val="22"/>
          <w:lang w:val="en-GB"/>
        </w:rPr>
        <w:t xml:space="preserve">&gt; </w:t>
      </w:r>
      <w:r w:rsidRPr="00425689">
        <w:rPr>
          <w:highlight w:val="yellow"/>
          <w:lang w:val="en-GB"/>
        </w:rPr>
        <w:t>(4)</w:t>
      </w:r>
    </w:p>
    <w:p w14:paraId="092835AB" w14:textId="71151528" w:rsidR="004A45C5" w:rsidRDefault="004A45C5" w:rsidP="004A45C5">
      <w:pPr>
        <w:pStyle w:val="Default"/>
        <w:jc w:val="both"/>
        <w:rPr>
          <w:lang w:val="en-GB"/>
        </w:rPr>
      </w:pPr>
      <w:r w:rsidRPr="00425689">
        <w:rPr>
          <w:rFonts w:asciiTheme="minorHAnsi" w:hAnsiTheme="minorHAnsi"/>
          <w:sz w:val="22"/>
          <w:szCs w:val="22"/>
          <w:lang w:val="en-GB"/>
        </w:rPr>
        <w:tab/>
      </w:r>
      <w:r w:rsidRPr="00425689">
        <w:rPr>
          <w:rFonts w:asciiTheme="minorHAnsi" w:hAnsiTheme="minorHAnsi"/>
          <w:sz w:val="22"/>
          <w:szCs w:val="22"/>
          <w:lang w:val="en-GB"/>
        </w:rPr>
        <w:tab/>
      </w:r>
      <w:r w:rsidRPr="00425689">
        <w:rPr>
          <w:rFonts w:asciiTheme="minorHAnsi" w:hAnsiTheme="minorHAnsi"/>
          <w:sz w:val="22"/>
          <w:szCs w:val="22"/>
          <w:lang w:val="en-GB"/>
        </w:rPr>
        <w:tab/>
        <w:t>&lt;</w:t>
      </w:r>
      <w:proofErr w:type="spellStart"/>
      <w:r w:rsidRPr="00425689">
        <w:rPr>
          <w:rFonts w:asciiTheme="minorHAnsi" w:hAnsiTheme="minorHAnsi"/>
          <w:sz w:val="22"/>
          <w:szCs w:val="22"/>
          <w:lang w:val="en-GB"/>
        </w:rPr>
        <w:t>cbc:CountrySubentity</w:t>
      </w:r>
      <w:proofErr w:type="spellEnd"/>
      <w:r w:rsidRPr="00425689">
        <w:rPr>
          <w:rFonts w:asciiTheme="minorHAnsi" w:hAnsiTheme="minorHAnsi"/>
          <w:sz w:val="22"/>
          <w:szCs w:val="22"/>
          <w:lang w:val="en-GB"/>
        </w:rPr>
        <w:t>&gt;Region&lt;/</w:t>
      </w:r>
      <w:proofErr w:type="spellStart"/>
      <w:r w:rsidRPr="00425689">
        <w:rPr>
          <w:rFonts w:asciiTheme="minorHAnsi" w:hAnsiTheme="minorHAnsi"/>
          <w:sz w:val="22"/>
          <w:szCs w:val="22"/>
          <w:lang w:val="en-GB"/>
        </w:rPr>
        <w:t>cbc:CountrySubentity</w:t>
      </w:r>
      <w:proofErr w:type="spellEnd"/>
      <w:r w:rsidRPr="00425689">
        <w:rPr>
          <w:rFonts w:asciiTheme="minorHAnsi" w:hAnsiTheme="minorHAnsi"/>
          <w:sz w:val="22"/>
          <w:szCs w:val="22"/>
          <w:lang w:val="en-GB"/>
        </w:rPr>
        <w:t xml:space="preserve">&gt; </w:t>
      </w:r>
      <w:r w:rsidRPr="00425689">
        <w:rPr>
          <w:highlight w:val="yellow"/>
          <w:lang w:val="en-GB"/>
        </w:rPr>
        <w:t>(5)</w:t>
      </w:r>
    </w:p>
    <w:p w14:paraId="2575648D" w14:textId="77777777" w:rsidR="00803985" w:rsidRDefault="00803985" w:rsidP="00803985">
      <w:pPr>
        <w:pStyle w:val="Default"/>
        <w:jc w:val="both"/>
        <w:rPr>
          <w:rFonts w:asciiTheme="minorHAnsi" w:hAnsiTheme="minorHAnsi"/>
          <w:sz w:val="22"/>
          <w:szCs w:val="22"/>
          <w:lang w:val="en-GB"/>
        </w:rPr>
      </w:pPr>
      <w:r w:rsidRPr="00A4470B">
        <w:rPr>
          <w:rFonts w:asciiTheme="minorHAnsi" w:hAnsiTheme="minorHAnsi"/>
          <w:sz w:val="22"/>
          <w:szCs w:val="22"/>
          <w:lang w:val="en-GB"/>
        </w:rPr>
        <w:tab/>
      </w:r>
      <w:r w:rsidRPr="00A4470B">
        <w:rPr>
          <w:rFonts w:asciiTheme="minorHAnsi" w:hAnsiTheme="minorHAnsi"/>
          <w:sz w:val="22"/>
          <w:szCs w:val="22"/>
          <w:lang w:val="en-GB"/>
        </w:rPr>
        <w:tab/>
      </w:r>
      <w:r w:rsidRPr="00A4470B">
        <w:rPr>
          <w:rFonts w:asciiTheme="minorHAnsi" w:hAnsiTheme="minorHAnsi"/>
          <w:sz w:val="22"/>
          <w:szCs w:val="22"/>
          <w:lang w:val="en-GB"/>
        </w:rPr>
        <w:tab/>
      </w:r>
      <w:r>
        <w:rPr>
          <w:rFonts w:asciiTheme="minorHAnsi" w:hAnsiTheme="minorHAnsi"/>
          <w:sz w:val="22"/>
          <w:szCs w:val="22"/>
          <w:lang w:val="en-GB"/>
        </w:rPr>
        <w:t>&lt;</w:t>
      </w:r>
      <w:proofErr w:type="spellStart"/>
      <w:r>
        <w:rPr>
          <w:rFonts w:asciiTheme="minorHAnsi" w:hAnsiTheme="minorHAnsi"/>
          <w:sz w:val="22"/>
          <w:szCs w:val="22"/>
          <w:lang w:val="en-GB"/>
        </w:rPr>
        <w:t>cac:AdressLine</w:t>
      </w:r>
      <w:proofErr w:type="spellEnd"/>
      <w:r>
        <w:rPr>
          <w:rFonts w:asciiTheme="minorHAnsi" w:hAnsiTheme="minorHAnsi"/>
          <w:sz w:val="22"/>
          <w:szCs w:val="22"/>
          <w:lang w:val="en-GB"/>
        </w:rPr>
        <w:t>&gt;</w:t>
      </w:r>
    </w:p>
    <w:p w14:paraId="239F2F4B" w14:textId="7CEABA01" w:rsidR="00803985" w:rsidRDefault="00803985" w:rsidP="00803985">
      <w:pPr>
        <w:pStyle w:val="Default"/>
        <w:jc w:val="both"/>
        <w:rPr>
          <w:rFonts w:asciiTheme="minorHAnsi" w:hAnsiTheme="minorHAnsi"/>
          <w:sz w:val="22"/>
          <w:szCs w:val="22"/>
          <w:lang w:val="en-GB"/>
        </w:rPr>
      </w:pPr>
      <w:r w:rsidRPr="00A4470B">
        <w:rPr>
          <w:rFonts w:asciiTheme="minorHAnsi" w:hAnsiTheme="minorHAnsi"/>
          <w:sz w:val="22"/>
          <w:szCs w:val="22"/>
          <w:lang w:val="en-GB"/>
        </w:rPr>
        <w:tab/>
      </w:r>
      <w:r w:rsidRPr="00A4470B">
        <w:rPr>
          <w:rFonts w:asciiTheme="minorHAnsi" w:hAnsiTheme="minorHAnsi"/>
          <w:sz w:val="22"/>
          <w:szCs w:val="22"/>
          <w:lang w:val="en-GB"/>
        </w:rPr>
        <w:tab/>
      </w:r>
      <w:r w:rsidRPr="00A4470B">
        <w:rPr>
          <w:rFonts w:asciiTheme="minorHAnsi" w:hAnsiTheme="minorHAnsi"/>
          <w:sz w:val="22"/>
          <w:szCs w:val="22"/>
          <w:lang w:val="en-GB"/>
        </w:rPr>
        <w:tab/>
      </w:r>
      <w:r>
        <w:rPr>
          <w:rFonts w:asciiTheme="minorHAnsi" w:hAnsiTheme="minorHAnsi"/>
          <w:sz w:val="22"/>
          <w:szCs w:val="22"/>
          <w:lang w:val="en-GB"/>
        </w:rPr>
        <w:tab/>
        <w:t>&lt;</w:t>
      </w:r>
      <w:proofErr w:type="spellStart"/>
      <w:r>
        <w:rPr>
          <w:rFonts w:asciiTheme="minorHAnsi" w:hAnsiTheme="minorHAnsi"/>
          <w:sz w:val="22"/>
          <w:szCs w:val="22"/>
          <w:lang w:val="en-GB"/>
        </w:rPr>
        <w:t>cbc:Line</w:t>
      </w:r>
      <w:proofErr w:type="spellEnd"/>
      <w:r>
        <w:rPr>
          <w:rFonts w:asciiTheme="minorHAnsi" w:hAnsiTheme="minorHAnsi"/>
          <w:sz w:val="22"/>
          <w:szCs w:val="22"/>
          <w:lang w:val="en-GB"/>
        </w:rPr>
        <w:t>&gt;</w:t>
      </w:r>
      <w:r w:rsidRPr="00266570">
        <w:rPr>
          <w:rFonts w:asciiTheme="minorHAnsi" w:hAnsiTheme="minorHAnsi"/>
          <w:sz w:val="22"/>
          <w:szCs w:val="22"/>
          <w:lang w:val="en-GB"/>
        </w:rPr>
        <w:t>Use gate 34</w:t>
      </w:r>
      <w:r>
        <w:rPr>
          <w:rFonts w:asciiTheme="minorHAnsi" w:hAnsiTheme="minorHAnsi"/>
          <w:sz w:val="22"/>
          <w:szCs w:val="22"/>
          <w:lang w:val="en-GB"/>
        </w:rPr>
        <w:t xml:space="preserve"> &lt;/</w:t>
      </w:r>
      <w:proofErr w:type="spellStart"/>
      <w:r>
        <w:rPr>
          <w:rFonts w:asciiTheme="minorHAnsi" w:hAnsiTheme="minorHAnsi"/>
          <w:sz w:val="22"/>
          <w:szCs w:val="22"/>
          <w:lang w:val="en-GB"/>
        </w:rPr>
        <w:t>cbc:Line</w:t>
      </w:r>
      <w:proofErr w:type="spellEnd"/>
      <w:r>
        <w:rPr>
          <w:rFonts w:asciiTheme="minorHAnsi" w:hAnsiTheme="minorHAnsi"/>
          <w:sz w:val="22"/>
          <w:szCs w:val="22"/>
          <w:lang w:val="en-GB"/>
        </w:rPr>
        <w:t>&gt;</w:t>
      </w:r>
      <w:r w:rsidRPr="00A4470B">
        <w:rPr>
          <w:highlight w:val="yellow"/>
          <w:lang w:val="en-GB"/>
        </w:rPr>
        <w:t>(6)</w:t>
      </w:r>
    </w:p>
    <w:p w14:paraId="50D99AF0" w14:textId="7D44EC5B" w:rsidR="00803985" w:rsidRPr="00803985" w:rsidRDefault="00803985" w:rsidP="004A45C5">
      <w:pPr>
        <w:pStyle w:val="Default"/>
        <w:jc w:val="both"/>
        <w:rPr>
          <w:rFonts w:asciiTheme="minorHAnsi" w:hAnsiTheme="minorHAnsi"/>
          <w:sz w:val="22"/>
          <w:szCs w:val="22"/>
          <w:lang w:val="en-GB"/>
        </w:rPr>
      </w:pPr>
      <w:r w:rsidRPr="00A4470B">
        <w:rPr>
          <w:rFonts w:asciiTheme="minorHAnsi" w:hAnsiTheme="minorHAnsi"/>
          <w:sz w:val="22"/>
          <w:szCs w:val="22"/>
          <w:lang w:val="en-GB"/>
        </w:rPr>
        <w:tab/>
      </w:r>
      <w:r w:rsidRPr="00A4470B">
        <w:rPr>
          <w:rFonts w:asciiTheme="minorHAnsi" w:hAnsiTheme="minorHAnsi"/>
          <w:sz w:val="22"/>
          <w:szCs w:val="22"/>
          <w:lang w:val="en-GB"/>
        </w:rPr>
        <w:tab/>
      </w:r>
      <w:r w:rsidRPr="00A4470B">
        <w:rPr>
          <w:rFonts w:asciiTheme="minorHAnsi" w:hAnsiTheme="minorHAnsi"/>
          <w:sz w:val="22"/>
          <w:szCs w:val="22"/>
          <w:lang w:val="en-GB"/>
        </w:rPr>
        <w:tab/>
      </w:r>
      <w:r>
        <w:rPr>
          <w:rFonts w:asciiTheme="minorHAnsi" w:hAnsiTheme="minorHAnsi"/>
          <w:sz w:val="22"/>
          <w:szCs w:val="22"/>
          <w:lang w:val="en-GB"/>
        </w:rPr>
        <w:t>&lt;/</w:t>
      </w:r>
      <w:proofErr w:type="spellStart"/>
      <w:r>
        <w:rPr>
          <w:rFonts w:asciiTheme="minorHAnsi" w:hAnsiTheme="minorHAnsi"/>
          <w:sz w:val="22"/>
          <w:szCs w:val="22"/>
          <w:lang w:val="en-GB"/>
        </w:rPr>
        <w:t>cac:AdressLine</w:t>
      </w:r>
      <w:proofErr w:type="spellEnd"/>
      <w:r>
        <w:rPr>
          <w:rFonts w:asciiTheme="minorHAnsi" w:hAnsiTheme="minorHAnsi"/>
          <w:sz w:val="22"/>
          <w:szCs w:val="22"/>
          <w:lang w:val="en-GB"/>
        </w:rPr>
        <w:t xml:space="preserve">&gt; </w:t>
      </w:r>
    </w:p>
    <w:p w14:paraId="669F866F" w14:textId="77777777" w:rsidR="004A45C5" w:rsidRPr="00425689" w:rsidRDefault="004A45C5" w:rsidP="004A45C5">
      <w:pPr>
        <w:pStyle w:val="Default"/>
        <w:jc w:val="both"/>
        <w:rPr>
          <w:rFonts w:asciiTheme="minorHAnsi" w:hAnsiTheme="minorHAnsi"/>
          <w:sz w:val="22"/>
          <w:szCs w:val="22"/>
          <w:lang w:val="en-GB"/>
        </w:rPr>
      </w:pPr>
      <w:r w:rsidRPr="00425689">
        <w:rPr>
          <w:rFonts w:asciiTheme="minorHAnsi" w:hAnsiTheme="minorHAnsi"/>
          <w:sz w:val="22"/>
          <w:szCs w:val="22"/>
          <w:lang w:val="en-GB"/>
        </w:rPr>
        <w:tab/>
      </w:r>
      <w:r w:rsidRPr="00425689">
        <w:rPr>
          <w:rFonts w:asciiTheme="minorHAnsi" w:hAnsiTheme="minorHAnsi"/>
          <w:sz w:val="22"/>
          <w:szCs w:val="22"/>
          <w:lang w:val="en-GB"/>
        </w:rPr>
        <w:tab/>
      </w:r>
      <w:r w:rsidRPr="00425689">
        <w:rPr>
          <w:rFonts w:asciiTheme="minorHAnsi" w:hAnsiTheme="minorHAnsi"/>
          <w:sz w:val="22"/>
          <w:szCs w:val="22"/>
          <w:lang w:val="en-GB"/>
        </w:rPr>
        <w:tab/>
        <w:t>&lt;</w:t>
      </w:r>
      <w:proofErr w:type="spellStart"/>
      <w:r w:rsidRPr="00425689">
        <w:rPr>
          <w:rFonts w:asciiTheme="minorHAnsi" w:hAnsiTheme="minorHAnsi"/>
          <w:sz w:val="22"/>
          <w:szCs w:val="22"/>
          <w:lang w:val="en-GB"/>
        </w:rPr>
        <w:t>cac:Country</w:t>
      </w:r>
      <w:proofErr w:type="spellEnd"/>
      <w:r w:rsidRPr="00425689">
        <w:rPr>
          <w:rFonts w:asciiTheme="minorHAnsi" w:hAnsiTheme="minorHAnsi"/>
          <w:sz w:val="22"/>
          <w:szCs w:val="22"/>
          <w:lang w:val="en-GB"/>
        </w:rPr>
        <w:t>&gt;</w:t>
      </w:r>
    </w:p>
    <w:p w14:paraId="2B0000AB" w14:textId="20082E07" w:rsidR="004A45C5" w:rsidRPr="00425689" w:rsidRDefault="0000382D" w:rsidP="0000382D">
      <w:pPr>
        <w:pStyle w:val="Default"/>
        <w:jc w:val="both"/>
        <w:rPr>
          <w:rFonts w:asciiTheme="minorHAnsi" w:hAnsiTheme="minorHAnsi"/>
          <w:sz w:val="22"/>
          <w:szCs w:val="22"/>
          <w:lang w:val="en-GB"/>
        </w:rPr>
      </w:pPr>
      <w:r>
        <w:rPr>
          <w:rFonts w:asciiTheme="minorHAnsi" w:hAnsiTheme="minorHAnsi"/>
          <w:sz w:val="22"/>
          <w:szCs w:val="22"/>
          <w:lang w:val="en-GB"/>
        </w:rPr>
        <w:tab/>
      </w:r>
      <w:r>
        <w:rPr>
          <w:rFonts w:asciiTheme="minorHAnsi" w:hAnsiTheme="minorHAnsi"/>
          <w:sz w:val="22"/>
          <w:szCs w:val="22"/>
          <w:lang w:val="en-GB"/>
        </w:rPr>
        <w:tab/>
      </w:r>
      <w:r>
        <w:rPr>
          <w:rFonts w:asciiTheme="minorHAnsi" w:hAnsiTheme="minorHAnsi"/>
          <w:sz w:val="22"/>
          <w:szCs w:val="22"/>
          <w:lang w:val="en-GB"/>
        </w:rPr>
        <w:tab/>
      </w:r>
      <w:r>
        <w:rPr>
          <w:rFonts w:asciiTheme="minorHAnsi" w:hAnsiTheme="minorHAnsi"/>
          <w:sz w:val="22"/>
          <w:szCs w:val="22"/>
          <w:lang w:val="en-GB"/>
        </w:rPr>
        <w:tab/>
        <w:t>&lt;</w:t>
      </w:r>
      <w:proofErr w:type="spellStart"/>
      <w:r>
        <w:rPr>
          <w:rFonts w:asciiTheme="minorHAnsi" w:hAnsiTheme="minorHAnsi"/>
          <w:sz w:val="22"/>
          <w:szCs w:val="22"/>
          <w:lang w:val="en-GB"/>
        </w:rPr>
        <w:t>cbc:IdentificationCode</w:t>
      </w:r>
      <w:proofErr w:type="spellEnd"/>
      <w:r>
        <w:rPr>
          <w:rFonts w:asciiTheme="minorHAnsi" w:hAnsiTheme="minorHAnsi"/>
          <w:sz w:val="22"/>
          <w:szCs w:val="22"/>
          <w:lang w:val="en-GB"/>
        </w:rPr>
        <w:t>&gt;</w:t>
      </w:r>
      <w:r w:rsidR="004A45C5" w:rsidRPr="00425689">
        <w:rPr>
          <w:rFonts w:asciiTheme="minorHAnsi" w:hAnsiTheme="minorHAnsi"/>
          <w:sz w:val="22"/>
          <w:szCs w:val="22"/>
          <w:lang w:val="en-GB"/>
        </w:rPr>
        <w:t>PL&lt;/</w:t>
      </w:r>
      <w:proofErr w:type="spellStart"/>
      <w:r w:rsidR="004A45C5" w:rsidRPr="00425689">
        <w:rPr>
          <w:rFonts w:asciiTheme="minorHAnsi" w:hAnsiTheme="minorHAnsi"/>
          <w:sz w:val="22"/>
          <w:szCs w:val="22"/>
          <w:lang w:val="en-GB"/>
        </w:rPr>
        <w:t>cbc:IdentificationCode</w:t>
      </w:r>
      <w:proofErr w:type="spellEnd"/>
      <w:r w:rsidR="004A45C5" w:rsidRPr="00425689">
        <w:rPr>
          <w:rFonts w:asciiTheme="minorHAnsi" w:hAnsiTheme="minorHAnsi"/>
          <w:sz w:val="22"/>
          <w:szCs w:val="22"/>
          <w:lang w:val="en-GB"/>
        </w:rPr>
        <w:t xml:space="preserve">&gt; </w:t>
      </w:r>
      <w:r w:rsidR="000A04CE" w:rsidRPr="00425689">
        <w:rPr>
          <w:highlight w:val="yellow"/>
          <w:lang w:val="en-GB"/>
        </w:rPr>
        <w:t>(</w:t>
      </w:r>
      <w:r w:rsidR="00803985">
        <w:rPr>
          <w:highlight w:val="yellow"/>
          <w:lang w:val="en-GB"/>
        </w:rPr>
        <w:t>7</w:t>
      </w:r>
      <w:r w:rsidR="004A45C5" w:rsidRPr="00425689">
        <w:rPr>
          <w:highlight w:val="yellow"/>
          <w:lang w:val="en-GB"/>
        </w:rPr>
        <w:t>)</w:t>
      </w:r>
    </w:p>
    <w:p w14:paraId="3A267444" w14:textId="77777777" w:rsidR="004A45C5" w:rsidRPr="00691D82" w:rsidRDefault="004A45C5" w:rsidP="004A45C5">
      <w:pPr>
        <w:pStyle w:val="Default"/>
        <w:jc w:val="both"/>
        <w:rPr>
          <w:rFonts w:asciiTheme="minorHAnsi" w:hAnsiTheme="minorHAnsi"/>
          <w:sz w:val="22"/>
          <w:szCs w:val="22"/>
          <w:lang w:val="en-GB"/>
        </w:rPr>
      </w:pPr>
      <w:r w:rsidRPr="00425689">
        <w:rPr>
          <w:rFonts w:asciiTheme="minorHAnsi" w:hAnsiTheme="minorHAnsi"/>
          <w:sz w:val="22"/>
          <w:szCs w:val="22"/>
          <w:lang w:val="en-GB"/>
        </w:rPr>
        <w:tab/>
      </w:r>
      <w:r w:rsidRPr="00425689">
        <w:rPr>
          <w:rFonts w:asciiTheme="minorHAnsi" w:hAnsiTheme="minorHAnsi"/>
          <w:sz w:val="22"/>
          <w:szCs w:val="22"/>
          <w:lang w:val="en-GB"/>
        </w:rPr>
        <w:tab/>
      </w:r>
      <w:r w:rsidRPr="00425689">
        <w:rPr>
          <w:rFonts w:asciiTheme="minorHAnsi" w:hAnsiTheme="minorHAnsi"/>
          <w:sz w:val="22"/>
          <w:szCs w:val="22"/>
          <w:lang w:val="en-GB"/>
        </w:rPr>
        <w:tab/>
      </w:r>
      <w:r w:rsidRPr="00691D82">
        <w:rPr>
          <w:rFonts w:asciiTheme="minorHAnsi" w:hAnsiTheme="minorHAnsi"/>
          <w:sz w:val="22"/>
          <w:szCs w:val="22"/>
          <w:lang w:val="en-GB"/>
        </w:rPr>
        <w:t>&lt;/</w:t>
      </w:r>
      <w:proofErr w:type="spellStart"/>
      <w:r w:rsidRPr="00691D82">
        <w:rPr>
          <w:rFonts w:asciiTheme="minorHAnsi" w:hAnsiTheme="minorHAnsi"/>
          <w:sz w:val="22"/>
          <w:szCs w:val="22"/>
          <w:lang w:val="en-GB"/>
        </w:rPr>
        <w:t>cac:Country</w:t>
      </w:r>
      <w:proofErr w:type="spellEnd"/>
      <w:r w:rsidRPr="00691D82">
        <w:rPr>
          <w:rFonts w:asciiTheme="minorHAnsi" w:hAnsiTheme="minorHAnsi"/>
          <w:sz w:val="22"/>
          <w:szCs w:val="22"/>
          <w:lang w:val="en-GB"/>
        </w:rPr>
        <w:t>&gt;</w:t>
      </w:r>
    </w:p>
    <w:p w14:paraId="70472DDD" w14:textId="4A41F445" w:rsidR="004A45C5" w:rsidRPr="00691D82" w:rsidRDefault="004A45C5" w:rsidP="004A45C5">
      <w:pPr>
        <w:pStyle w:val="Default"/>
        <w:jc w:val="both"/>
        <w:rPr>
          <w:rFonts w:asciiTheme="minorHAnsi" w:hAnsiTheme="minorHAnsi"/>
          <w:sz w:val="22"/>
          <w:szCs w:val="22"/>
          <w:lang w:val="en-GB"/>
        </w:rPr>
      </w:pPr>
      <w:r w:rsidRPr="00691D82">
        <w:rPr>
          <w:rFonts w:asciiTheme="minorHAnsi" w:hAnsiTheme="minorHAnsi"/>
          <w:sz w:val="22"/>
          <w:szCs w:val="22"/>
          <w:lang w:val="en-GB"/>
        </w:rPr>
        <w:tab/>
      </w:r>
      <w:r w:rsidRPr="00691D82">
        <w:rPr>
          <w:rFonts w:asciiTheme="minorHAnsi" w:hAnsiTheme="minorHAnsi"/>
          <w:sz w:val="22"/>
          <w:szCs w:val="22"/>
          <w:lang w:val="en-GB"/>
        </w:rPr>
        <w:tab/>
        <w:t>&lt;/</w:t>
      </w:r>
      <w:proofErr w:type="spellStart"/>
      <w:r w:rsidRPr="00691D82">
        <w:rPr>
          <w:rFonts w:asciiTheme="minorHAnsi" w:hAnsiTheme="minorHAnsi"/>
          <w:sz w:val="22"/>
          <w:szCs w:val="22"/>
          <w:lang w:val="en-GB"/>
        </w:rPr>
        <w:t>cac:</w:t>
      </w:r>
      <w:r w:rsidR="005F0139" w:rsidRPr="00691D82">
        <w:rPr>
          <w:rFonts w:asciiTheme="minorHAnsi" w:hAnsiTheme="minorHAnsi"/>
          <w:sz w:val="22"/>
          <w:szCs w:val="22"/>
          <w:lang w:val="en-GB"/>
        </w:rPr>
        <w:t>Postal</w:t>
      </w:r>
      <w:r w:rsidRPr="00691D82">
        <w:rPr>
          <w:rFonts w:asciiTheme="minorHAnsi" w:hAnsiTheme="minorHAnsi"/>
          <w:sz w:val="22"/>
          <w:szCs w:val="22"/>
          <w:lang w:val="en-GB"/>
        </w:rPr>
        <w:t>Address</w:t>
      </w:r>
      <w:proofErr w:type="spellEnd"/>
      <w:r w:rsidRPr="00691D82">
        <w:rPr>
          <w:rFonts w:asciiTheme="minorHAnsi" w:hAnsiTheme="minorHAnsi"/>
          <w:sz w:val="22"/>
          <w:szCs w:val="22"/>
          <w:lang w:val="en-GB"/>
        </w:rPr>
        <w:t>&gt;</w:t>
      </w:r>
    </w:p>
    <w:p w14:paraId="3116FBB5" w14:textId="77777777" w:rsidR="00F50AA3" w:rsidRPr="00691D82" w:rsidRDefault="00F50AA3" w:rsidP="004A45C5">
      <w:pPr>
        <w:spacing w:after="0"/>
        <w:rPr>
          <w:lang w:val="en-GB" w:eastAsia="pl-PL"/>
        </w:rPr>
      </w:pPr>
    </w:p>
    <w:p w14:paraId="5D62C89C" w14:textId="4CF219D5" w:rsidR="00F50AA3" w:rsidRPr="00612770" w:rsidRDefault="00F50AA3" w:rsidP="00F50AA3">
      <w:pPr>
        <w:spacing w:after="0"/>
        <w:rPr>
          <w:lang w:val="en-AU" w:eastAsia="pl-PL"/>
        </w:rPr>
      </w:pPr>
      <w:r w:rsidRPr="00612770">
        <w:rPr>
          <w:highlight w:val="yellow"/>
          <w:lang w:val="en-AU" w:eastAsia="pl-PL"/>
        </w:rPr>
        <w:t>(1)</w:t>
      </w:r>
      <w:r w:rsidRPr="00612770">
        <w:rPr>
          <w:lang w:val="en-AU" w:eastAsia="pl-PL"/>
        </w:rPr>
        <w:t xml:space="preserve"> – </w:t>
      </w:r>
      <w:r w:rsidR="00691D82">
        <w:rPr>
          <w:lang w:val="en-AU" w:eastAsia="pl-PL"/>
        </w:rPr>
        <w:t>s</w:t>
      </w:r>
      <w:r>
        <w:rPr>
          <w:lang w:val="en-AU" w:eastAsia="pl-PL"/>
        </w:rPr>
        <w:t xml:space="preserve">treet name </w:t>
      </w:r>
      <w:r w:rsidRPr="00612770">
        <w:rPr>
          <w:lang w:val="en-AU" w:eastAsia="pl-PL"/>
        </w:rPr>
        <w:t xml:space="preserve">part </w:t>
      </w:r>
      <w:r>
        <w:rPr>
          <w:lang w:val="en-AU" w:eastAsia="pl-PL"/>
        </w:rPr>
        <w:t>1</w:t>
      </w:r>
      <w:r w:rsidRPr="00612770">
        <w:rPr>
          <w:lang w:val="en-AU" w:eastAsia="pl-PL"/>
        </w:rPr>
        <w:t xml:space="preserve"> </w:t>
      </w:r>
    </w:p>
    <w:p w14:paraId="31B6F000" w14:textId="799B88D4" w:rsidR="00F50AA3" w:rsidRPr="00612770" w:rsidRDefault="00F50AA3" w:rsidP="00F50AA3">
      <w:pPr>
        <w:spacing w:after="0"/>
        <w:rPr>
          <w:lang w:val="en-AU" w:eastAsia="pl-PL"/>
        </w:rPr>
      </w:pPr>
      <w:r w:rsidRPr="00612770">
        <w:rPr>
          <w:highlight w:val="yellow"/>
          <w:lang w:val="en-AU" w:eastAsia="pl-PL"/>
        </w:rPr>
        <w:t>(2)</w:t>
      </w:r>
      <w:r w:rsidRPr="00612770">
        <w:rPr>
          <w:lang w:val="en-AU" w:eastAsia="pl-PL"/>
        </w:rPr>
        <w:t xml:space="preserve"> – </w:t>
      </w:r>
      <w:r w:rsidR="00691D82">
        <w:rPr>
          <w:lang w:val="en-AU" w:eastAsia="pl-PL"/>
        </w:rPr>
        <w:t>s</w:t>
      </w:r>
      <w:r>
        <w:rPr>
          <w:lang w:val="en-AU" w:eastAsia="pl-PL"/>
        </w:rPr>
        <w:t>treet name part 2</w:t>
      </w:r>
    </w:p>
    <w:p w14:paraId="5221F5FB" w14:textId="27F78375" w:rsidR="00F50AA3" w:rsidRPr="00612770" w:rsidRDefault="00F50AA3" w:rsidP="00F50AA3">
      <w:pPr>
        <w:spacing w:after="0"/>
        <w:rPr>
          <w:lang w:val="en-AU" w:eastAsia="pl-PL"/>
        </w:rPr>
      </w:pPr>
      <w:r w:rsidRPr="00612770">
        <w:rPr>
          <w:highlight w:val="yellow"/>
          <w:lang w:val="en-AU" w:eastAsia="pl-PL"/>
        </w:rPr>
        <w:t>(3)</w:t>
      </w:r>
      <w:r w:rsidR="00691D82">
        <w:rPr>
          <w:lang w:val="en-AU" w:eastAsia="pl-PL"/>
        </w:rPr>
        <w:t xml:space="preserve"> – n</w:t>
      </w:r>
      <w:r w:rsidRPr="00612770">
        <w:rPr>
          <w:lang w:val="en-AU" w:eastAsia="pl-PL"/>
        </w:rPr>
        <w:t>ame of the town/city</w:t>
      </w:r>
    </w:p>
    <w:p w14:paraId="7BE6910C" w14:textId="0299208D" w:rsidR="00F50AA3" w:rsidRPr="00612770" w:rsidRDefault="00F50AA3" w:rsidP="00F50AA3">
      <w:pPr>
        <w:spacing w:after="0"/>
        <w:rPr>
          <w:lang w:val="en-AU" w:eastAsia="pl-PL"/>
        </w:rPr>
      </w:pPr>
      <w:r w:rsidRPr="00612770">
        <w:rPr>
          <w:highlight w:val="yellow"/>
          <w:lang w:val="en-AU" w:eastAsia="pl-PL"/>
        </w:rPr>
        <w:t>(4)</w:t>
      </w:r>
      <w:r w:rsidR="00691D82">
        <w:rPr>
          <w:lang w:val="en-AU" w:eastAsia="pl-PL"/>
        </w:rPr>
        <w:t xml:space="preserve"> – p</w:t>
      </w:r>
      <w:r w:rsidRPr="00612770">
        <w:rPr>
          <w:lang w:val="en-AU" w:eastAsia="pl-PL"/>
        </w:rPr>
        <w:t>ostal code</w:t>
      </w:r>
    </w:p>
    <w:p w14:paraId="575764A8" w14:textId="23254BCD" w:rsidR="00F50AA3" w:rsidRPr="00612770" w:rsidRDefault="00F50AA3" w:rsidP="00F50AA3">
      <w:pPr>
        <w:spacing w:after="0"/>
        <w:rPr>
          <w:lang w:val="en-AU" w:eastAsia="pl-PL"/>
        </w:rPr>
      </w:pPr>
      <w:r w:rsidRPr="00612770">
        <w:rPr>
          <w:highlight w:val="yellow"/>
          <w:lang w:val="en-AU" w:eastAsia="pl-PL"/>
        </w:rPr>
        <w:t>(5)</w:t>
      </w:r>
      <w:r w:rsidR="00691D82">
        <w:rPr>
          <w:lang w:val="en-AU" w:eastAsia="pl-PL"/>
        </w:rPr>
        <w:t xml:space="preserve"> – r</w:t>
      </w:r>
      <w:r w:rsidRPr="00612770">
        <w:rPr>
          <w:lang w:val="en-AU" w:eastAsia="pl-PL"/>
        </w:rPr>
        <w:t>egion name</w:t>
      </w:r>
    </w:p>
    <w:p w14:paraId="4EBD5F11" w14:textId="5313B183" w:rsidR="00F50AA3" w:rsidRPr="00612770" w:rsidRDefault="00F50AA3" w:rsidP="00F50AA3">
      <w:pPr>
        <w:spacing w:after="0"/>
        <w:rPr>
          <w:lang w:val="en-AU" w:eastAsia="pl-PL"/>
        </w:rPr>
      </w:pPr>
      <w:r w:rsidRPr="00612770">
        <w:rPr>
          <w:highlight w:val="yellow"/>
          <w:lang w:val="en-AU" w:eastAsia="pl-PL"/>
        </w:rPr>
        <w:t>(6)</w:t>
      </w:r>
      <w:r w:rsidRPr="00612770">
        <w:rPr>
          <w:lang w:val="en-AU" w:eastAsia="pl-PL"/>
        </w:rPr>
        <w:t xml:space="preserve"> – </w:t>
      </w:r>
      <w:r w:rsidR="00691D82">
        <w:rPr>
          <w:lang w:val="en-AU" w:eastAsia="pl-PL"/>
        </w:rPr>
        <w:t>s</w:t>
      </w:r>
      <w:r>
        <w:rPr>
          <w:lang w:val="en-AU" w:eastAsia="pl-PL"/>
        </w:rPr>
        <w:t>treet name part 3</w:t>
      </w:r>
      <w:r w:rsidRPr="00612770">
        <w:rPr>
          <w:lang w:val="en-AU" w:eastAsia="pl-PL"/>
        </w:rPr>
        <w:t xml:space="preserve"> </w:t>
      </w:r>
    </w:p>
    <w:p w14:paraId="51F4E771" w14:textId="77777777" w:rsidR="00F50AA3" w:rsidRDefault="00F50AA3" w:rsidP="00F50AA3">
      <w:pPr>
        <w:spacing w:after="0"/>
        <w:rPr>
          <w:lang w:eastAsia="pl-PL"/>
        </w:rPr>
      </w:pPr>
      <w:r>
        <w:rPr>
          <w:highlight w:val="yellow"/>
          <w:lang w:eastAsia="pl-PL"/>
        </w:rPr>
        <w:t>(7</w:t>
      </w:r>
      <w:r w:rsidRPr="00397A9C">
        <w:rPr>
          <w:highlight w:val="yellow"/>
          <w:lang w:eastAsia="pl-PL"/>
        </w:rPr>
        <w:t>)</w:t>
      </w:r>
      <w:r>
        <w:rPr>
          <w:lang w:eastAsia="pl-PL"/>
        </w:rPr>
        <w:t xml:space="preserve"> – country </w:t>
      </w:r>
      <w:proofErr w:type="spellStart"/>
      <w:r>
        <w:rPr>
          <w:lang w:eastAsia="pl-PL"/>
        </w:rPr>
        <w:t>code</w:t>
      </w:r>
      <w:proofErr w:type="spellEnd"/>
    </w:p>
    <w:p w14:paraId="7D09B91A" w14:textId="77777777" w:rsidR="00F50AA3" w:rsidRDefault="00F50AA3" w:rsidP="004A45C5">
      <w:pPr>
        <w:spacing w:after="0"/>
        <w:rPr>
          <w:lang w:eastAsia="pl-PL"/>
        </w:rPr>
      </w:pPr>
    </w:p>
    <w:p w14:paraId="059E40BA" w14:textId="203045DD" w:rsidR="006B21C9" w:rsidRPr="00A542C2" w:rsidRDefault="006B21C9" w:rsidP="006B21C9">
      <w:pPr>
        <w:spacing w:after="0"/>
        <w:rPr>
          <w:lang w:eastAsia="pl-PL"/>
        </w:rPr>
      </w:pPr>
    </w:p>
    <w:p w14:paraId="2325D359" w14:textId="26EED1C6" w:rsidR="00CE1B98" w:rsidRPr="007D113F" w:rsidRDefault="009B542F" w:rsidP="007D113F">
      <w:pPr>
        <w:pStyle w:val="Nagwek3"/>
      </w:pPr>
      <w:bookmarkStart w:id="17" w:name="_Toc501099021"/>
      <w:bookmarkStart w:id="18" w:name="_Toc100648815"/>
      <w:bookmarkStart w:id="19" w:name="_Toc464805852"/>
      <w:r w:rsidRPr="0030256B">
        <w:t xml:space="preserve">The </w:t>
      </w:r>
      <w:proofErr w:type="spellStart"/>
      <w:r w:rsidR="0030256B" w:rsidRPr="0030256B">
        <w:t>Consignee</w:t>
      </w:r>
      <w:proofErr w:type="spellEnd"/>
      <w:r w:rsidR="00CE1B98" w:rsidRPr="007D113F">
        <w:t xml:space="preserve"> (</w:t>
      </w:r>
      <w:proofErr w:type="spellStart"/>
      <w:r w:rsidR="00497B29">
        <w:t>Delivery</w:t>
      </w:r>
      <w:r w:rsidR="00CE1B98" w:rsidRPr="007D113F">
        <w:t>CustomerParty</w:t>
      </w:r>
      <w:proofErr w:type="spellEnd"/>
      <w:r w:rsidR="00CE1B98" w:rsidRPr="007D113F">
        <w:t>)</w:t>
      </w:r>
      <w:bookmarkEnd w:id="17"/>
      <w:bookmarkEnd w:id="18"/>
    </w:p>
    <w:p w14:paraId="7D29C483" w14:textId="6569DE67" w:rsidR="00CE1B98" w:rsidRPr="009B542F" w:rsidRDefault="009B542F" w:rsidP="00CE1B98">
      <w:pPr>
        <w:jc w:val="both"/>
        <w:rPr>
          <w:lang w:val="en-GB"/>
        </w:rPr>
      </w:pPr>
      <w:r w:rsidRPr="009B542F">
        <w:rPr>
          <w:lang w:val="en-GB"/>
        </w:rPr>
        <w:t xml:space="preserve">The </w:t>
      </w:r>
      <w:r w:rsidR="00CE38A2">
        <w:rPr>
          <w:lang w:val="en-GB"/>
        </w:rPr>
        <w:t>Consignee</w:t>
      </w:r>
      <w:r w:rsidRPr="009B542F">
        <w:rPr>
          <w:lang w:val="en-GB"/>
        </w:rPr>
        <w:t xml:space="preserve"> is an authorized entity that acts on behalf of the client and has received the </w:t>
      </w:r>
      <w:r>
        <w:rPr>
          <w:lang w:val="en-GB"/>
        </w:rPr>
        <w:t xml:space="preserve">completed </w:t>
      </w:r>
      <w:r w:rsidR="00CE38A2">
        <w:rPr>
          <w:lang w:val="en-GB"/>
        </w:rPr>
        <w:t xml:space="preserve">order. </w:t>
      </w:r>
      <w:r>
        <w:rPr>
          <w:lang w:val="en-GB"/>
        </w:rPr>
        <w:t xml:space="preserve">Data concerning the </w:t>
      </w:r>
      <w:r w:rsidR="00CE38A2">
        <w:rPr>
          <w:lang w:val="en-GB"/>
        </w:rPr>
        <w:t>Consignee is</w:t>
      </w:r>
      <w:r>
        <w:rPr>
          <w:lang w:val="en-GB"/>
        </w:rPr>
        <w:t xml:space="preserve"> included in the</w:t>
      </w:r>
      <w:r w:rsidR="00CE1B98" w:rsidRPr="009B542F">
        <w:rPr>
          <w:lang w:val="en-GB"/>
        </w:rPr>
        <w:t xml:space="preserve"> „</w:t>
      </w:r>
      <w:proofErr w:type="spellStart"/>
      <w:r w:rsidR="00CE1B98" w:rsidRPr="009B542F">
        <w:rPr>
          <w:lang w:val="en-GB"/>
        </w:rPr>
        <w:t>cac:</w:t>
      </w:r>
      <w:r w:rsidR="00D86B3D" w:rsidRPr="009B542F">
        <w:rPr>
          <w:lang w:val="en-GB"/>
        </w:rPr>
        <w:t>DeliveryCustomerParty</w:t>
      </w:r>
      <w:proofErr w:type="spellEnd"/>
      <w:r w:rsidR="00CE1B98" w:rsidRPr="009B542F">
        <w:rPr>
          <w:lang w:val="en-GB"/>
        </w:rPr>
        <w:t>”</w:t>
      </w:r>
      <w:r w:rsidRPr="009B542F">
        <w:rPr>
          <w:lang w:val="en-GB"/>
        </w:rPr>
        <w:t xml:space="preserve"> element</w:t>
      </w:r>
      <w:r w:rsidR="00CE1B98" w:rsidRPr="009B542F">
        <w:rPr>
          <w:lang w:val="en-GB"/>
        </w:rPr>
        <w:t xml:space="preserve">, </w:t>
      </w:r>
      <w:r w:rsidRPr="009B542F">
        <w:rPr>
          <w:lang w:val="en-GB"/>
        </w:rPr>
        <w:t>which</w:t>
      </w:r>
      <w:r w:rsidR="00CE1B98" w:rsidRPr="009B542F">
        <w:rPr>
          <w:lang w:val="en-GB"/>
        </w:rPr>
        <w:t xml:space="preserve"> </w:t>
      </w:r>
      <w:r w:rsidRPr="009B542F">
        <w:rPr>
          <w:lang w:val="en-GB"/>
        </w:rPr>
        <w:t>implementation may be as follows</w:t>
      </w:r>
      <w:r w:rsidR="00CE1B98" w:rsidRPr="009B542F">
        <w:rPr>
          <w:lang w:val="en-GB"/>
        </w:rPr>
        <w:t>:</w:t>
      </w:r>
    </w:p>
    <w:p w14:paraId="1FB0498F" w14:textId="77777777" w:rsidR="00D86B3D" w:rsidRPr="00425689" w:rsidRDefault="00D86B3D" w:rsidP="00D86B3D">
      <w:pPr>
        <w:spacing w:after="0"/>
        <w:jc w:val="both"/>
        <w:rPr>
          <w:lang w:val="en-GB"/>
        </w:rPr>
      </w:pPr>
      <w:r w:rsidRPr="009B542F">
        <w:rPr>
          <w:lang w:val="en-GB"/>
        </w:rPr>
        <w:tab/>
      </w:r>
      <w:r w:rsidRPr="00425689">
        <w:rPr>
          <w:lang w:val="en-GB"/>
        </w:rPr>
        <w:t>&lt;</w:t>
      </w:r>
      <w:proofErr w:type="spellStart"/>
      <w:r w:rsidRPr="00425689">
        <w:rPr>
          <w:lang w:val="en-GB"/>
        </w:rPr>
        <w:t>cac:DeliveryCustomerParty</w:t>
      </w:r>
      <w:proofErr w:type="spellEnd"/>
      <w:r w:rsidRPr="00425689">
        <w:rPr>
          <w:lang w:val="en-GB"/>
        </w:rPr>
        <w:t>&gt;</w:t>
      </w:r>
    </w:p>
    <w:p w14:paraId="4902BB2E" w14:textId="77777777" w:rsidR="00D86B3D" w:rsidRPr="00425689" w:rsidRDefault="00D86B3D" w:rsidP="00D86B3D">
      <w:pPr>
        <w:spacing w:after="0"/>
        <w:jc w:val="both"/>
        <w:rPr>
          <w:lang w:val="en-GB"/>
        </w:rPr>
      </w:pPr>
      <w:r w:rsidRPr="00425689">
        <w:rPr>
          <w:lang w:val="en-GB"/>
        </w:rPr>
        <w:lastRenderedPageBreak/>
        <w:tab/>
      </w:r>
      <w:r w:rsidRPr="00425689">
        <w:rPr>
          <w:lang w:val="en-GB"/>
        </w:rPr>
        <w:tab/>
        <w:t>&lt;</w:t>
      </w:r>
      <w:proofErr w:type="spellStart"/>
      <w:r w:rsidRPr="00425689">
        <w:rPr>
          <w:lang w:val="en-GB"/>
        </w:rPr>
        <w:t>cac:Party</w:t>
      </w:r>
      <w:proofErr w:type="spellEnd"/>
      <w:r w:rsidRPr="00425689">
        <w:rPr>
          <w:lang w:val="en-GB"/>
        </w:rPr>
        <w:t>&gt;</w:t>
      </w:r>
    </w:p>
    <w:p w14:paraId="551B52CD" w14:textId="3BEA6912" w:rsidR="00C02F36" w:rsidRPr="00425689" w:rsidRDefault="00D86B3D" w:rsidP="00C02F36">
      <w:pPr>
        <w:spacing w:after="0"/>
        <w:jc w:val="both"/>
        <w:rPr>
          <w:lang w:val="en-GB"/>
        </w:rPr>
      </w:pPr>
      <w:r w:rsidRPr="00425689">
        <w:rPr>
          <w:lang w:val="en-GB"/>
        </w:rPr>
        <w:tab/>
      </w:r>
      <w:r w:rsidRPr="00425689">
        <w:rPr>
          <w:lang w:val="en-GB"/>
        </w:rPr>
        <w:tab/>
      </w:r>
      <w:r w:rsidRPr="00425689">
        <w:rPr>
          <w:lang w:val="en-GB"/>
        </w:rPr>
        <w:tab/>
        <w:t>&lt;</w:t>
      </w:r>
      <w:proofErr w:type="spellStart"/>
      <w:r w:rsidRPr="00425689">
        <w:rPr>
          <w:lang w:val="en-GB"/>
        </w:rPr>
        <w:t>cbc:EndpointID</w:t>
      </w:r>
      <w:proofErr w:type="spellEnd"/>
      <w:r w:rsidRPr="00425689">
        <w:rPr>
          <w:lang w:val="en-GB"/>
        </w:rPr>
        <w:t xml:space="preserve"> </w:t>
      </w:r>
      <w:proofErr w:type="spellStart"/>
      <w:r w:rsidRPr="00425689">
        <w:rPr>
          <w:lang w:val="en-GB"/>
        </w:rPr>
        <w:t>schemeID</w:t>
      </w:r>
      <w:proofErr w:type="spellEnd"/>
      <w:r w:rsidRPr="00425689">
        <w:rPr>
          <w:lang w:val="en-GB"/>
        </w:rPr>
        <w:t>="</w:t>
      </w:r>
      <w:r w:rsidR="00C02F36">
        <w:rPr>
          <w:lang w:val="en-GB"/>
        </w:rPr>
        <w:t>0088</w:t>
      </w:r>
      <w:r w:rsidRPr="00425689">
        <w:rPr>
          <w:lang w:val="en-GB"/>
        </w:rPr>
        <w:t xml:space="preserve">" </w:t>
      </w:r>
    </w:p>
    <w:p w14:paraId="3C4B452C" w14:textId="660EF0B3" w:rsidR="00D86B3D" w:rsidRPr="00425689" w:rsidRDefault="00C02F36" w:rsidP="00C02F36">
      <w:pPr>
        <w:spacing w:after="0"/>
        <w:ind w:left="2124" w:firstLine="708"/>
        <w:jc w:val="both"/>
        <w:rPr>
          <w:lang w:val="en-GB"/>
        </w:rPr>
      </w:pPr>
      <w:r>
        <w:rPr>
          <w:lang w:val="en-GB"/>
        </w:rPr>
        <w:t>&gt;</w:t>
      </w:r>
      <w:r w:rsidR="001F1C2E" w:rsidRPr="001F1C2E">
        <w:rPr>
          <w:lang w:val="en-GB"/>
        </w:rPr>
        <w:t>5900009900002</w:t>
      </w:r>
      <w:r w:rsidR="00D86B3D" w:rsidRPr="00425689">
        <w:rPr>
          <w:lang w:val="en-GB"/>
        </w:rPr>
        <w:t>&lt;/</w:t>
      </w:r>
      <w:proofErr w:type="spellStart"/>
      <w:r w:rsidR="00D86B3D" w:rsidRPr="00425689">
        <w:rPr>
          <w:lang w:val="en-GB"/>
        </w:rPr>
        <w:t>cbc:EndpointID</w:t>
      </w:r>
      <w:proofErr w:type="spellEnd"/>
      <w:r w:rsidR="00D86B3D" w:rsidRPr="00425689">
        <w:rPr>
          <w:lang w:val="en-GB"/>
        </w:rPr>
        <w:t xml:space="preserve">&gt; </w:t>
      </w:r>
      <w:r w:rsidR="00D86B3D" w:rsidRPr="00425689">
        <w:rPr>
          <w:highlight w:val="yellow"/>
          <w:lang w:val="en-GB" w:eastAsia="pl-PL"/>
        </w:rPr>
        <w:t>(1)</w:t>
      </w:r>
    </w:p>
    <w:p w14:paraId="2EA96BE6" w14:textId="77777777" w:rsidR="00D86B3D" w:rsidRPr="00425689" w:rsidRDefault="00D86B3D" w:rsidP="00D86B3D">
      <w:pPr>
        <w:spacing w:after="0"/>
        <w:jc w:val="both"/>
        <w:rPr>
          <w:lang w:val="en-GB"/>
        </w:rPr>
      </w:pPr>
      <w:r w:rsidRPr="00425689">
        <w:rPr>
          <w:lang w:val="en-GB"/>
        </w:rPr>
        <w:tab/>
      </w:r>
      <w:r w:rsidRPr="00425689">
        <w:rPr>
          <w:lang w:val="en-GB"/>
        </w:rPr>
        <w:tab/>
      </w:r>
      <w:r w:rsidRPr="00425689">
        <w:rPr>
          <w:lang w:val="en-GB"/>
        </w:rPr>
        <w:tab/>
        <w:t>&lt;</w:t>
      </w:r>
      <w:proofErr w:type="spellStart"/>
      <w:r w:rsidRPr="00425689">
        <w:rPr>
          <w:lang w:val="en-GB"/>
        </w:rPr>
        <w:t>cac:PartyIdentification</w:t>
      </w:r>
      <w:proofErr w:type="spellEnd"/>
      <w:r w:rsidRPr="00425689">
        <w:rPr>
          <w:lang w:val="en-GB"/>
        </w:rPr>
        <w:t>&gt;</w:t>
      </w:r>
    </w:p>
    <w:p w14:paraId="349D11E6" w14:textId="47252C00" w:rsidR="00D86B3D" w:rsidRPr="00425689" w:rsidRDefault="00D86B3D" w:rsidP="00E51DC9">
      <w:pPr>
        <w:spacing w:after="0"/>
        <w:jc w:val="both"/>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cbc:ID</w:t>
      </w:r>
      <w:proofErr w:type="spellEnd"/>
      <w:r w:rsidR="007C4D31">
        <w:rPr>
          <w:lang w:val="en-GB"/>
        </w:rPr>
        <w:t xml:space="preserve"> </w:t>
      </w:r>
      <w:proofErr w:type="spellStart"/>
      <w:r w:rsidR="009263CA">
        <w:rPr>
          <w:highlight w:val="lightGray"/>
          <w:lang w:val="en-GB"/>
        </w:rPr>
        <w:t>schemeID</w:t>
      </w:r>
      <w:proofErr w:type="spellEnd"/>
      <w:r w:rsidR="009263CA">
        <w:rPr>
          <w:highlight w:val="lightGray"/>
          <w:lang w:val="en-GB"/>
        </w:rPr>
        <w:t>=”   “</w:t>
      </w:r>
      <w:r w:rsidR="007C4D31">
        <w:rPr>
          <w:rStyle w:val="Odwoanieprzypisudolnego"/>
          <w:highlight w:val="lightGray"/>
          <w:lang w:val="en-GB"/>
        </w:rPr>
        <w:footnoteReference w:id="2"/>
      </w:r>
      <w:r w:rsidR="00C02F36">
        <w:rPr>
          <w:lang w:val="en-GB"/>
        </w:rPr>
        <w:t>&gt;</w:t>
      </w:r>
      <w:r w:rsidR="001F1C2E" w:rsidRPr="001F1C2E">
        <w:rPr>
          <w:lang w:val="en-GB"/>
        </w:rPr>
        <w:t>5900009900002</w:t>
      </w:r>
      <w:r w:rsidRPr="00425689">
        <w:rPr>
          <w:lang w:val="en-GB"/>
        </w:rPr>
        <w:t>&lt;/</w:t>
      </w:r>
      <w:proofErr w:type="spellStart"/>
      <w:r w:rsidRPr="00425689">
        <w:rPr>
          <w:lang w:val="en-GB"/>
        </w:rPr>
        <w:t>cbc:ID</w:t>
      </w:r>
      <w:proofErr w:type="spellEnd"/>
      <w:r w:rsidRPr="00425689">
        <w:rPr>
          <w:lang w:val="en-GB"/>
        </w:rPr>
        <w:t xml:space="preserve">&gt; </w:t>
      </w:r>
      <w:r w:rsidRPr="00425689">
        <w:rPr>
          <w:highlight w:val="yellow"/>
          <w:lang w:val="en-GB" w:eastAsia="pl-PL"/>
        </w:rPr>
        <w:t>(2)</w:t>
      </w:r>
    </w:p>
    <w:p w14:paraId="08C47901" w14:textId="77777777" w:rsidR="00D86B3D" w:rsidRPr="00425689" w:rsidRDefault="00D86B3D" w:rsidP="00D86B3D">
      <w:pPr>
        <w:spacing w:after="0"/>
        <w:jc w:val="both"/>
        <w:rPr>
          <w:lang w:val="en-GB"/>
        </w:rPr>
      </w:pPr>
      <w:r w:rsidRPr="00425689">
        <w:rPr>
          <w:lang w:val="en-GB"/>
        </w:rPr>
        <w:tab/>
      </w:r>
      <w:r w:rsidRPr="00425689">
        <w:rPr>
          <w:lang w:val="en-GB"/>
        </w:rPr>
        <w:tab/>
      </w:r>
      <w:r w:rsidRPr="00425689">
        <w:rPr>
          <w:lang w:val="en-GB"/>
        </w:rPr>
        <w:tab/>
        <w:t>&lt;/</w:t>
      </w:r>
      <w:proofErr w:type="spellStart"/>
      <w:r w:rsidRPr="00425689">
        <w:rPr>
          <w:lang w:val="en-GB"/>
        </w:rPr>
        <w:t>cac:PartyIdentification</w:t>
      </w:r>
      <w:proofErr w:type="spellEnd"/>
      <w:r w:rsidRPr="00425689">
        <w:rPr>
          <w:lang w:val="en-GB"/>
        </w:rPr>
        <w:t>&gt;</w:t>
      </w:r>
    </w:p>
    <w:p w14:paraId="71806F75" w14:textId="15EF3D5B" w:rsidR="00D86B3D" w:rsidRPr="00425689" w:rsidRDefault="00D86B3D" w:rsidP="00D86B3D">
      <w:pPr>
        <w:spacing w:after="0"/>
        <w:jc w:val="both"/>
        <w:rPr>
          <w:lang w:val="en-GB"/>
        </w:rPr>
      </w:pPr>
      <w:r w:rsidRPr="00425689">
        <w:rPr>
          <w:lang w:val="en-GB"/>
        </w:rPr>
        <w:tab/>
      </w:r>
      <w:r w:rsidRPr="00425689">
        <w:rPr>
          <w:lang w:val="en-GB"/>
        </w:rPr>
        <w:tab/>
      </w:r>
      <w:r w:rsidRPr="00425689">
        <w:rPr>
          <w:lang w:val="en-GB"/>
        </w:rPr>
        <w:tab/>
        <w:t>&lt;</w:t>
      </w:r>
      <w:proofErr w:type="spellStart"/>
      <w:r w:rsidRPr="00425689">
        <w:rPr>
          <w:lang w:val="en-GB"/>
        </w:rPr>
        <w:t>cac:PostalAddress</w:t>
      </w:r>
      <w:proofErr w:type="spellEnd"/>
      <w:r w:rsidRPr="00425689">
        <w:rPr>
          <w:lang w:val="en-GB"/>
        </w:rPr>
        <w:t xml:space="preserve">&gt; </w:t>
      </w:r>
      <w:r w:rsidR="00C02F36">
        <w:rPr>
          <w:highlight w:val="yellow"/>
          <w:lang w:val="en-GB" w:eastAsia="pl-PL"/>
        </w:rPr>
        <w:t>(3</w:t>
      </w:r>
      <w:r w:rsidRPr="00425689">
        <w:rPr>
          <w:highlight w:val="yellow"/>
          <w:lang w:val="en-GB" w:eastAsia="pl-PL"/>
        </w:rPr>
        <w:t>)</w:t>
      </w:r>
    </w:p>
    <w:p w14:paraId="6740BD22" w14:textId="77777777" w:rsidR="00D86B3D" w:rsidRPr="00425689" w:rsidRDefault="00D86B3D" w:rsidP="00D86B3D">
      <w:pPr>
        <w:spacing w:after="0"/>
        <w:jc w:val="both"/>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cbc:StreetName</w:t>
      </w:r>
      <w:proofErr w:type="spellEnd"/>
      <w:r w:rsidRPr="00425689">
        <w:rPr>
          <w:lang w:val="en-GB"/>
        </w:rPr>
        <w:t xml:space="preserve">&gt;Nazwa </w:t>
      </w:r>
      <w:proofErr w:type="spellStart"/>
      <w:r w:rsidRPr="00425689">
        <w:rPr>
          <w:lang w:val="en-GB"/>
        </w:rPr>
        <w:t>ulicy</w:t>
      </w:r>
      <w:proofErr w:type="spellEnd"/>
      <w:r w:rsidRPr="00425689">
        <w:rPr>
          <w:lang w:val="en-GB"/>
        </w:rPr>
        <w:t>&lt;/</w:t>
      </w:r>
      <w:proofErr w:type="spellStart"/>
      <w:r w:rsidRPr="00425689">
        <w:rPr>
          <w:lang w:val="en-GB"/>
        </w:rPr>
        <w:t>cbc:StreetName</w:t>
      </w:r>
      <w:proofErr w:type="spellEnd"/>
      <w:r w:rsidRPr="00425689">
        <w:rPr>
          <w:lang w:val="en-GB"/>
        </w:rPr>
        <w:t>&gt;</w:t>
      </w:r>
    </w:p>
    <w:p w14:paraId="39A4C0CE" w14:textId="77777777" w:rsidR="00D86B3D" w:rsidRPr="00425689" w:rsidRDefault="00D86B3D" w:rsidP="00D86B3D">
      <w:pPr>
        <w:spacing w:after="0"/>
        <w:jc w:val="both"/>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cbc:AdditionalStreetName</w:t>
      </w:r>
      <w:proofErr w:type="spellEnd"/>
      <w:r w:rsidRPr="00425689">
        <w:rPr>
          <w:lang w:val="en-GB"/>
        </w:rPr>
        <w:t>&gt;12&lt;/</w:t>
      </w:r>
      <w:proofErr w:type="spellStart"/>
      <w:r w:rsidRPr="00425689">
        <w:rPr>
          <w:lang w:val="en-GB"/>
        </w:rPr>
        <w:t>cbc:AdditionalStreetName</w:t>
      </w:r>
      <w:proofErr w:type="spellEnd"/>
      <w:r w:rsidRPr="00425689">
        <w:rPr>
          <w:lang w:val="en-GB"/>
        </w:rPr>
        <w:t>&gt;</w:t>
      </w:r>
    </w:p>
    <w:p w14:paraId="0085778E" w14:textId="77777777" w:rsidR="00D86B3D" w:rsidRPr="00425689" w:rsidRDefault="00D86B3D" w:rsidP="00D86B3D">
      <w:pPr>
        <w:spacing w:after="0"/>
        <w:jc w:val="both"/>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cbc:CityName</w:t>
      </w:r>
      <w:proofErr w:type="spellEnd"/>
      <w:r w:rsidRPr="00425689">
        <w:rPr>
          <w:lang w:val="en-GB"/>
        </w:rPr>
        <w:t>&gt;Poznań&lt;/</w:t>
      </w:r>
      <w:proofErr w:type="spellStart"/>
      <w:r w:rsidRPr="00425689">
        <w:rPr>
          <w:lang w:val="en-GB"/>
        </w:rPr>
        <w:t>cbc:CityName</w:t>
      </w:r>
      <w:proofErr w:type="spellEnd"/>
      <w:r w:rsidRPr="00425689">
        <w:rPr>
          <w:lang w:val="en-GB"/>
        </w:rPr>
        <w:t>&gt;</w:t>
      </w:r>
    </w:p>
    <w:p w14:paraId="1B483876" w14:textId="77777777" w:rsidR="00D86B3D" w:rsidRPr="00425689" w:rsidRDefault="00D86B3D" w:rsidP="00D86B3D">
      <w:pPr>
        <w:spacing w:after="0"/>
        <w:jc w:val="both"/>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cbc:PostalZone</w:t>
      </w:r>
      <w:proofErr w:type="spellEnd"/>
      <w:r w:rsidRPr="00425689">
        <w:rPr>
          <w:lang w:val="en-GB"/>
        </w:rPr>
        <w:t>&gt;61-755&lt;/</w:t>
      </w:r>
      <w:proofErr w:type="spellStart"/>
      <w:r w:rsidRPr="00425689">
        <w:rPr>
          <w:lang w:val="en-GB"/>
        </w:rPr>
        <w:t>cbc:PostalZone</w:t>
      </w:r>
      <w:proofErr w:type="spellEnd"/>
      <w:r w:rsidRPr="00425689">
        <w:rPr>
          <w:lang w:val="en-GB"/>
        </w:rPr>
        <w:t>&gt;</w:t>
      </w:r>
    </w:p>
    <w:p w14:paraId="3CAAD159" w14:textId="0161BF94" w:rsidR="00D86B3D" w:rsidRDefault="00D86B3D" w:rsidP="00D86B3D">
      <w:pPr>
        <w:spacing w:after="0"/>
        <w:jc w:val="both"/>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cbc:CountrySubentity</w:t>
      </w:r>
      <w:proofErr w:type="spellEnd"/>
      <w:r w:rsidRPr="00425689">
        <w:rPr>
          <w:lang w:val="en-GB"/>
        </w:rPr>
        <w:t>&gt;</w:t>
      </w:r>
      <w:proofErr w:type="spellStart"/>
      <w:r w:rsidRPr="00425689">
        <w:rPr>
          <w:lang w:val="en-GB"/>
        </w:rPr>
        <w:t>Wielkopolska</w:t>
      </w:r>
      <w:proofErr w:type="spellEnd"/>
      <w:r w:rsidRPr="00425689">
        <w:rPr>
          <w:lang w:val="en-GB"/>
        </w:rPr>
        <w:t>&lt;/</w:t>
      </w:r>
      <w:proofErr w:type="spellStart"/>
      <w:r w:rsidRPr="00425689">
        <w:rPr>
          <w:lang w:val="en-GB"/>
        </w:rPr>
        <w:t>cbc:CountrySubentity</w:t>
      </w:r>
      <w:proofErr w:type="spellEnd"/>
      <w:r w:rsidRPr="00425689">
        <w:rPr>
          <w:lang w:val="en-GB"/>
        </w:rPr>
        <w:t>&gt;</w:t>
      </w:r>
    </w:p>
    <w:p w14:paraId="2172B4F0" w14:textId="77777777" w:rsidR="00C02F36" w:rsidRDefault="00C02F36" w:rsidP="00C02F36">
      <w:pPr>
        <w:spacing w:after="0"/>
        <w:jc w:val="both"/>
        <w:rPr>
          <w:lang w:val="en-GB"/>
        </w:rPr>
      </w:pPr>
      <w:r>
        <w:rPr>
          <w:lang w:val="en-GB"/>
        </w:rPr>
        <w:tab/>
      </w:r>
      <w:r>
        <w:rPr>
          <w:lang w:val="en-GB"/>
        </w:rPr>
        <w:tab/>
      </w:r>
      <w:r>
        <w:rPr>
          <w:lang w:val="en-GB"/>
        </w:rPr>
        <w:tab/>
      </w:r>
      <w:r>
        <w:rPr>
          <w:lang w:val="en-GB"/>
        </w:rPr>
        <w:tab/>
        <w:t>&lt;</w:t>
      </w:r>
      <w:proofErr w:type="spellStart"/>
      <w:r>
        <w:rPr>
          <w:lang w:val="en-GB"/>
        </w:rPr>
        <w:t>cac:AddressLine</w:t>
      </w:r>
      <w:proofErr w:type="spellEnd"/>
      <w:r>
        <w:rPr>
          <w:lang w:val="en-GB"/>
        </w:rPr>
        <w:t>&gt;</w:t>
      </w:r>
    </w:p>
    <w:p w14:paraId="48941DCC" w14:textId="77777777" w:rsidR="00C02F36" w:rsidRDefault="00C02F36" w:rsidP="00C02F36">
      <w:pPr>
        <w:spacing w:after="0"/>
        <w:jc w:val="both"/>
        <w:rPr>
          <w:lang w:val="en-GB"/>
        </w:rPr>
      </w:pPr>
      <w:r>
        <w:rPr>
          <w:lang w:val="en-GB"/>
        </w:rPr>
        <w:tab/>
      </w:r>
      <w:r>
        <w:rPr>
          <w:lang w:val="en-GB"/>
        </w:rPr>
        <w:tab/>
      </w:r>
      <w:r>
        <w:rPr>
          <w:lang w:val="en-GB"/>
        </w:rPr>
        <w:tab/>
      </w:r>
      <w:r>
        <w:rPr>
          <w:lang w:val="en-GB"/>
        </w:rPr>
        <w:tab/>
      </w:r>
      <w:r>
        <w:rPr>
          <w:lang w:val="en-GB"/>
        </w:rPr>
        <w:tab/>
        <w:t>&lt;</w:t>
      </w:r>
      <w:proofErr w:type="spellStart"/>
      <w:r>
        <w:rPr>
          <w:lang w:val="en-GB"/>
        </w:rPr>
        <w:t>cbc:Line</w:t>
      </w:r>
      <w:proofErr w:type="spellEnd"/>
      <w:r>
        <w:rPr>
          <w:lang w:val="en-GB"/>
        </w:rPr>
        <w:t>&gt;</w:t>
      </w:r>
      <w:r w:rsidRPr="00510E65">
        <w:rPr>
          <w:rStyle w:val="HTML-kod"/>
          <w:rFonts w:asciiTheme="minorHAnsi" w:eastAsiaTheme="minorHAnsi" w:hAnsiTheme="minorHAnsi"/>
          <w:sz w:val="22"/>
          <w:szCs w:val="22"/>
          <w:lang w:val="en-GB"/>
        </w:rPr>
        <w:t>Use gate 34</w:t>
      </w:r>
      <w:r>
        <w:rPr>
          <w:lang w:val="en-GB"/>
        </w:rPr>
        <w:t>&lt;/</w:t>
      </w:r>
      <w:proofErr w:type="spellStart"/>
      <w:r>
        <w:rPr>
          <w:lang w:val="en-GB"/>
        </w:rPr>
        <w:t>cbc:Line</w:t>
      </w:r>
      <w:proofErr w:type="spellEnd"/>
      <w:r>
        <w:rPr>
          <w:lang w:val="en-GB"/>
        </w:rPr>
        <w:t>&gt;</w:t>
      </w:r>
    </w:p>
    <w:p w14:paraId="1DFF3F60" w14:textId="2C72E245" w:rsidR="00C02F36" w:rsidRPr="00425689" w:rsidRDefault="00C02F36" w:rsidP="00D86B3D">
      <w:pPr>
        <w:spacing w:after="0"/>
        <w:jc w:val="both"/>
        <w:rPr>
          <w:lang w:val="en-GB"/>
        </w:rPr>
      </w:pPr>
      <w:r>
        <w:rPr>
          <w:lang w:val="en-GB"/>
        </w:rPr>
        <w:tab/>
      </w:r>
      <w:r>
        <w:rPr>
          <w:lang w:val="en-GB"/>
        </w:rPr>
        <w:tab/>
      </w:r>
      <w:r>
        <w:rPr>
          <w:lang w:val="en-GB"/>
        </w:rPr>
        <w:tab/>
      </w:r>
      <w:r>
        <w:rPr>
          <w:lang w:val="en-GB"/>
        </w:rPr>
        <w:tab/>
        <w:t>&lt;/</w:t>
      </w:r>
      <w:proofErr w:type="spellStart"/>
      <w:r>
        <w:rPr>
          <w:lang w:val="en-GB"/>
        </w:rPr>
        <w:t>cac:AddressLine</w:t>
      </w:r>
      <w:proofErr w:type="spellEnd"/>
      <w:r>
        <w:rPr>
          <w:lang w:val="en-GB"/>
        </w:rPr>
        <w:t>&gt;</w:t>
      </w:r>
    </w:p>
    <w:p w14:paraId="002E1771" w14:textId="77777777" w:rsidR="00D86B3D" w:rsidRPr="00425689" w:rsidRDefault="00D86B3D" w:rsidP="00D86B3D">
      <w:pPr>
        <w:spacing w:after="0"/>
        <w:jc w:val="both"/>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cac:Country</w:t>
      </w:r>
      <w:proofErr w:type="spellEnd"/>
      <w:r w:rsidRPr="00425689">
        <w:rPr>
          <w:lang w:val="en-GB"/>
        </w:rPr>
        <w:t>&gt;</w:t>
      </w:r>
    </w:p>
    <w:p w14:paraId="03460C97" w14:textId="1812E522" w:rsidR="00D86B3D" w:rsidRPr="00425689" w:rsidRDefault="00D86B3D" w:rsidP="00E51DC9">
      <w:pPr>
        <w:spacing w:after="0"/>
        <w:jc w:val="both"/>
        <w:rPr>
          <w:lang w:val="en-GB"/>
        </w:rPr>
      </w:pPr>
      <w:r w:rsidRPr="00425689">
        <w:rPr>
          <w:lang w:val="en-GB"/>
        </w:rPr>
        <w:tab/>
      </w: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cbc:IdentificationCode</w:t>
      </w:r>
      <w:proofErr w:type="spellEnd"/>
      <w:r w:rsidRPr="00425689">
        <w:rPr>
          <w:lang w:val="en-GB"/>
        </w:rPr>
        <w:t>&gt;PL&lt;/</w:t>
      </w:r>
      <w:proofErr w:type="spellStart"/>
      <w:r w:rsidRPr="00425689">
        <w:rPr>
          <w:lang w:val="en-GB"/>
        </w:rPr>
        <w:t>cbc:IdentificationCode</w:t>
      </w:r>
      <w:proofErr w:type="spellEnd"/>
      <w:r w:rsidRPr="00425689">
        <w:rPr>
          <w:lang w:val="en-GB"/>
        </w:rPr>
        <w:t>&gt;</w:t>
      </w:r>
    </w:p>
    <w:p w14:paraId="315DBBB9" w14:textId="77777777" w:rsidR="00D86B3D" w:rsidRPr="00425689" w:rsidRDefault="00D86B3D" w:rsidP="00D86B3D">
      <w:pPr>
        <w:spacing w:after="0"/>
        <w:jc w:val="both"/>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cac:Country</w:t>
      </w:r>
      <w:proofErr w:type="spellEnd"/>
      <w:r w:rsidRPr="00425689">
        <w:rPr>
          <w:lang w:val="en-GB"/>
        </w:rPr>
        <w:t>&gt;</w:t>
      </w:r>
    </w:p>
    <w:p w14:paraId="73F77944" w14:textId="6D840223" w:rsidR="00D86B3D" w:rsidRDefault="00D86B3D" w:rsidP="00D86B3D">
      <w:pPr>
        <w:spacing w:after="0"/>
        <w:jc w:val="both"/>
        <w:rPr>
          <w:lang w:val="en-GB"/>
        </w:rPr>
      </w:pPr>
      <w:r w:rsidRPr="00425689">
        <w:rPr>
          <w:lang w:val="en-GB"/>
        </w:rPr>
        <w:tab/>
      </w:r>
      <w:r w:rsidRPr="00425689">
        <w:rPr>
          <w:lang w:val="en-GB"/>
        </w:rPr>
        <w:tab/>
      </w:r>
      <w:r w:rsidRPr="00425689">
        <w:rPr>
          <w:lang w:val="en-GB"/>
        </w:rPr>
        <w:tab/>
        <w:t>&lt;/</w:t>
      </w:r>
      <w:proofErr w:type="spellStart"/>
      <w:r w:rsidRPr="00425689">
        <w:rPr>
          <w:lang w:val="en-GB"/>
        </w:rPr>
        <w:t>cac:PostalAddress</w:t>
      </w:r>
      <w:proofErr w:type="spellEnd"/>
      <w:r w:rsidRPr="00425689">
        <w:rPr>
          <w:lang w:val="en-GB"/>
        </w:rPr>
        <w:t>&gt;</w:t>
      </w:r>
    </w:p>
    <w:p w14:paraId="46E528D2" w14:textId="67CCC76E" w:rsidR="00C02F36" w:rsidRPr="00510E65" w:rsidRDefault="00C02F36" w:rsidP="00C02F36">
      <w:pPr>
        <w:spacing w:after="0"/>
        <w:jc w:val="both"/>
        <w:rPr>
          <w:lang w:val="en-GB"/>
        </w:rPr>
      </w:pPr>
      <w:r w:rsidRPr="00425689">
        <w:rPr>
          <w:lang w:val="en-GB"/>
        </w:rPr>
        <w:tab/>
      </w:r>
      <w:r w:rsidRPr="00425689">
        <w:rPr>
          <w:lang w:val="en-GB"/>
        </w:rPr>
        <w:tab/>
      </w:r>
      <w:r w:rsidRPr="00425689">
        <w:rPr>
          <w:lang w:val="en-GB"/>
        </w:rPr>
        <w:tab/>
      </w:r>
      <w:r w:rsidRPr="00510E65">
        <w:rPr>
          <w:lang w:val="en-GB"/>
        </w:rPr>
        <w:t>&lt;</w:t>
      </w:r>
      <w:proofErr w:type="spellStart"/>
      <w:r w:rsidRPr="00510E65">
        <w:rPr>
          <w:lang w:val="en-GB"/>
        </w:rPr>
        <w:t>cac:Party</w:t>
      </w:r>
      <w:r w:rsidR="00D8634A" w:rsidRPr="00510E65">
        <w:rPr>
          <w:lang w:val="en-GB"/>
        </w:rPr>
        <w:t>LegalEntity</w:t>
      </w:r>
      <w:proofErr w:type="spellEnd"/>
      <w:r w:rsidRPr="00510E65">
        <w:rPr>
          <w:lang w:val="en-GB"/>
        </w:rPr>
        <w:t>&gt;</w:t>
      </w:r>
    </w:p>
    <w:p w14:paraId="605BDD93" w14:textId="017BCB3D" w:rsidR="00C02F36" w:rsidRPr="00510E65" w:rsidRDefault="00C02F36" w:rsidP="00C02F36">
      <w:pPr>
        <w:spacing w:after="0"/>
        <w:jc w:val="both"/>
        <w:rPr>
          <w:lang w:val="en-GB"/>
        </w:rPr>
      </w:pPr>
      <w:r w:rsidRPr="00510E65">
        <w:rPr>
          <w:lang w:val="en-GB"/>
        </w:rPr>
        <w:tab/>
      </w:r>
      <w:r w:rsidRPr="00510E65">
        <w:rPr>
          <w:lang w:val="en-GB"/>
        </w:rPr>
        <w:tab/>
      </w:r>
      <w:r w:rsidRPr="00510E65">
        <w:rPr>
          <w:lang w:val="en-GB"/>
        </w:rPr>
        <w:tab/>
      </w:r>
      <w:r w:rsidRPr="00510E65">
        <w:rPr>
          <w:lang w:val="en-GB"/>
        </w:rPr>
        <w:tab/>
        <w:t>&lt;</w:t>
      </w:r>
      <w:proofErr w:type="spellStart"/>
      <w:r w:rsidRPr="00510E65">
        <w:rPr>
          <w:lang w:val="en-GB"/>
        </w:rPr>
        <w:t>cbc:</w:t>
      </w:r>
      <w:r w:rsidR="00D8634A" w:rsidRPr="00510E65">
        <w:rPr>
          <w:lang w:val="en-GB"/>
        </w:rPr>
        <w:t>Registration</w:t>
      </w:r>
      <w:r w:rsidRPr="00510E65">
        <w:rPr>
          <w:lang w:val="en-GB"/>
        </w:rPr>
        <w:t>Name</w:t>
      </w:r>
      <w:proofErr w:type="spellEnd"/>
      <w:r w:rsidRPr="00510E65">
        <w:rPr>
          <w:lang w:val="en-GB"/>
        </w:rPr>
        <w:t xml:space="preserve">&gt;Nazwa </w:t>
      </w:r>
      <w:proofErr w:type="spellStart"/>
      <w:r w:rsidRPr="00510E65">
        <w:rPr>
          <w:lang w:val="en-GB"/>
        </w:rPr>
        <w:t>odbiorcy</w:t>
      </w:r>
      <w:proofErr w:type="spellEnd"/>
      <w:r w:rsidRPr="00510E65">
        <w:rPr>
          <w:lang w:val="en-GB"/>
        </w:rPr>
        <w:t>&lt;/</w:t>
      </w:r>
      <w:proofErr w:type="spellStart"/>
      <w:r w:rsidRPr="00510E65">
        <w:rPr>
          <w:lang w:val="en-GB"/>
        </w:rPr>
        <w:t>cbc:</w:t>
      </w:r>
      <w:r w:rsidR="00D8634A" w:rsidRPr="00510E65">
        <w:rPr>
          <w:lang w:val="en-GB"/>
        </w:rPr>
        <w:t>Registration</w:t>
      </w:r>
      <w:r w:rsidRPr="00510E65">
        <w:rPr>
          <w:lang w:val="en-GB"/>
        </w:rPr>
        <w:t>Name</w:t>
      </w:r>
      <w:proofErr w:type="spellEnd"/>
      <w:r w:rsidRPr="00510E65">
        <w:rPr>
          <w:lang w:val="en-GB"/>
        </w:rPr>
        <w:t xml:space="preserve">&gt; </w:t>
      </w:r>
      <w:r w:rsidR="00D8634A" w:rsidRPr="00510E65">
        <w:rPr>
          <w:highlight w:val="yellow"/>
          <w:lang w:val="en-GB" w:eastAsia="pl-PL"/>
        </w:rPr>
        <w:t>(4</w:t>
      </w:r>
      <w:r w:rsidRPr="00510E65">
        <w:rPr>
          <w:highlight w:val="yellow"/>
          <w:lang w:val="en-GB" w:eastAsia="pl-PL"/>
        </w:rPr>
        <w:t>)</w:t>
      </w:r>
    </w:p>
    <w:p w14:paraId="7C52DB78" w14:textId="5BA0723A" w:rsidR="00C02F36" w:rsidRPr="00425689" w:rsidRDefault="00C02F36" w:rsidP="00D86B3D">
      <w:pPr>
        <w:spacing w:after="0"/>
        <w:jc w:val="both"/>
        <w:rPr>
          <w:lang w:val="en-GB"/>
        </w:rPr>
      </w:pPr>
      <w:r w:rsidRPr="00510E65">
        <w:rPr>
          <w:lang w:val="en-GB"/>
        </w:rPr>
        <w:tab/>
      </w:r>
      <w:r w:rsidRPr="00510E65">
        <w:rPr>
          <w:lang w:val="en-GB"/>
        </w:rPr>
        <w:tab/>
      </w:r>
      <w:r w:rsidRPr="00510E65">
        <w:rPr>
          <w:lang w:val="en-GB"/>
        </w:rPr>
        <w:tab/>
      </w:r>
      <w:r w:rsidRPr="00425689">
        <w:rPr>
          <w:lang w:val="en-GB"/>
        </w:rPr>
        <w:t>&lt;/</w:t>
      </w:r>
      <w:proofErr w:type="spellStart"/>
      <w:r w:rsidRPr="00425689">
        <w:rPr>
          <w:lang w:val="en-GB"/>
        </w:rPr>
        <w:t>cac:Party</w:t>
      </w:r>
      <w:r w:rsidR="00D8634A">
        <w:rPr>
          <w:lang w:val="en-GB"/>
        </w:rPr>
        <w:t>LegalEntity</w:t>
      </w:r>
      <w:proofErr w:type="spellEnd"/>
      <w:r w:rsidRPr="00425689">
        <w:rPr>
          <w:lang w:val="en-GB"/>
        </w:rPr>
        <w:t>&gt;</w:t>
      </w:r>
    </w:p>
    <w:p w14:paraId="118DF31B" w14:textId="1E8C4AC2" w:rsidR="00D86B3D" w:rsidRDefault="00D86B3D" w:rsidP="00D86B3D">
      <w:pPr>
        <w:spacing w:after="0"/>
        <w:jc w:val="both"/>
        <w:rPr>
          <w:lang w:val="en-GB"/>
        </w:rPr>
      </w:pPr>
      <w:r w:rsidRPr="00425689">
        <w:rPr>
          <w:lang w:val="en-GB"/>
        </w:rPr>
        <w:tab/>
      </w:r>
      <w:r w:rsidRPr="00425689">
        <w:rPr>
          <w:lang w:val="en-GB"/>
        </w:rPr>
        <w:tab/>
        <w:t>&lt;/</w:t>
      </w:r>
      <w:proofErr w:type="spellStart"/>
      <w:r w:rsidRPr="00425689">
        <w:rPr>
          <w:lang w:val="en-GB"/>
        </w:rPr>
        <w:t>cac:Party</w:t>
      </w:r>
      <w:proofErr w:type="spellEnd"/>
      <w:r w:rsidRPr="00425689">
        <w:rPr>
          <w:lang w:val="en-GB"/>
        </w:rPr>
        <w:t>&gt;</w:t>
      </w:r>
    </w:p>
    <w:p w14:paraId="7543C0B1" w14:textId="64FB2192" w:rsidR="00D858EE" w:rsidRPr="00425689" w:rsidRDefault="00D858EE" w:rsidP="00D858EE">
      <w:pPr>
        <w:spacing w:after="0"/>
        <w:jc w:val="both"/>
        <w:rPr>
          <w:lang w:val="en-GB"/>
        </w:rPr>
      </w:pPr>
      <w:r>
        <w:rPr>
          <w:lang w:val="en-GB"/>
        </w:rPr>
        <w:tab/>
      </w:r>
      <w:r>
        <w:rPr>
          <w:lang w:val="en-GB"/>
        </w:rPr>
        <w:tab/>
      </w:r>
      <w:r w:rsidRPr="00425689">
        <w:rPr>
          <w:lang w:val="en-GB"/>
        </w:rPr>
        <w:t>&lt;</w:t>
      </w:r>
      <w:proofErr w:type="spellStart"/>
      <w:r w:rsidRPr="00425689">
        <w:rPr>
          <w:lang w:val="en-GB"/>
        </w:rPr>
        <w:t>cac:</w:t>
      </w:r>
      <w:r w:rsidRPr="005F0139">
        <w:rPr>
          <w:lang w:val="en-GB"/>
        </w:rPr>
        <w:t>Delivery</w:t>
      </w:r>
      <w:r w:rsidRPr="00425689">
        <w:rPr>
          <w:lang w:val="en-GB"/>
        </w:rPr>
        <w:t>Contact</w:t>
      </w:r>
      <w:proofErr w:type="spellEnd"/>
      <w:r w:rsidRPr="00425689">
        <w:rPr>
          <w:lang w:val="en-GB"/>
        </w:rPr>
        <w:t>&gt;</w:t>
      </w:r>
    </w:p>
    <w:p w14:paraId="434443BB" w14:textId="76B14724" w:rsidR="00D858EE" w:rsidRPr="00510E65" w:rsidRDefault="00D858EE" w:rsidP="00D858EE">
      <w:pPr>
        <w:spacing w:after="0"/>
        <w:jc w:val="both"/>
      </w:pPr>
      <w:r>
        <w:rPr>
          <w:lang w:val="en-GB"/>
        </w:rPr>
        <w:tab/>
      </w:r>
      <w:r>
        <w:rPr>
          <w:lang w:val="en-GB"/>
        </w:rPr>
        <w:tab/>
      </w:r>
      <w:r>
        <w:rPr>
          <w:lang w:val="en-GB"/>
        </w:rPr>
        <w:tab/>
      </w:r>
      <w:r w:rsidRPr="00510E65">
        <w:t>&lt;</w:t>
      </w:r>
      <w:proofErr w:type="spellStart"/>
      <w:r w:rsidRPr="00510E65">
        <w:t>cbc:Name</w:t>
      </w:r>
      <w:proofErr w:type="spellEnd"/>
      <w:r w:rsidRPr="00510E65">
        <w:t>&gt;Nazwisko i imię&lt;/</w:t>
      </w:r>
      <w:proofErr w:type="spellStart"/>
      <w:r w:rsidRPr="00510E65">
        <w:t>cbc:Name</w:t>
      </w:r>
      <w:proofErr w:type="spellEnd"/>
      <w:r w:rsidRPr="00510E65">
        <w:t xml:space="preserve">&gt; </w:t>
      </w:r>
      <w:r w:rsidRPr="00510E65">
        <w:rPr>
          <w:highlight w:val="yellow"/>
          <w:lang w:eastAsia="pl-PL"/>
        </w:rPr>
        <w:t>(5)</w:t>
      </w:r>
    </w:p>
    <w:p w14:paraId="2CE73979" w14:textId="339197AC" w:rsidR="00D858EE" w:rsidRDefault="00D858EE" w:rsidP="00D858EE">
      <w:pPr>
        <w:spacing w:after="0"/>
        <w:jc w:val="both"/>
        <w:rPr>
          <w:lang w:val="en-GB"/>
        </w:rPr>
      </w:pPr>
      <w:r w:rsidRPr="00510E65">
        <w:tab/>
      </w:r>
      <w:r w:rsidRPr="00510E65">
        <w:tab/>
      </w:r>
      <w:r w:rsidRPr="00510E65">
        <w:tab/>
      </w:r>
      <w:r w:rsidRPr="00425689">
        <w:rPr>
          <w:lang w:val="en-GB"/>
        </w:rPr>
        <w:t>&lt;</w:t>
      </w:r>
      <w:proofErr w:type="spellStart"/>
      <w:r w:rsidRPr="00425689">
        <w:rPr>
          <w:lang w:val="en-GB"/>
        </w:rPr>
        <w:t>cbc:Telephone</w:t>
      </w:r>
      <w:proofErr w:type="spellEnd"/>
      <w:r w:rsidRPr="00425689">
        <w:rPr>
          <w:lang w:val="en-GB"/>
        </w:rPr>
        <w:t>&gt;123456&lt;/</w:t>
      </w:r>
      <w:proofErr w:type="spellStart"/>
      <w:r w:rsidRPr="00425689">
        <w:rPr>
          <w:lang w:val="en-GB"/>
        </w:rPr>
        <w:t>cbc:Telephone</w:t>
      </w:r>
      <w:proofErr w:type="spellEnd"/>
      <w:r w:rsidRPr="00425689">
        <w:rPr>
          <w:lang w:val="en-GB"/>
        </w:rPr>
        <w:t xml:space="preserve">&gt; </w:t>
      </w:r>
      <w:r w:rsidRPr="00425689">
        <w:rPr>
          <w:highlight w:val="yellow"/>
          <w:lang w:val="en-GB" w:eastAsia="pl-PL"/>
        </w:rPr>
        <w:t>(6)</w:t>
      </w:r>
    </w:p>
    <w:p w14:paraId="3D9496F2" w14:textId="533F3845" w:rsidR="00D858EE" w:rsidRPr="00C02F36" w:rsidRDefault="00D858EE" w:rsidP="00D858EE">
      <w:pPr>
        <w:spacing w:after="0"/>
        <w:jc w:val="both"/>
        <w:rPr>
          <w:lang w:val="en-GB"/>
        </w:rPr>
      </w:pPr>
      <w:r w:rsidRPr="00510E65">
        <w:rPr>
          <w:lang w:val="en-GB"/>
        </w:rPr>
        <w:tab/>
      </w:r>
      <w:r w:rsidRPr="00510E65">
        <w:rPr>
          <w:lang w:val="en-GB"/>
        </w:rPr>
        <w:tab/>
      </w:r>
      <w:r w:rsidRPr="00510E65">
        <w:rPr>
          <w:lang w:val="en-GB"/>
        </w:rPr>
        <w:tab/>
        <w:t>&lt;</w:t>
      </w:r>
      <w:proofErr w:type="spellStart"/>
      <w:r w:rsidRPr="00510E65">
        <w:rPr>
          <w:lang w:val="en-GB"/>
        </w:rPr>
        <w:t>cbc:ElectronicMail</w:t>
      </w:r>
      <w:proofErr w:type="spellEnd"/>
      <w:r w:rsidRPr="00510E65">
        <w:rPr>
          <w:lang w:val="en-GB"/>
        </w:rPr>
        <w:t>&gt;pelle@johnsson.se&lt;/</w:t>
      </w:r>
      <w:proofErr w:type="spellStart"/>
      <w:r w:rsidRPr="00510E65">
        <w:rPr>
          <w:lang w:val="en-GB"/>
        </w:rPr>
        <w:t>cbc:ElectronicMail</w:t>
      </w:r>
      <w:proofErr w:type="spellEnd"/>
      <w:r w:rsidRPr="00510E65">
        <w:rPr>
          <w:lang w:val="en-GB"/>
        </w:rPr>
        <w:t xml:space="preserve">&gt; </w:t>
      </w:r>
      <w:r w:rsidRPr="00510E65">
        <w:rPr>
          <w:highlight w:val="yellow"/>
          <w:lang w:val="en-GB" w:eastAsia="pl-PL"/>
        </w:rPr>
        <w:t>(7)</w:t>
      </w:r>
    </w:p>
    <w:p w14:paraId="071CC1CE" w14:textId="4A3CCA68" w:rsidR="00D858EE" w:rsidRPr="00425689" w:rsidRDefault="00D858EE" w:rsidP="00D86B3D">
      <w:pPr>
        <w:spacing w:after="0"/>
        <w:jc w:val="both"/>
        <w:rPr>
          <w:lang w:val="en-GB"/>
        </w:rPr>
      </w:pPr>
      <w:r w:rsidRPr="00510E65">
        <w:rPr>
          <w:lang w:val="en-GB"/>
        </w:rPr>
        <w:tab/>
      </w:r>
      <w:r w:rsidRPr="00510E65">
        <w:rPr>
          <w:lang w:val="en-GB"/>
        </w:rPr>
        <w:tab/>
      </w:r>
      <w:r w:rsidRPr="00425689">
        <w:rPr>
          <w:lang w:val="en-GB"/>
        </w:rPr>
        <w:t>&lt;/</w:t>
      </w:r>
      <w:proofErr w:type="spellStart"/>
      <w:r w:rsidRPr="00425689">
        <w:rPr>
          <w:lang w:val="en-GB"/>
        </w:rPr>
        <w:t>cac:</w:t>
      </w:r>
      <w:r w:rsidRPr="005F0139">
        <w:rPr>
          <w:lang w:val="en-GB"/>
        </w:rPr>
        <w:t>Delivery</w:t>
      </w:r>
      <w:r w:rsidRPr="00425689">
        <w:rPr>
          <w:lang w:val="en-GB"/>
        </w:rPr>
        <w:t>Contact</w:t>
      </w:r>
      <w:proofErr w:type="spellEnd"/>
      <w:r w:rsidRPr="00425689">
        <w:rPr>
          <w:lang w:val="en-GB"/>
        </w:rPr>
        <w:t>&gt;</w:t>
      </w:r>
    </w:p>
    <w:p w14:paraId="420C878D" w14:textId="7B02E4B3" w:rsidR="00EA5A5F" w:rsidRPr="00425689" w:rsidRDefault="00D86B3D" w:rsidP="00D86B3D">
      <w:pPr>
        <w:spacing w:after="0"/>
        <w:jc w:val="both"/>
        <w:rPr>
          <w:lang w:val="en-GB"/>
        </w:rPr>
      </w:pPr>
      <w:r w:rsidRPr="00425689">
        <w:rPr>
          <w:lang w:val="en-GB"/>
        </w:rPr>
        <w:tab/>
        <w:t>&lt;/</w:t>
      </w:r>
      <w:proofErr w:type="spellStart"/>
      <w:r w:rsidRPr="00425689">
        <w:rPr>
          <w:lang w:val="en-GB"/>
        </w:rPr>
        <w:t>cac:DeliveryCustomerParty</w:t>
      </w:r>
      <w:proofErr w:type="spellEnd"/>
      <w:r w:rsidRPr="00425689">
        <w:rPr>
          <w:lang w:val="en-GB"/>
        </w:rPr>
        <w:t>&gt;</w:t>
      </w:r>
    </w:p>
    <w:p w14:paraId="390CA954" w14:textId="77777777" w:rsidR="00D86B3D" w:rsidRPr="00425689" w:rsidRDefault="00D86B3D" w:rsidP="00D86B3D">
      <w:pPr>
        <w:spacing w:after="0"/>
        <w:jc w:val="both"/>
        <w:rPr>
          <w:lang w:val="en-GB"/>
        </w:rPr>
      </w:pPr>
    </w:p>
    <w:bookmarkEnd w:id="19"/>
    <w:p w14:paraId="4FA683B5" w14:textId="3C82E822" w:rsidR="00C25B2F" w:rsidRPr="00612770" w:rsidRDefault="00C25B2F" w:rsidP="00C25B2F">
      <w:pPr>
        <w:spacing w:after="0"/>
        <w:rPr>
          <w:lang w:val="en-AU" w:eastAsia="pl-PL"/>
        </w:rPr>
      </w:pPr>
      <w:r w:rsidRPr="00612770">
        <w:rPr>
          <w:highlight w:val="yellow"/>
          <w:lang w:val="en-AU" w:eastAsia="pl-PL"/>
        </w:rPr>
        <w:t>(1)</w:t>
      </w:r>
      <w:r w:rsidRPr="00612770">
        <w:rPr>
          <w:lang w:val="en-AU" w:eastAsia="pl-PL"/>
        </w:rPr>
        <w:t xml:space="preserve"> –</w:t>
      </w:r>
      <w:r w:rsidR="00691D82">
        <w:rPr>
          <w:lang w:val="en-AU" w:eastAsia="pl-PL"/>
        </w:rPr>
        <w:t xml:space="preserve"> </w:t>
      </w:r>
      <w:r w:rsidRPr="00612770">
        <w:rPr>
          <w:lang w:val="en-AU" w:eastAsia="pl-PL"/>
        </w:rPr>
        <w:t>„Endpoint”</w:t>
      </w:r>
      <w:r w:rsidR="00691D82">
        <w:rPr>
          <w:lang w:val="en-AU" w:eastAsia="pl-PL"/>
        </w:rPr>
        <w:t xml:space="preserve"> identifier</w:t>
      </w:r>
      <w:r>
        <w:rPr>
          <w:lang w:val="en-AU" w:eastAsia="pl-PL"/>
        </w:rPr>
        <w:t xml:space="preserve"> – access point in the network</w:t>
      </w:r>
    </w:p>
    <w:p w14:paraId="5302A9D3" w14:textId="71C4169F" w:rsidR="00AD2C28" w:rsidRPr="00510E65" w:rsidRDefault="00C25B2F" w:rsidP="00C25B2F">
      <w:pPr>
        <w:spacing w:after="0"/>
        <w:rPr>
          <w:lang w:val="en-GB" w:eastAsia="pl-PL"/>
        </w:rPr>
      </w:pPr>
      <w:r w:rsidRPr="00510E65">
        <w:rPr>
          <w:highlight w:val="yellow"/>
          <w:lang w:val="en-GB" w:eastAsia="pl-PL"/>
        </w:rPr>
        <w:t xml:space="preserve"> </w:t>
      </w:r>
      <w:r w:rsidR="00AD2C28" w:rsidRPr="00510E65">
        <w:rPr>
          <w:highlight w:val="yellow"/>
          <w:lang w:val="en-GB" w:eastAsia="pl-PL"/>
        </w:rPr>
        <w:t>(2)</w:t>
      </w:r>
      <w:r w:rsidR="00AD2C28" w:rsidRPr="00510E65">
        <w:rPr>
          <w:lang w:val="en-GB" w:eastAsia="pl-PL"/>
        </w:rPr>
        <w:t xml:space="preserve"> – </w:t>
      </w:r>
      <w:r>
        <w:rPr>
          <w:lang w:val="en-GB" w:eastAsia="pl-PL"/>
        </w:rPr>
        <w:t xml:space="preserve">the </w:t>
      </w:r>
      <w:r w:rsidR="00CE38A2">
        <w:rPr>
          <w:lang w:val="en-GB" w:eastAsia="pl-PL"/>
        </w:rPr>
        <w:t>Consignee i</w:t>
      </w:r>
      <w:r>
        <w:rPr>
          <w:lang w:val="en-GB" w:eastAsia="pl-PL"/>
        </w:rPr>
        <w:t>dentifier</w:t>
      </w:r>
    </w:p>
    <w:p w14:paraId="4FF5B0CE" w14:textId="4ECD8638" w:rsidR="00AD2C28" w:rsidRPr="00C25B2F" w:rsidRDefault="00C02F36" w:rsidP="00AD2C28">
      <w:pPr>
        <w:spacing w:after="0"/>
        <w:rPr>
          <w:lang w:val="en-GB" w:eastAsia="pl-PL"/>
        </w:rPr>
      </w:pPr>
      <w:r w:rsidRPr="00C25B2F">
        <w:rPr>
          <w:highlight w:val="yellow"/>
          <w:lang w:val="en-GB" w:eastAsia="pl-PL"/>
        </w:rPr>
        <w:t>(3</w:t>
      </w:r>
      <w:r w:rsidR="00AD2C28" w:rsidRPr="00C25B2F">
        <w:rPr>
          <w:highlight w:val="yellow"/>
          <w:lang w:val="en-GB" w:eastAsia="pl-PL"/>
        </w:rPr>
        <w:t>)</w:t>
      </w:r>
      <w:r w:rsidR="00AD2C28" w:rsidRPr="00C25B2F">
        <w:rPr>
          <w:lang w:val="en-GB" w:eastAsia="pl-PL"/>
        </w:rPr>
        <w:t xml:space="preserve"> – </w:t>
      </w:r>
      <w:r w:rsidR="003E3FA6" w:rsidRPr="00C25B2F">
        <w:rPr>
          <w:lang w:val="en-GB" w:eastAsia="pl-PL"/>
        </w:rPr>
        <w:t>ad</w:t>
      </w:r>
      <w:r w:rsidR="00C25B2F" w:rsidRPr="00C25B2F">
        <w:rPr>
          <w:lang w:val="en-GB" w:eastAsia="pl-PL"/>
        </w:rPr>
        <w:t>d</w:t>
      </w:r>
      <w:r w:rsidR="003E3FA6" w:rsidRPr="00C25B2F">
        <w:rPr>
          <w:lang w:val="en-GB" w:eastAsia="pl-PL"/>
        </w:rPr>
        <w:t>re</w:t>
      </w:r>
      <w:r w:rsidR="00C25B2F" w:rsidRPr="00C25B2F">
        <w:rPr>
          <w:lang w:val="en-GB" w:eastAsia="pl-PL"/>
        </w:rPr>
        <w:t>s</w:t>
      </w:r>
      <w:r w:rsidR="003E3FA6" w:rsidRPr="00C25B2F">
        <w:rPr>
          <w:lang w:val="en-GB" w:eastAsia="pl-PL"/>
        </w:rPr>
        <w:t xml:space="preserve">s </w:t>
      </w:r>
      <w:r w:rsidR="009263CA" w:rsidRPr="00C25B2F">
        <w:rPr>
          <w:lang w:val="en-GB" w:eastAsia="pl-PL"/>
        </w:rPr>
        <w:t>(</w:t>
      </w:r>
      <w:r w:rsidR="00C25B2F" w:rsidRPr="00C25B2F">
        <w:rPr>
          <w:lang w:val="en-GB" w:eastAsia="pl-PL"/>
        </w:rPr>
        <w:t>according to the description in sect</w:t>
      </w:r>
      <w:r w:rsidR="00C25B2F">
        <w:rPr>
          <w:lang w:val="en-GB" w:eastAsia="pl-PL"/>
        </w:rPr>
        <w:t xml:space="preserve">ion </w:t>
      </w:r>
      <w:r w:rsidR="00B36F5D" w:rsidRPr="00C25B2F">
        <w:rPr>
          <w:lang w:val="en-GB" w:eastAsia="pl-PL"/>
        </w:rPr>
        <w:t>3</w:t>
      </w:r>
      <w:r w:rsidR="003E3FA6" w:rsidRPr="00C25B2F">
        <w:rPr>
          <w:lang w:val="en-GB" w:eastAsia="pl-PL"/>
        </w:rPr>
        <w:t>.</w:t>
      </w:r>
      <w:r w:rsidR="00BF1716" w:rsidRPr="00C25B2F">
        <w:rPr>
          <w:lang w:val="en-GB" w:eastAsia="pl-PL"/>
        </w:rPr>
        <w:t>3</w:t>
      </w:r>
      <w:r w:rsidR="004A45C5" w:rsidRPr="00C25B2F">
        <w:rPr>
          <w:lang w:val="en-GB" w:eastAsia="pl-PL"/>
        </w:rPr>
        <w:t>.</w:t>
      </w:r>
      <w:r w:rsidR="009263CA" w:rsidRPr="00C25B2F">
        <w:rPr>
          <w:lang w:val="en-GB" w:eastAsia="pl-PL"/>
        </w:rPr>
        <w:t>1)</w:t>
      </w:r>
    </w:p>
    <w:p w14:paraId="4ADEA82A" w14:textId="0C5BE2BF" w:rsidR="00C02F36" w:rsidRPr="00C25B2F" w:rsidRDefault="00C02F36" w:rsidP="00AD2C28">
      <w:pPr>
        <w:spacing w:after="0"/>
        <w:rPr>
          <w:lang w:val="en-GB" w:eastAsia="pl-PL"/>
        </w:rPr>
      </w:pPr>
      <w:r w:rsidRPr="00C25B2F">
        <w:rPr>
          <w:highlight w:val="yellow"/>
          <w:lang w:val="en-GB" w:eastAsia="pl-PL"/>
        </w:rPr>
        <w:t>(4)</w:t>
      </w:r>
      <w:r w:rsidRPr="00C25B2F">
        <w:rPr>
          <w:lang w:val="en-GB" w:eastAsia="pl-PL"/>
        </w:rPr>
        <w:t xml:space="preserve"> – </w:t>
      </w:r>
      <w:r w:rsidR="00C25B2F" w:rsidRPr="00C25B2F">
        <w:rPr>
          <w:lang w:val="en-GB" w:eastAsia="pl-PL"/>
        </w:rPr>
        <w:t>registered name of the Customer</w:t>
      </w:r>
    </w:p>
    <w:p w14:paraId="40D26FB6" w14:textId="1AD8C838" w:rsidR="00A91729" w:rsidRPr="00C25B2F" w:rsidRDefault="00A91729" w:rsidP="00A91729">
      <w:pPr>
        <w:spacing w:after="0"/>
        <w:rPr>
          <w:lang w:val="en-GB" w:eastAsia="pl-PL"/>
        </w:rPr>
      </w:pPr>
      <w:r w:rsidRPr="00C25B2F">
        <w:rPr>
          <w:highlight w:val="yellow"/>
          <w:lang w:val="en-GB" w:eastAsia="pl-PL"/>
        </w:rPr>
        <w:t>(</w:t>
      </w:r>
      <w:r w:rsidR="00D86B3D" w:rsidRPr="00C25B2F">
        <w:rPr>
          <w:highlight w:val="yellow"/>
          <w:lang w:val="en-GB" w:eastAsia="pl-PL"/>
        </w:rPr>
        <w:t>5</w:t>
      </w:r>
      <w:r w:rsidRPr="00C25B2F">
        <w:rPr>
          <w:highlight w:val="yellow"/>
          <w:lang w:val="en-GB" w:eastAsia="pl-PL"/>
        </w:rPr>
        <w:t>)</w:t>
      </w:r>
      <w:r w:rsidRPr="00C25B2F">
        <w:rPr>
          <w:lang w:val="en-GB" w:eastAsia="pl-PL"/>
        </w:rPr>
        <w:t xml:space="preserve"> – </w:t>
      </w:r>
      <w:r w:rsidR="00691D82">
        <w:rPr>
          <w:lang w:val="en-GB" w:eastAsia="pl-PL"/>
        </w:rPr>
        <w:t>s</w:t>
      </w:r>
      <w:r w:rsidR="00C25B2F" w:rsidRPr="00C25B2F">
        <w:rPr>
          <w:lang w:val="en-GB" w:eastAsia="pl-PL"/>
        </w:rPr>
        <w:t>urname and nam</w:t>
      </w:r>
      <w:r w:rsidR="00C25B2F">
        <w:rPr>
          <w:lang w:val="en-GB" w:eastAsia="pl-PL"/>
        </w:rPr>
        <w:t>e</w:t>
      </w:r>
    </w:p>
    <w:p w14:paraId="64147AAC" w14:textId="36C9BD07" w:rsidR="003E3FA6" w:rsidRDefault="00A91729" w:rsidP="003E3FA6">
      <w:pPr>
        <w:spacing w:after="0"/>
        <w:rPr>
          <w:lang w:eastAsia="pl-PL"/>
        </w:rPr>
      </w:pPr>
      <w:r>
        <w:rPr>
          <w:highlight w:val="yellow"/>
          <w:lang w:eastAsia="pl-PL"/>
        </w:rPr>
        <w:t>(</w:t>
      </w:r>
      <w:r w:rsidR="00D86B3D">
        <w:rPr>
          <w:highlight w:val="yellow"/>
          <w:lang w:eastAsia="pl-PL"/>
        </w:rPr>
        <w:t>6</w:t>
      </w:r>
      <w:r w:rsidR="003E3FA6" w:rsidRPr="00397A9C">
        <w:rPr>
          <w:highlight w:val="yellow"/>
          <w:lang w:eastAsia="pl-PL"/>
        </w:rPr>
        <w:t>)</w:t>
      </w:r>
      <w:r w:rsidR="003E3FA6">
        <w:rPr>
          <w:lang w:eastAsia="pl-PL"/>
        </w:rPr>
        <w:t xml:space="preserve"> – </w:t>
      </w:r>
      <w:proofErr w:type="spellStart"/>
      <w:r w:rsidR="00C25B2F">
        <w:rPr>
          <w:lang w:eastAsia="pl-PL"/>
        </w:rPr>
        <w:t>telephone</w:t>
      </w:r>
      <w:proofErr w:type="spellEnd"/>
      <w:r w:rsidR="00C25B2F">
        <w:rPr>
          <w:lang w:eastAsia="pl-PL"/>
        </w:rPr>
        <w:t xml:space="preserve"> </w:t>
      </w:r>
      <w:proofErr w:type="spellStart"/>
      <w:r w:rsidR="00242394">
        <w:rPr>
          <w:lang w:eastAsia="pl-PL"/>
        </w:rPr>
        <w:t>num</w:t>
      </w:r>
      <w:r w:rsidR="00C25B2F">
        <w:rPr>
          <w:lang w:eastAsia="pl-PL"/>
        </w:rPr>
        <w:t>ber</w:t>
      </w:r>
      <w:proofErr w:type="spellEnd"/>
    </w:p>
    <w:p w14:paraId="6EE14AF9" w14:textId="68A7485B" w:rsidR="003E3FA6" w:rsidRDefault="00A91729" w:rsidP="003E3FA6">
      <w:pPr>
        <w:spacing w:after="0"/>
        <w:rPr>
          <w:lang w:eastAsia="pl-PL"/>
        </w:rPr>
      </w:pPr>
      <w:r>
        <w:rPr>
          <w:highlight w:val="yellow"/>
          <w:lang w:eastAsia="pl-PL"/>
        </w:rPr>
        <w:t>(</w:t>
      </w:r>
      <w:r w:rsidR="00C02F36">
        <w:rPr>
          <w:highlight w:val="yellow"/>
          <w:lang w:eastAsia="pl-PL"/>
        </w:rPr>
        <w:t>7</w:t>
      </w:r>
      <w:r w:rsidR="003E3FA6" w:rsidRPr="00397A9C">
        <w:rPr>
          <w:highlight w:val="yellow"/>
          <w:lang w:eastAsia="pl-PL"/>
        </w:rPr>
        <w:t>)</w:t>
      </w:r>
      <w:r w:rsidR="003E3FA6">
        <w:rPr>
          <w:lang w:eastAsia="pl-PL"/>
        </w:rPr>
        <w:t xml:space="preserve"> – </w:t>
      </w:r>
      <w:r w:rsidR="00C25B2F">
        <w:rPr>
          <w:lang w:eastAsia="pl-PL"/>
        </w:rPr>
        <w:t xml:space="preserve">email </w:t>
      </w:r>
      <w:proofErr w:type="spellStart"/>
      <w:r w:rsidR="00242394">
        <w:rPr>
          <w:lang w:eastAsia="pl-PL"/>
        </w:rPr>
        <w:t>ad</w:t>
      </w:r>
      <w:r w:rsidR="00C25B2F">
        <w:rPr>
          <w:lang w:eastAsia="pl-PL"/>
        </w:rPr>
        <w:t>d</w:t>
      </w:r>
      <w:r w:rsidR="00242394">
        <w:rPr>
          <w:lang w:eastAsia="pl-PL"/>
        </w:rPr>
        <w:t>re</w:t>
      </w:r>
      <w:r w:rsidR="00C25B2F">
        <w:rPr>
          <w:lang w:eastAsia="pl-PL"/>
        </w:rPr>
        <w:t>ss</w:t>
      </w:r>
      <w:proofErr w:type="spellEnd"/>
    </w:p>
    <w:p w14:paraId="5626FF06" w14:textId="3ED3F0E9" w:rsidR="000D1829" w:rsidRDefault="000D1829" w:rsidP="003E3FA6">
      <w:pPr>
        <w:spacing w:after="0"/>
        <w:rPr>
          <w:lang w:eastAsia="pl-PL"/>
        </w:rPr>
      </w:pPr>
    </w:p>
    <w:p w14:paraId="2353F7C0" w14:textId="1F4F33F2" w:rsidR="00601492" w:rsidRDefault="00CE38A2" w:rsidP="00601492">
      <w:pPr>
        <w:pStyle w:val="Nagwek3"/>
      </w:pPr>
      <w:bookmarkStart w:id="20" w:name="_Toc100648816"/>
      <w:proofErr w:type="spellStart"/>
      <w:r>
        <w:t>Despatch</w:t>
      </w:r>
      <w:proofErr w:type="spellEnd"/>
      <w:r>
        <w:t xml:space="preserve"> p</w:t>
      </w:r>
      <w:r w:rsidR="00814D9F">
        <w:t>arty</w:t>
      </w:r>
      <w:r w:rsidR="00601492" w:rsidRPr="00611AF6">
        <w:t xml:space="preserve"> (</w:t>
      </w:r>
      <w:proofErr w:type="spellStart"/>
      <w:r w:rsidR="00601492">
        <w:t>Despatch</w:t>
      </w:r>
      <w:r w:rsidR="00601492" w:rsidRPr="00611AF6">
        <w:t>SupplierParty</w:t>
      </w:r>
      <w:proofErr w:type="spellEnd"/>
      <w:r w:rsidR="00601492" w:rsidRPr="00611AF6">
        <w:t>)</w:t>
      </w:r>
      <w:bookmarkEnd w:id="20"/>
    </w:p>
    <w:p w14:paraId="67544B74" w14:textId="7893106D" w:rsidR="00601492" w:rsidRPr="00E04AD0" w:rsidRDefault="00E04AD0" w:rsidP="00601492">
      <w:pPr>
        <w:rPr>
          <w:lang w:val="en-GB" w:eastAsia="pl-PL"/>
        </w:rPr>
      </w:pPr>
      <w:r w:rsidRPr="00E04AD0">
        <w:rPr>
          <w:lang w:val="en-GB" w:eastAsia="pl-PL"/>
        </w:rPr>
        <w:t xml:space="preserve">The </w:t>
      </w:r>
      <w:r w:rsidR="00CE38A2">
        <w:rPr>
          <w:lang w:val="en-GB" w:eastAsia="pl-PL"/>
        </w:rPr>
        <w:t>D</w:t>
      </w:r>
      <w:r w:rsidR="00814D9F">
        <w:rPr>
          <w:lang w:val="en-GB" w:eastAsia="pl-PL"/>
        </w:rPr>
        <w:t>espatch party</w:t>
      </w:r>
      <w:r w:rsidRPr="00E04AD0">
        <w:rPr>
          <w:lang w:val="en-GB" w:eastAsia="pl-PL"/>
        </w:rPr>
        <w:t xml:space="preserve"> is an authorised </w:t>
      </w:r>
      <w:r w:rsidR="00814D9F">
        <w:rPr>
          <w:lang w:val="en-GB" w:eastAsia="pl-PL"/>
        </w:rPr>
        <w:t>entity</w:t>
      </w:r>
      <w:r w:rsidRPr="00E04AD0">
        <w:rPr>
          <w:lang w:val="en-GB" w:eastAsia="pl-PL"/>
        </w:rPr>
        <w:t xml:space="preserve">, that has completed </w:t>
      </w:r>
      <w:r>
        <w:rPr>
          <w:lang w:val="en-GB" w:eastAsia="pl-PL"/>
        </w:rPr>
        <w:t>an</w:t>
      </w:r>
      <w:r w:rsidRPr="00E04AD0">
        <w:rPr>
          <w:lang w:val="en-GB" w:eastAsia="pl-PL"/>
        </w:rPr>
        <w:t xml:space="preserve"> order (deliver</w:t>
      </w:r>
      <w:r>
        <w:rPr>
          <w:lang w:val="en-GB" w:eastAsia="pl-PL"/>
        </w:rPr>
        <w:t>y</w:t>
      </w:r>
      <w:r w:rsidRPr="00E04AD0">
        <w:rPr>
          <w:lang w:val="en-GB" w:eastAsia="pl-PL"/>
        </w:rPr>
        <w:t xml:space="preserve"> of goods or provision of service</w:t>
      </w:r>
      <w:r>
        <w:rPr>
          <w:lang w:val="en-GB" w:eastAsia="pl-PL"/>
        </w:rPr>
        <w:t xml:space="preserve">). </w:t>
      </w:r>
      <w:r w:rsidRPr="00E04AD0">
        <w:rPr>
          <w:lang w:val="en-GB" w:eastAsia="pl-PL"/>
        </w:rPr>
        <w:t xml:space="preserve">The </w:t>
      </w:r>
      <w:r w:rsidR="00CE38A2">
        <w:rPr>
          <w:lang w:val="en-GB" w:eastAsia="pl-PL"/>
        </w:rPr>
        <w:t>Despatch p</w:t>
      </w:r>
      <w:r w:rsidR="00814D9F">
        <w:rPr>
          <w:lang w:val="en-GB" w:eastAsia="pl-PL"/>
        </w:rPr>
        <w:t>arty</w:t>
      </w:r>
      <w:r w:rsidRPr="00E04AD0">
        <w:rPr>
          <w:lang w:val="en-GB" w:eastAsia="pl-PL"/>
        </w:rPr>
        <w:t xml:space="preserve"> data</w:t>
      </w:r>
      <w:r w:rsidR="00601492" w:rsidRPr="00E04AD0">
        <w:rPr>
          <w:lang w:val="en-GB" w:eastAsia="pl-PL"/>
        </w:rPr>
        <w:t xml:space="preserve"> </w:t>
      </w:r>
      <w:r w:rsidRPr="00E04AD0">
        <w:rPr>
          <w:lang w:val="en-GB" w:eastAsia="pl-PL"/>
        </w:rPr>
        <w:t>is contained in the</w:t>
      </w:r>
      <w:r w:rsidR="00601492" w:rsidRPr="00E04AD0">
        <w:rPr>
          <w:lang w:val="en-GB" w:eastAsia="pl-PL"/>
        </w:rPr>
        <w:t xml:space="preserve"> </w:t>
      </w:r>
      <w:r w:rsidR="00601492" w:rsidRPr="00E04AD0">
        <w:rPr>
          <w:lang w:val="en-GB"/>
        </w:rPr>
        <w:t>„</w:t>
      </w:r>
      <w:proofErr w:type="spellStart"/>
      <w:r w:rsidR="00601492" w:rsidRPr="00E04AD0">
        <w:rPr>
          <w:lang w:val="en-GB" w:eastAsia="pl-PL"/>
        </w:rPr>
        <w:t>cac:DespatchSupplierParty</w:t>
      </w:r>
      <w:proofErr w:type="spellEnd"/>
      <w:r w:rsidR="00601492" w:rsidRPr="00E04AD0">
        <w:rPr>
          <w:lang w:val="en-GB" w:eastAsia="pl-PL"/>
        </w:rPr>
        <w:t>”</w:t>
      </w:r>
      <w:r>
        <w:rPr>
          <w:lang w:val="en-GB" w:eastAsia="pl-PL"/>
        </w:rPr>
        <w:t xml:space="preserve"> </w:t>
      </w:r>
      <w:r w:rsidRPr="00E04AD0">
        <w:rPr>
          <w:lang w:val="en-GB" w:eastAsia="pl-PL"/>
        </w:rPr>
        <w:t>element</w:t>
      </w:r>
      <w:r w:rsidR="00601492" w:rsidRPr="00E04AD0">
        <w:rPr>
          <w:lang w:val="en-GB" w:eastAsia="pl-PL"/>
        </w:rPr>
        <w:t xml:space="preserve">, </w:t>
      </w:r>
      <w:r>
        <w:rPr>
          <w:lang w:val="en-GB"/>
        </w:rPr>
        <w:t>which implementation may be as follows</w:t>
      </w:r>
      <w:r w:rsidR="00601492" w:rsidRPr="00E04AD0">
        <w:rPr>
          <w:lang w:val="en-GB"/>
        </w:rPr>
        <w:t>:</w:t>
      </w:r>
    </w:p>
    <w:p w14:paraId="27DF7EA7" w14:textId="77777777" w:rsidR="00601492" w:rsidRPr="00425689" w:rsidRDefault="00601492" w:rsidP="00601492">
      <w:pPr>
        <w:spacing w:after="0"/>
        <w:rPr>
          <w:lang w:val="en-GB" w:eastAsia="pl-PL"/>
        </w:rPr>
      </w:pPr>
      <w:r w:rsidRPr="00E04AD0">
        <w:rPr>
          <w:lang w:val="en-GB" w:eastAsia="pl-PL"/>
        </w:rPr>
        <w:tab/>
      </w:r>
      <w:r w:rsidRPr="00425689">
        <w:rPr>
          <w:lang w:val="en-GB" w:eastAsia="pl-PL"/>
        </w:rPr>
        <w:t>&lt;</w:t>
      </w:r>
      <w:proofErr w:type="spellStart"/>
      <w:r w:rsidRPr="00425689">
        <w:rPr>
          <w:lang w:val="en-GB" w:eastAsia="pl-PL"/>
        </w:rPr>
        <w:t>cac:DespatchSupplierParty</w:t>
      </w:r>
      <w:proofErr w:type="spellEnd"/>
      <w:r w:rsidRPr="00425689">
        <w:rPr>
          <w:lang w:val="en-GB" w:eastAsia="pl-PL"/>
        </w:rPr>
        <w:t>&gt;</w:t>
      </w:r>
    </w:p>
    <w:p w14:paraId="440A9A85" w14:textId="77777777" w:rsidR="00601492" w:rsidRPr="00425689" w:rsidRDefault="00601492" w:rsidP="00601492">
      <w:pPr>
        <w:spacing w:after="0"/>
        <w:rPr>
          <w:lang w:val="en-GB" w:eastAsia="pl-PL"/>
        </w:rPr>
      </w:pPr>
      <w:r w:rsidRPr="00425689">
        <w:rPr>
          <w:lang w:val="en-GB" w:eastAsia="pl-PL"/>
        </w:rPr>
        <w:lastRenderedPageBreak/>
        <w:tab/>
      </w:r>
      <w:r w:rsidRPr="00425689">
        <w:rPr>
          <w:lang w:val="en-GB" w:eastAsia="pl-PL"/>
        </w:rPr>
        <w:tab/>
        <w:t>&lt;</w:t>
      </w:r>
      <w:proofErr w:type="spellStart"/>
      <w:r w:rsidRPr="00425689">
        <w:rPr>
          <w:lang w:val="en-GB" w:eastAsia="pl-PL"/>
        </w:rPr>
        <w:t>cac:Party</w:t>
      </w:r>
      <w:proofErr w:type="spellEnd"/>
      <w:r w:rsidRPr="00425689">
        <w:rPr>
          <w:lang w:val="en-GB" w:eastAsia="pl-PL"/>
        </w:rPr>
        <w:t>&gt;</w:t>
      </w:r>
    </w:p>
    <w:p w14:paraId="65D6AF97" w14:textId="2FC5E975" w:rsidR="00AC736C" w:rsidRPr="00425689" w:rsidRDefault="00601492" w:rsidP="00AC736C">
      <w:pPr>
        <w:spacing w:after="0"/>
        <w:ind w:left="2127"/>
        <w:rPr>
          <w:lang w:val="en-GB" w:eastAsia="pl-PL"/>
        </w:rPr>
      </w:pPr>
      <w:r w:rsidRPr="00425689">
        <w:rPr>
          <w:lang w:val="en-GB" w:eastAsia="pl-PL"/>
        </w:rPr>
        <w:t>&lt;</w:t>
      </w:r>
      <w:proofErr w:type="spellStart"/>
      <w:r w:rsidRPr="00425689">
        <w:rPr>
          <w:lang w:val="en-GB" w:eastAsia="pl-PL"/>
        </w:rPr>
        <w:t>cbc:EndpointID</w:t>
      </w:r>
      <w:proofErr w:type="spellEnd"/>
      <w:r w:rsidRPr="00425689">
        <w:rPr>
          <w:lang w:val="en-GB" w:eastAsia="pl-PL"/>
        </w:rPr>
        <w:t xml:space="preserve"> </w:t>
      </w:r>
      <w:proofErr w:type="spellStart"/>
      <w:r w:rsidRPr="00425689">
        <w:rPr>
          <w:lang w:val="en-GB" w:eastAsia="pl-PL"/>
        </w:rPr>
        <w:t>schemeID</w:t>
      </w:r>
      <w:proofErr w:type="spellEnd"/>
      <w:r w:rsidRPr="00425689">
        <w:rPr>
          <w:lang w:val="en-GB" w:eastAsia="pl-PL"/>
        </w:rPr>
        <w:t>="</w:t>
      </w:r>
      <w:r w:rsidR="00AC736C">
        <w:rPr>
          <w:lang w:val="en-GB" w:eastAsia="pl-PL"/>
        </w:rPr>
        <w:t>0088"</w:t>
      </w:r>
    </w:p>
    <w:p w14:paraId="781B146F" w14:textId="1C26DA03" w:rsidR="00601492" w:rsidRPr="00AC736C" w:rsidRDefault="00AC736C" w:rsidP="00AC736C">
      <w:pPr>
        <w:pStyle w:val="Akapitzlist"/>
        <w:spacing w:after="0"/>
        <w:ind w:left="2487"/>
        <w:rPr>
          <w:lang w:val="en-GB"/>
        </w:rPr>
      </w:pPr>
      <w:r>
        <w:rPr>
          <w:lang w:val="en-GB"/>
        </w:rPr>
        <w:t>&gt;</w:t>
      </w:r>
      <w:r w:rsidR="00601492" w:rsidRPr="00AC736C">
        <w:rPr>
          <w:lang w:val="en-GB"/>
        </w:rPr>
        <w:t>730007231111</w:t>
      </w:r>
      <w:r w:rsidR="001F1C2E">
        <w:rPr>
          <w:lang w:val="en-GB"/>
        </w:rPr>
        <w:t>4</w:t>
      </w:r>
      <w:r w:rsidR="00601492" w:rsidRPr="00AC736C">
        <w:rPr>
          <w:lang w:val="en-GB"/>
        </w:rPr>
        <w:t>&lt;/</w:t>
      </w:r>
      <w:proofErr w:type="spellStart"/>
      <w:r w:rsidR="00601492" w:rsidRPr="00AC736C">
        <w:rPr>
          <w:lang w:val="en-GB"/>
        </w:rPr>
        <w:t>cbc:EndpointID</w:t>
      </w:r>
      <w:proofErr w:type="spellEnd"/>
      <w:r w:rsidR="00601492" w:rsidRPr="00AC736C">
        <w:rPr>
          <w:lang w:val="en-GB"/>
        </w:rPr>
        <w:t xml:space="preserve">&gt; </w:t>
      </w:r>
      <w:r w:rsidR="00601492" w:rsidRPr="00AC736C">
        <w:rPr>
          <w:highlight w:val="yellow"/>
          <w:lang w:val="en-GB"/>
        </w:rPr>
        <w:t>(1)</w:t>
      </w:r>
    </w:p>
    <w:p w14:paraId="41EBEBB2" w14:textId="77777777" w:rsidR="00601492" w:rsidRPr="00425689" w:rsidRDefault="00601492" w:rsidP="00601492">
      <w:pPr>
        <w:spacing w:after="0"/>
        <w:rPr>
          <w:lang w:val="en-GB" w:eastAsia="pl-PL"/>
        </w:rPr>
      </w:pP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cac:PartyIdentification</w:t>
      </w:r>
      <w:proofErr w:type="spellEnd"/>
      <w:r w:rsidRPr="00425689">
        <w:rPr>
          <w:lang w:val="en-GB" w:eastAsia="pl-PL"/>
        </w:rPr>
        <w:t>&gt;</w:t>
      </w:r>
    </w:p>
    <w:p w14:paraId="1BF1C254" w14:textId="16F5A4A2" w:rsidR="00601492" w:rsidRPr="00425689" w:rsidRDefault="00601492" w:rsidP="00601492">
      <w:pPr>
        <w:spacing w:after="0"/>
        <w:rPr>
          <w:lang w:val="en-GB" w:eastAsia="pl-PL"/>
        </w:rPr>
      </w:pPr>
      <w:r w:rsidRPr="00425689">
        <w:rPr>
          <w:lang w:val="en-GB" w:eastAsia="pl-PL"/>
        </w:rPr>
        <w:tab/>
      </w: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cbc:ID</w:t>
      </w:r>
      <w:proofErr w:type="spellEnd"/>
      <w:r w:rsidR="007C4D31">
        <w:rPr>
          <w:lang w:val="en-GB" w:eastAsia="pl-PL"/>
        </w:rPr>
        <w:t xml:space="preserve"> </w:t>
      </w:r>
      <w:proofErr w:type="spellStart"/>
      <w:r w:rsidR="007C4D31" w:rsidRPr="007C4D31">
        <w:rPr>
          <w:highlight w:val="lightGray"/>
          <w:lang w:val="en-GB"/>
        </w:rPr>
        <w:t>schemeID</w:t>
      </w:r>
      <w:proofErr w:type="spellEnd"/>
      <w:r w:rsidR="007C4D31" w:rsidRPr="007C4D31">
        <w:rPr>
          <w:highlight w:val="lightGray"/>
          <w:lang w:val="en-GB"/>
        </w:rPr>
        <w:t>=”   “</w:t>
      </w:r>
      <w:r w:rsidR="007C4D31">
        <w:rPr>
          <w:rStyle w:val="Odwoanieprzypisudolnego"/>
          <w:highlight w:val="lightGray"/>
          <w:lang w:val="en-GB"/>
        </w:rPr>
        <w:footnoteReference w:id="3"/>
      </w:r>
      <w:r w:rsidR="007C4D31">
        <w:rPr>
          <w:lang w:val="en-GB"/>
        </w:rPr>
        <w:t>&gt;</w:t>
      </w:r>
      <w:r w:rsidR="001F1C2E" w:rsidRPr="001F1C2E">
        <w:rPr>
          <w:lang w:val="en-GB" w:eastAsia="pl-PL"/>
        </w:rPr>
        <w:t>7300072311114</w:t>
      </w:r>
      <w:r w:rsidRPr="00425689">
        <w:rPr>
          <w:lang w:val="en-GB" w:eastAsia="pl-PL"/>
        </w:rPr>
        <w:t>&lt;/</w:t>
      </w:r>
      <w:proofErr w:type="spellStart"/>
      <w:r w:rsidRPr="00425689">
        <w:rPr>
          <w:lang w:val="en-GB" w:eastAsia="pl-PL"/>
        </w:rPr>
        <w:t>cbc:ID</w:t>
      </w:r>
      <w:proofErr w:type="spellEnd"/>
      <w:r w:rsidRPr="00425689">
        <w:rPr>
          <w:lang w:val="en-GB" w:eastAsia="pl-PL"/>
        </w:rPr>
        <w:t xml:space="preserve">&gt; </w:t>
      </w:r>
      <w:r w:rsidRPr="00425689">
        <w:rPr>
          <w:highlight w:val="yellow"/>
          <w:lang w:val="en-GB" w:eastAsia="pl-PL"/>
        </w:rPr>
        <w:t>(2)</w:t>
      </w:r>
    </w:p>
    <w:p w14:paraId="24B8D23B" w14:textId="4EAFE19D" w:rsidR="00601492" w:rsidRDefault="00601492" w:rsidP="00601492">
      <w:pPr>
        <w:spacing w:after="0"/>
        <w:rPr>
          <w:lang w:val="en-GB" w:eastAsia="pl-PL"/>
        </w:rPr>
      </w:pP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cac:PartyIdentification</w:t>
      </w:r>
      <w:proofErr w:type="spellEnd"/>
      <w:r w:rsidRPr="00425689">
        <w:rPr>
          <w:lang w:val="en-GB" w:eastAsia="pl-PL"/>
        </w:rPr>
        <w:t>&gt;</w:t>
      </w:r>
    </w:p>
    <w:p w14:paraId="346E60B4" w14:textId="565CBD16" w:rsidR="00AC736C" w:rsidRDefault="00AC736C" w:rsidP="00AC736C">
      <w:pPr>
        <w:spacing w:after="0"/>
        <w:rPr>
          <w:lang w:val="en-GB" w:eastAsia="pl-PL"/>
        </w:rPr>
      </w:pPr>
      <w:r>
        <w:rPr>
          <w:lang w:val="en-GB" w:eastAsia="pl-PL"/>
        </w:rPr>
        <w:tab/>
      </w:r>
      <w:r>
        <w:rPr>
          <w:lang w:val="en-GB" w:eastAsia="pl-PL"/>
        </w:rPr>
        <w:tab/>
      </w:r>
      <w:r>
        <w:rPr>
          <w:lang w:val="en-GB" w:eastAsia="pl-PL"/>
        </w:rPr>
        <w:tab/>
        <w:t>&lt;</w:t>
      </w:r>
      <w:proofErr w:type="spellStart"/>
      <w:r>
        <w:rPr>
          <w:lang w:val="en-GB" w:eastAsia="pl-PL"/>
        </w:rPr>
        <w:t>cac:PostalAddress</w:t>
      </w:r>
      <w:proofErr w:type="spellEnd"/>
      <w:r>
        <w:rPr>
          <w:lang w:val="en-GB" w:eastAsia="pl-PL"/>
        </w:rPr>
        <w:t>&gt;</w:t>
      </w:r>
      <w:r w:rsidR="00393315" w:rsidRPr="00510E65">
        <w:rPr>
          <w:highlight w:val="yellow"/>
          <w:lang w:val="en-GB" w:eastAsia="pl-PL"/>
        </w:rPr>
        <w:t>(4)</w:t>
      </w:r>
    </w:p>
    <w:p w14:paraId="0980A54C" w14:textId="77777777" w:rsidR="00AC736C" w:rsidRPr="00A4470B" w:rsidRDefault="00AC736C" w:rsidP="00AC736C">
      <w:pPr>
        <w:spacing w:after="0"/>
        <w:jc w:val="both"/>
        <w:rPr>
          <w:lang w:val="en-GB"/>
        </w:rPr>
      </w:pPr>
      <w:r w:rsidRPr="00A4470B">
        <w:rPr>
          <w:lang w:val="en-GB"/>
        </w:rPr>
        <w:tab/>
      </w:r>
      <w:r w:rsidRPr="00A4470B">
        <w:rPr>
          <w:lang w:val="en-GB"/>
        </w:rPr>
        <w:tab/>
      </w:r>
      <w:r w:rsidRPr="00A4470B">
        <w:rPr>
          <w:lang w:val="en-GB"/>
        </w:rPr>
        <w:tab/>
      </w:r>
      <w:r w:rsidRPr="00A4470B">
        <w:rPr>
          <w:lang w:val="en-GB"/>
        </w:rPr>
        <w:tab/>
        <w:t>&lt;</w:t>
      </w:r>
      <w:proofErr w:type="spellStart"/>
      <w:r w:rsidRPr="00A4470B">
        <w:rPr>
          <w:lang w:val="en-GB"/>
        </w:rPr>
        <w:t>cbc:StreetName</w:t>
      </w:r>
      <w:proofErr w:type="spellEnd"/>
      <w:r w:rsidRPr="00A4470B">
        <w:rPr>
          <w:lang w:val="en-GB"/>
        </w:rPr>
        <w:t xml:space="preserve">&gt;Nazwa </w:t>
      </w:r>
      <w:proofErr w:type="spellStart"/>
      <w:r w:rsidRPr="00A4470B">
        <w:rPr>
          <w:lang w:val="en-GB"/>
        </w:rPr>
        <w:t>ulicy</w:t>
      </w:r>
      <w:proofErr w:type="spellEnd"/>
      <w:r w:rsidRPr="00A4470B">
        <w:rPr>
          <w:lang w:val="en-GB"/>
        </w:rPr>
        <w:t>&lt;/</w:t>
      </w:r>
      <w:proofErr w:type="spellStart"/>
      <w:r w:rsidRPr="00A4470B">
        <w:rPr>
          <w:lang w:val="en-GB"/>
        </w:rPr>
        <w:t>cbc:StreetName</w:t>
      </w:r>
      <w:proofErr w:type="spellEnd"/>
      <w:r w:rsidRPr="00A4470B">
        <w:rPr>
          <w:lang w:val="en-GB"/>
        </w:rPr>
        <w:t>&gt;</w:t>
      </w:r>
    </w:p>
    <w:p w14:paraId="27520829" w14:textId="77777777" w:rsidR="00AC736C" w:rsidRPr="00A4470B" w:rsidRDefault="00AC736C" w:rsidP="00AC736C">
      <w:pPr>
        <w:spacing w:after="0"/>
        <w:jc w:val="both"/>
        <w:rPr>
          <w:lang w:val="en-GB"/>
        </w:rPr>
      </w:pPr>
      <w:r w:rsidRPr="00A4470B">
        <w:rPr>
          <w:lang w:val="en-GB"/>
        </w:rPr>
        <w:tab/>
      </w:r>
      <w:r w:rsidRPr="00A4470B">
        <w:rPr>
          <w:lang w:val="en-GB"/>
        </w:rPr>
        <w:tab/>
      </w:r>
      <w:r w:rsidRPr="00A4470B">
        <w:rPr>
          <w:lang w:val="en-GB"/>
        </w:rPr>
        <w:tab/>
      </w:r>
      <w:r w:rsidRPr="00A4470B">
        <w:rPr>
          <w:lang w:val="en-GB"/>
        </w:rPr>
        <w:tab/>
        <w:t>&lt;</w:t>
      </w:r>
      <w:proofErr w:type="spellStart"/>
      <w:r w:rsidRPr="00A4470B">
        <w:rPr>
          <w:lang w:val="en-GB"/>
        </w:rPr>
        <w:t>cbc:AdditionalStreetName</w:t>
      </w:r>
      <w:proofErr w:type="spellEnd"/>
      <w:r w:rsidRPr="00A4470B">
        <w:rPr>
          <w:lang w:val="en-GB"/>
        </w:rPr>
        <w:t>&gt;12&lt;/</w:t>
      </w:r>
      <w:proofErr w:type="spellStart"/>
      <w:r w:rsidRPr="00A4470B">
        <w:rPr>
          <w:lang w:val="en-GB"/>
        </w:rPr>
        <w:t>cbc:AdditionalStreetName</w:t>
      </w:r>
      <w:proofErr w:type="spellEnd"/>
      <w:r w:rsidRPr="00A4470B">
        <w:rPr>
          <w:lang w:val="en-GB"/>
        </w:rPr>
        <w:t>&gt;</w:t>
      </w:r>
    </w:p>
    <w:p w14:paraId="110FE58A" w14:textId="77777777" w:rsidR="00AC736C" w:rsidRPr="00A4470B" w:rsidRDefault="00AC736C" w:rsidP="00AC736C">
      <w:pPr>
        <w:spacing w:after="0"/>
        <w:jc w:val="both"/>
        <w:rPr>
          <w:lang w:val="en-GB"/>
        </w:rPr>
      </w:pPr>
      <w:r w:rsidRPr="00A4470B">
        <w:rPr>
          <w:lang w:val="en-GB"/>
        </w:rPr>
        <w:tab/>
      </w:r>
      <w:r w:rsidRPr="00A4470B">
        <w:rPr>
          <w:lang w:val="en-GB"/>
        </w:rPr>
        <w:tab/>
      </w:r>
      <w:r w:rsidRPr="00A4470B">
        <w:rPr>
          <w:lang w:val="en-GB"/>
        </w:rPr>
        <w:tab/>
      </w:r>
      <w:r w:rsidRPr="00A4470B">
        <w:rPr>
          <w:lang w:val="en-GB"/>
        </w:rPr>
        <w:tab/>
        <w:t>&lt;</w:t>
      </w:r>
      <w:proofErr w:type="spellStart"/>
      <w:r w:rsidRPr="00A4470B">
        <w:rPr>
          <w:lang w:val="en-GB"/>
        </w:rPr>
        <w:t>cbc:CityName</w:t>
      </w:r>
      <w:proofErr w:type="spellEnd"/>
      <w:r w:rsidRPr="00A4470B">
        <w:rPr>
          <w:lang w:val="en-GB"/>
        </w:rPr>
        <w:t>&gt;Poznań&lt;/</w:t>
      </w:r>
      <w:proofErr w:type="spellStart"/>
      <w:r w:rsidRPr="00A4470B">
        <w:rPr>
          <w:lang w:val="en-GB"/>
        </w:rPr>
        <w:t>cbc:CityName</w:t>
      </w:r>
      <w:proofErr w:type="spellEnd"/>
      <w:r w:rsidRPr="00A4470B">
        <w:rPr>
          <w:lang w:val="en-GB"/>
        </w:rPr>
        <w:t>&gt;</w:t>
      </w:r>
    </w:p>
    <w:p w14:paraId="29E58E0A" w14:textId="77777777" w:rsidR="00AC736C" w:rsidRPr="00A4470B" w:rsidRDefault="00AC736C" w:rsidP="00AC736C">
      <w:pPr>
        <w:spacing w:after="0"/>
        <w:jc w:val="both"/>
        <w:rPr>
          <w:lang w:val="en-GB"/>
        </w:rPr>
      </w:pPr>
      <w:r w:rsidRPr="00A4470B">
        <w:rPr>
          <w:lang w:val="en-GB"/>
        </w:rPr>
        <w:tab/>
      </w:r>
      <w:r w:rsidRPr="00A4470B">
        <w:rPr>
          <w:lang w:val="en-GB"/>
        </w:rPr>
        <w:tab/>
      </w:r>
      <w:r w:rsidRPr="00A4470B">
        <w:rPr>
          <w:lang w:val="en-GB"/>
        </w:rPr>
        <w:tab/>
      </w:r>
      <w:r w:rsidRPr="00A4470B">
        <w:rPr>
          <w:lang w:val="en-GB"/>
        </w:rPr>
        <w:tab/>
        <w:t>&lt;</w:t>
      </w:r>
      <w:proofErr w:type="spellStart"/>
      <w:r w:rsidRPr="00A4470B">
        <w:rPr>
          <w:lang w:val="en-GB"/>
        </w:rPr>
        <w:t>cbc:PostalZone</w:t>
      </w:r>
      <w:proofErr w:type="spellEnd"/>
      <w:r w:rsidRPr="00A4470B">
        <w:rPr>
          <w:lang w:val="en-GB"/>
        </w:rPr>
        <w:t>&gt;61-755&lt;/</w:t>
      </w:r>
      <w:proofErr w:type="spellStart"/>
      <w:r w:rsidRPr="00A4470B">
        <w:rPr>
          <w:lang w:val="en-GB"/>
        </w:rPr>
        <w:t>cbc:PostalZone</w:t>
      </w:r>
      <w:proofErr w:type="spellEnd"/>
      <w:r w:rsidRPr="00A4470B">
        <w:rPr>
          <w:lang w:val="en-GB"/>
        </w:rPr>
        <w:t>&gt;</w:t>
      </w:r>
    </w:p>
    <w:p w14:paraId="6686E43B" w14:textId="77777777" w:rsidR="00AC736C" w:rsidRDefault="00AC736C" w:rsidP="00AC736C">
      <w:pPr>
        <w:spacing w:after="0"/>
        <w:jc w:val="both"/>
        <w:rPr>
          <w:lang w:val="en-GB"/>
        </w:rPr>
      </w:pPr>
      <w:r w:rsidRPr="00A4470B">
        <w:rPr>
          <w:lang w:val="en-GB"/>
        </w:rPr>
        <w:tab/>
      </w:r>
      <w:r w:rsidRPr="00A4470B">
        <w:rPr>
          <w:lang w:val="en-GB"/>
        </w:rPr>
        <w:tab/>
      </w:r>
      <w:r w:rsidRPr="00A4470B">
        <w:rPr>
          <w:lang w:val="en-GB"/>
        </w:rPr>
        <w:tab/>
      </w:r>
      <w:r w:rsidRPr="00A4470B">
        <w:rPr>
          <w:lang w:val="en-GB"/>
        </w:rPr>
        <w:tab/>
        <w:t>&lt;</w:t>
      </w:r>
      <w:proofErr w:type="spellStart"/>
      <w:r w:rsidRPr="00A4470B">
        <w:rPr>
          <w:lang w:val="en-GB"/>
        </w:rPr>
        <w:t>cbc:CountrySubentity</w:t>
      </w:r>
      <w:proofErr w:type="spellEnd"/>
      <w:r w:rsidRPr="00A4470B">
        <w:rPr>
          <w:lang w:val="en-GB"/>
        </w:rPr>
        <w:t>&gt;</w:t>
      </w:r>
      <w:proofErr w:type="spellStart"/>
      <w:r w:rsidRPr="00A4470B">
        <w:rPr>
          <w:lang w:val="en-GB"/>
        </w:rPr>
        <w:t>Wielkopolska</w:t>
      </w:r>
      <w:proofErr w:type="spellEnd"/>
      <w:r w:rsidRPr="00A4470B">
        <w:rPr>
          <w:lang w:val="en-GB"/>
        </w:rPr>
        <w:t>&lt;/</w:t>
      </w:r>
      <w:proofErr w:type="spellStart"/>
      <w:r w:rsidRPr="00A4470B">
        <w:rPr>
          <w:lang w:val="en-GB"/>
        </w:rPr>
        <w:t>cbc:CountrySubentity</w:t>
      </w:r>
      <w:proofErr w:type="spellEnd"/>
      <w:r w:rsidRPr="00A4470B">
        <w:rPr>
          <w:lang w:val="en-GB"/>
        </w:rPr>
        <w:t>&gt;</w:t>
      </w:r>
    </w:p>
    <w:p w14:paraId="5FEE9A07" w14:textId="77777777" w:rsidR="00AC736C" w:rsidRDefault="00AC736C" w:rsidP="00AC736C">
      <w:pPr>
        <w:spacing w:after="0"/>
        <w:jc w:val="both"/>
        <w:rPr>
          <w:lang w:val="en-GB"/>
        </w:rPr>
      </w:pPr>
      <w:r>
        <w:rPr>
          <w:lang w:val="en-GB"/>
        </w:rPr>
        <w:tab/>
      </w:r>
      <w:r>
        <w:rPr>
          <w:lang w:val="en-GB"/>
        </w:rPr>
        <w:tab/>
      </w:r>
      <w:r>
        <w:rPr>
          <w:lang w:val="en-GB"/>
        </w:rPr>
        <w:tab/>
      </w:r>
      <w:r>
        <w:rPr>
          <w:lang w:val="en-GB"/>
        </w:rPr>
        <w:tab/>
        <w:t>&lt;</w:t>
      </w:r>
      <w:proofErr w:type="spellStart"/>
      <w:r>
        <w:rPr>
          <w:lang w:val="en-GB"/>
        </w:rPr>
        <w:t>cac:AddressLine</w:t>
      </w:r>
      <w:proofErr w:type="spellEnd"/>
      <w:r>
        <w:rPr>
          <w:lang w:val="en-GB"/>
        </w:rPr>
        <w:t>&gt;</w:t>
      </w:r>
    </w:p>
    <w:p w14:paraId="5F97DC47" w14:textId="77777777" w:rsidR="00AC736C" w:rsidRDefault="00AC736C" w:rsidP="00AC736C">
      <w:pPr>
        <w:spacing w:after="0"/>
        <w:jc w:val="both"/>
        <w:rPr>
          <w:lang w:val="en-GB"/>
        </w:rPr>
      </w:pPr>
      <w:r>
        <w:rPr>
          <w:lang w:val="en-GB"/>
        </w:rPr>
        <w:tab/>
      </w:r>
      <w:r>
        <w:rPr>
          <w:lang w:val="en-GB"/>
        </w:rPr>
        <w:tab/>
      </w:r>
      <w:r>
        <w:rPr>
          <w:lang w:val="en-GB"/>
        </w:rPr>
        <w:tab/>
      </w:r>
      <w:r>
        <w:rPr>
          <w:lang w:val="en-GB"/>
        </w:rPr>
        <w:tab/>
      </w:r>
      <w:r>
        <w:rPr>
          <w:lang w:val="en-GB"/>
        </w:rPr>
        <w:tab/>
        <w:t>&lt;</w:t>
      </w:r>
      <w:proofErr w:type="spellStart"/>
      <w:r>
        <w:rPr>
          <w:lang w:val="en-GB"/>
        </w:rPr>
        <w:t>cbc:Line</w:t>
      </w:r>
      <w:proofErr w:type="spellEnd"/>
      <w:r>
        <w:rPr>
          <w:lang w:val="en-GB"/>
        </w:rPr>
        <w:t>&gt;</w:t>
      </w:r>
      <w:r w:rsidRPr="00510E65">
        <w:rPr>
          <w:rStyle w:val="HTML-kod"/>
          <w:rFonts w:asciiTheme="minorHAnsi" w:eastAsiaTheme="minorHAnsi" w:hAnsiTheme="minorHAnsi"/>
          <w:sz w:val="22"/>
          <w:szCs w:val="22"/>
          <w:lang w:val="en-GB"/>
        </w:rPr>
        <w:t>Use gate 34</w:t>
      </w:r>
      <w:r>
        <w:rPr>
          <w:lang w:val="en-GB"/>
        </w:rPr>
        <w:t>&lt;/</w:t>
      </w:r>
      <w:proofErr w:type="spellStart"/>
      <w:r>
        <w:rPr>
          <w:lang w:val="en-GB"/>
        </w:rPr>
        <w:t>cbc:Line</w:t>
      </w:r>
      <w:proofErr w:type="spellEnd"/>
      <w:r>
        <w:rPr>
          <w:lang w:val="en-GB"/>
        </w:rPr>
        <w:t>&gt;</w:t>
      </w:r>
    </w:p>
    <w:p w14:paraId="5FEA728C" w14:textId="77777777" w:rsidR="00AC736C" w:rsidRPr="00A4470B" w:rsidRDefault="00AC736C" w:rsidP="00AC736C">
      <w:pPr>
        <w:spacing w:after="0"/>
        <w:jc w:val="both"/>
        <w:rPr>
          <w:lang w:val="en-GB"/>
        </w:rPr>
      </w:pPr>
      <w:r>
        <w:rPr>
          <w:lang w:val="en-GB"/>
        </w:rPr>
        <w:tab/>
      </w:r>
      <w:r>
        <w:rPr>
          <w:lang w:val="en-GB"/>
        </w:rPr>
        <w:tab/>
      </w:r>
      <w:r>
        <w:rPr>
          <w:lang w:val="en-GB"/>
        </w:rPr>
        <w:tab/>
      </w:r>
      <w:r>
        <w:rPr>
          <w:lang w:val="en-GB"/>
        </w:rPr>
        <w:tab/>
        <w:t>&lt;/</w:t>
      </w:r>
      <w:proofErr w:type="spellStart"/>
      <w:r>
        <w:rPr>
          <w:lang w:val="en-GB"/>
        </w:rPr>
        <w:t>cac:AddressLine</w:t>
      </w:r>
      <w:proofErr w:type="spellEnd"/>
      <w:r>
        <w:rPr>
          <w:lang w:val="en-GB"/>
        </w:rPr>
        <w:t>&gt;</w:t>
      </w:r>
    </w:p>
    <w:p w14:paraId="40394E22" w14:textId="77777777" w:rsidR="00AC736C" w:rsidRPr="00A4470B" w:rsidRDefault="00AC736C" w:rsidP="00AC736C">
      <w:pPr>
        <w:spacing w:after="0"/>
        <w:jc w:val="both"/>
        <w:rPr>
          <w:lang w:val="en-GB"/>
        </w:rPr>
      </w:pPr>
      <w:r w:rsidRPr="00A4470B">
        <w:rPr>
          <w:lang w:val="en-GB"/>
        </w:rPr>
        <w:tab/>
      </w:r>
      <w:r w:rsidRPr="00A4470B">
        <w:rPr>
          <w:lang w:val="en-GB"/>
        </w:rPr>
        <w:tab/>
      </w:r>
      <w:r w:rsidRPr="00A4470B">
        <w:rPr>
          <w:lang w:val="en-GB"/>
        </w:rPr>
        <w:tab/>
      </w:r>
      <w:r w:rsidRPr="00A4470B">
        <w:rPr>
          <w:lang w:val="en-GB"/>
        </w:rPr>
        <w:tab/>
        <w:t>&lt;</w:t>
      </w:r>
      <w:proofErr w:type="spellStart"/>
      <w:r w:rsidRPr="00A4470B">
        <w:rPr>
          <w:lang w:val="en-GB"/>
        </w:rPr>
        <w:t>cac:Country</w:t>
      </w:r>
      <w:proofErr w:type="spellEnd"/>
      <w:r w:rsidRPr="00A4470B">
        <w:rPr>
          <w:lang w:val="en-GB"/>
        </w:rPr>
        <w:t>&gt;</w:t>
      </w:r>
    </w:p>
    <w:p w14:paraId="7177500E" w14:textId="77777777" w:rsidR="00AC736C" w:rsidRPr="00A4470B" w:rsidRDefault="00AC736C" w:rsidP="00AC736C">
      <w:pPr>
        <w:spacing w:after="0"/>
        <w:jc w:val="both"/>
        <w:rPr>
          <w:lang w:val="en-GB"/>
        </w:rPr>
      </w:pPr>
      <w:r w:rsidRPr="00A4470B">
        <w:rPr>
          <w:lang w:val="en-GB"/>
        </w:rPr>
        <w:tab/>
      </w:r>
      <w:r w:rsidRPr="00A4470B">
        <w:rPr>
          <w:lang w:val="en-GB"/>
        </w:rPr>
        <w:tab/>
      </w:r>
      <w:r w:rsidRPr="00A4470B">
        <w:rPr>
          <w:lang w:val="en-GB"/>
        </w:rPr>
        <w:tab/>
      </w:r>
      <w:r w:rsidRPr="00A4470B">
        <w:rPr>
          <w:lang w:val="en-GB"/>
        </w:rPr>
        <w:tab/>
      </w:r>
      <w:r w:rsidRPr="00A4470B">
        <w:rPr>
          <w:lang w:val="en-GB"/>
        </w:rPr>
        <w:tab/>
        <w:t>&lt;</w:t>
      </w:r>
      <w:proofErr w:type="spellStart"/>
      <w:r w:rsidRPr="00A4470B">
        <w:rPr>
          <w:lang w:val="en-GB"/>
        </w:rPr>
        <w:t>cbc:IdentificationCode</w:t>
      </w:r>
      <w:proofErr w:type="spellEnd"/>
      <w:r w:rsidRPr="00A4470B">
        <w:rPr>
          <w:lang w:val="en-GB"/>
        </w:rPr>
        <w:t>&gt;PL&lt;/</w:t>
      </w:r>
      <w:proofErr w:type="spellStart"/>
      <w:r w:rsidRPr="00A4470B">
        <w:rPr>
          <w:lang w:val="en-GB"/>
        </w:rPr>
        <w:t>cbc:IdentificationCode</w:t>
      </w:r>
      <w:proofErr w:type="spellEnd"/>
      <w:r w:rsidRPr="00A4470B">
        <w:rPr>
          <w:lang w:val="en-GB"/>
        </w:rPr>
        <w:t>&gt;</w:t>
      </w:r>
    </w:p>
    <w:p w14:paraId="094723E6" w14:textId="77777777" w:rsidR="00AC736C" w:rsidRPr="00A4470B" w:rsidRDefault="00AC736C" w:rsidP="00AC736C">
      <w:pPr>
        <w:spacing w:after="0"/>
        <w:jc w:val="both"/>
        <w:rPr>
          <w:lang w:val="en-GB"/>
        </w:rPr>
      </w:pPr>
      <w:r w:rsidRPr="00A4470B">
        <w:rPr>
          <w:lang w:val="en-GB"/>
        </w:rPr>
        <w:tab/>
      </w:r>
      <w:r w:rsidRPr="00A4470B">
        <w:rPr>
          <w:lang w:val="en-GB"/>
        </w:rPr>
        <w:tab/>
      </w:r>
      <w:r w:rsidRPr="00A4470B">
        <w:rPr>
          <w:lang w:val="en-GB"/>
        </w:rPr>
        <w:tab/>
      </w:r>
      <w:r w:rsidRPr="00A4470B">
        <w:rPr>
          <w:lang w:val="en-GB"/>
        </w:rPr>
        <w:tab/>
        <w:t>&lt;/</w:t>
      </w:r>
      <w:proofErr w:type="spellStart"/>
      <w:r w:rsidRPr="00A4470B">
        <w:rPr>
          <w:lang w:val="en-GB"/>
        </w:rPr>
        <w:t>cac:Country</w:t>
      </w:r>
      <w:proofErr w:type="spellEnd"/>
      <w:r w:rsidRPr="00A4470B">
        <w:rPr>
          <w:lang w:val="en-GB"/>
        </w:rPr>
        <w:t>&gt;</w:t>
      </w:r>
    </w:p>
    <w:p w14:paraId="4C6F139C" w14:textId="7DECB935" w:rsidR="00AC736C" w:rsidRPr="00425689" w:rsidRDefault="00AC736C" w:rsidP="00AC736C">
      <w:pPr>
        <w:spacing w:after="0"/>
        <w:ind w:left="1416" w:firstLine="708"/>
        <w:rPr>
          <w:lang w:val="en-GB" w:eastAsia="pl-PL"/>
        </w:rPr>
      </w:pPr>
      <w:r>
        <w:rPr>
          <w:lang w:val="en-GB" w:eastAsia="pl-PL"/>
        </w:rPr>
        <w:t>&lt;/</w:t>
      </w:r>
      <w:proofErr w:type="spellStart"/>
      <w:r>
        <w:rPr>
          <w:lang w:val="en-GB" w:eastAsia="pl-PL"/>
        </w:rPr>
        <w:t>cac:PostalAddress</w:t>
      </w:r>
      <w:proofErr w:type="spellEnd"/>
      <w:r>
        <w:rPr>
          <w:lang w:val="en-GB" w:eastAsia="pl-PL"/>
        </w:rPr>
        <w:t>&gt;</w:t>
      </w:r>
    </w:p>
    <w:p w14:paraId="6165E05F" w14:textId="2A55915D" w:rsidR="00601492" w:rsidRPr="00510E65" w:rsidRDefault="00601492" w:rsidP="00601492">
      <w:pPr>
        <w:spacing w:after="0"/>
        <w:rPr>
          <w:lang w:val="en-GB" w:eastAsia="pl-PL"/>
        </w:rPr>
      </w:pPr>
      <w:r w:rsidRPr="00425689">
        <w:rPr>
          <w:lang w:val="en-GB" w:eastAsia="pl-PL"/>
        </w:rPr>
        <w:tab/>
      </w:r>
      <w:r w:rsidRPr="00425689">
        <w:rPr>
          <w:lang w:val="en-GB" w:eastAsia="pl-PL"/>
        </w:rPr>
        <w:tab/>
      </w:r>
      <w:r w:rsidRPr="00425689">
        <w:rPr>
          <w:lang w:val="en-GB" w:eastAsia="pl-PL"/>
        </w:rPr>
        <w:tab/>
      </w:r>
      <w:r w:rsidRPr="00510E65">
        <w:rPr>
          <w:lang w:val="en-GB" w:eastAsia="pl-PL"/>
        </w:rPr>
        <w:t>&lt;</w:t>
      </w:r>
      <w:proofErr w:type="spellStart"/>
      <w:r w:rsidRPr="00510E65">
        <w:rPr>
          <w:lang w:val="en-GB" w:eastAsia="pl-PL"/>
        </w:rPr>
        <w:t>cac:Party</w:t>
      </w:r>
      <w:r w:rsidR="00AC736C" w:rsidRPr="00510E65">
        <w:rPr>
          <w:lang w:val="en-GB" w:eastAsia="pl-PL"/>
        </w:rPr>
        <w:t>LegalEnt</w:t>
      </w:r>
      <w:r w:rsidR="00472C66" w:rsidRPr="00510E65">
        <w:rPr>
          <w:lang w:val="en-GB" w:eastAsia="pl-PL"/>
        </w:rPr>
        <w:t>I</w:t>
      </w:r>
      <w:r w:rsidR="00AC736C" w:rsidRPr="00510E65">
        <w:rPr>
          <w:lang w:val="en-GB" w:eastAsia="pl-PL"/>
        </w:rPr>
        <w:t>ty</w:t>
      </w:r>
      <w:proofErr w:type="spellEnd"/>
      <w:r w:rsidRPr="00510E65">
        <w:rPr>
          <w:lang w:val="en-GB" w:eastAsia="pl-PL"/>
        </w:rPr>
        <w:t>&gt;</w:t>
      </w:r>
    </w:p>
    <w:p w14:paraId="1C5D8C88" w14:textId="3D30A9DA" w:rsidR="00601492" w:rsidRPr="00510E65" w:rsidRDefault="00601492" w:rsidP="00472C66">
      <w:pPr>
        <w:spacing w:after="0"/>
        <w:ind w:left="2832" w:hanging="3"/>
        <w:rPr>
          <w:lang w:val="en-GB" w:eastAsia="pl-PL"/>
        </w:rPr>
      </w:pPr>
      <w:r w:rsidRPr="00510E65">
        <w:rPr>
          <w:lang w:val="en-GB" w:eastAsia="pl-PL"/>
        </w:rPr>
        <w:t>&lt;</w:t>
      </w:r>
      <w:proofErr w:type="spellStart"/>
      <w:r w:rsidRPr="00510E65">
        <w:rPr>
          <w:lang w:val="en-GB" w:eastAsia="pl-PL"/>
        </w:rPr>
        <w:t>cbc:</w:t>
      </w:r>
      <w:r w:rsidR="00845606" w:rsidRPr="00510E65">
        <w:rPr>
          <w:lang w:val="en-GB" w:eastAsia="pl-PL"/>
        </w:rPr>
        <w:t>Registration</w:t>
      </w:r>
      <w:r w:rsidRPr="00510E65">
        <w:rPr>
          <w:lang w:val="en-GB" w:eastAsia="pl-PL"/>
        </w:rPr>
        <w:t>Name</w:t>
      </w:r>
      <w:proofErr w:type="spellEnd"/>
      <w:r w:rsidRPr="00510E65">
        <w:rPr>
          <w:lang w:val="en-GB" w:eastAsia="pl-PL"/>
        </w:rPr>
        <w:t xml:space="preserve">&gt;Nazwa </w:t>
      </w:r>
      <w:proofErr w:type="spellStart"/>
      <w:r w:rsidRPr="00510E65">
        <w:rPr>
          <w:lang w:val="en-GB" w:eastAsia="pl-PL"/>
        </w:rPr>
        <w:t>podmiotu</w:t>
      </w:r>
      <w:proofErr w:type="spellEnd"/>
      <w:r w:rsidR="00A50C2E" w:rsidRPr="00510E65">
        <w:rPr>
          <w:lang w:val="en-GB" w:eastAsia="pl-PL"/>
        </w:rPr>
        <w:br/>
      </w:r>
      <w:r w:rsidRPr="00510E65">
        <w:rPr>
          <w:lang w:val="en-GB" w:eastAsia="pl-PL"/>
        </w:rPr>
        <w:t>&lt;/</w:t>
      </w:r>
      <w:proofErr w:type="spellStart"/>
      <w:r w:rsidRPr="00510E65">
        <w:rPr>
          <w:lang w:val="en-GB" w:eastAsia="pl-PL"/>
        </w:rPr>
        <w:t>cbc:</w:t>
      </w:r>
      <w:r w:rsidR="00845606" w:rsidRPr="00510E65">
        <w:rPr>
          <w:lang w:val="en-GB" w:eastAsia="pl-PL"/>
        </w:rPr>
        <w:t>Registration</w:t>
      </w:r>
      <w:r w:rsidRPr="00510E65">
        <w:rPr>
          <w:lang w:val="en-GB" w:eastAsia="pl-PL"/>
        </w:rPr>
        <w:t>Name</w:t>
      </w:r>
      <w:proofErr w:type="spellEnd"/>
      <w:r w:rsidRPr="00510E65">
        <w:rPr>
          <w:lang w:val="en-GB" w:eastAsia="pl-PL"/>
        </w:rPr>
        <w:t xml:space="preserve">&gt; </w:t>
      </w:r>
      <w:r w:rsidRPr="00510E65">
        <w:rPr>
          <w:highlight w:val="yellow"/>
          <w:lang w:val="en-GB" w:eastAsia="pl-PL"/>
        </w:rPr>
        <w:t>(3)</w:t>
      </w:r>
    </w:p>
    <w:p w14:paraId="4BE50616" w14:textId="2FB672BB" w:rsidR="00601492" w:rsidRPr="00425689" w:rsidRDefault="00601492" w:rsidP="00601492">
      <w:pPr>
        <w:spacing w:after="0"/>
        <w:rPr>
          <w:lang w:val="en-GB" w:eastAsia="pl-PL"/>
        </w:rPr>
      </w:pPr>
      <w:r w:rsidRPr="00510E65">
        <w:rPr>
          <w:lang w:val="en-GB" w:eastAsia="pl-PL"/>
        </w:rPr>
        <w:tab/>
      </w:r>
      <w:r w:rsidRPr="00510E65">
        <w:rPr>
          <w:lang w:val="en-GB" w:eastAsia="pl-PL"/>
        </w:rPr>
        <w:tab/>
      </w:r>
      <w:r w:rsidRPr="00510E65">
        <w:rPr>
          <w:lang w:val="en-GB" w:eastAsia="pl-PL"/>
        </w:rPr>
        <w:tab/>
      </w:r>
      <w:r w:rsidRPr="00425689">
        <w:rPr>
          <w:lang w:val="en-GB" w:eastAsia="pl-PL"/>
        </w:rPr>
        <w:t>&lt;/</w:t>
      </w:r>
      <w:proofErr w:type="spellStart"/>
      <w:r w:rsidRPr="00425689">
        <w:rPr>
          <w:lang w:val="en-GB" w:eastAsia="pl-PL"/>
        </w:rPr>
        <w:t>cac:Party</w:t>
      </w:r>
      <w:r w:rsidR="00845606" w:rsidRPr="00510E65">
        <w:rPr>
          <w:lang w:val="en-GB" w:eastAsia="pl-PL"/>
        </w:rPr>
        <w:t>LegalEnt</w:t>
      </w:r>
      <w:r w:rsidR="00472C66" w:rsidRPr="00510E65">
        <w:rPr>
          <w:lang w:val="en-GB" w:eastAsia="pl-PL"/>
        </w:rPr>
        <w:t>I</w:t>
      </w:r>
      <w:r w:rsidR="00845606" w:rsidRPr="00510E65">
        <w:rPr>
          <w:lang w:val="en-GB" w:eastAsia="pl-PL"/>
        </w:rPr>
        <w:t>ty</w:t>
      </w:r>
      <w:proofErr w:type="spellEnd"/>
      <w:r w:rsidRPr="00425689">
        <w:rPr>
          <w:lang w:val="en-GB" w:eastAsia="pl-PL"/>
        </w:rPr>
        <w:t>&gt;</w:t>
      </w:r>
    </w:p>
    <w:p w14:paraId="2C275B2D" w14:textId="77777777" w:rsidR="00601492" w:rsidRPr="00425689" w:rsidRDefault="00601492" w:rsidP="00601492">
      <w:pPr>
        <w:spacing w:after="0"/>
        <w:rPr>
          <w:lang w:val="en-GB" w:eastAsia="pl-PL"/>
        </w:rPr>
      </w:pP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cac:Contact</w:t>
      </w:r>
      <w:proofErr w:type="spellEnd"/>
      <w:r w:rsidRPr="00425689">
        <w:rPr>
          <w:lang w:val="en-GB" w:eastAsia="pl-PL"/>
        </w:rPr>
        <w:t>&gt;</w:t>
      </w:r>
    </w:p>
    <w:p w14:paraId="7CE19760" w14:textId="77777777" w:rsidR="00601492" w:rsidRPr="00510E65" w:rsidRDefault="00601492" w:rsidP="00601492">
      <w:pPr>
        <w:spacing w:after="0"/>
        <w:rPr>
          <w:lang w:eastAsia="pl-PL"/>
        </w:rPr>
      </w:pPr>
      <w:r w:rsidRPr="00425689">
        <w:rPr>
          <w:lang w:val="en-GB" w:eastAsia="pl-PL"/>
        </w:rPr>
        <w:tab/>
      </w:r>
      <w:r w:rsidRPr="00425689">
        <w:rPr>
          <w:lang w:val="en-GB" w:eastAsia="pl-PL"/>
        </w:rPr>
        <w:tab/>
      </w:r>
      <w:r w:rsidRPr="00425689">
        <w:rPr>
          <w:lang w:val="en-GB" w:eastAsia="pl-PL"/>
        </w:rPr>
        <w:tab/>
      </w:r>
      <w:r w:rsidRPr="00425689">
        <w:rPr>
          <w:lang w:val="en-GB" w:eastAsia="pl-PL"/>
        </w:rPr>
        <w:tab/>
      </w:r>
      <w:r w:rsidRPr="00510E65">
        <w:rPr>
          <w:lang w:eastAsia="pl-PL"/>
        </w:rPr>
        <w:t>&lt;</w:t>
      </w:r>
      <w:proofErr w:type="spellStart"/>
      <w:r w:rsidRPr="00510E65">
        <w:rPr>
          <w:lang w:eastAsia="pl-PL"/>
        </w:rPr>
        <w:t>cbc:Name</w:t>
      </w:r>
      <w:proofErr w:type="spellEnd"/>
      <w:r w:rsidRPr="00510E65">
        <w:rPr>
          <w:lang w:eastAsia="pl-PL"/>
        </w:rPr>
        <w:t>&gt;Nazwisko i imię&lt;/</w:t>
      </w:r>
      <w:proofErr w:type="spellStart"/>
      <w:r w:rsidRPr="00510E65">
        <w:rPr>
          <w:lang w:eastAsia="pl-PL"/>
        </w:rPr>
        <w:t>cbc:Name</w:t>
      </w:r>
      <w:proofErr w:type="spellEnd"/>
      <w:r w:rsidRPr="00510E65">
        <w:rPr>
          <w:lang w:eastAsia="pl-PL"/>
        </w:rPr>
        <w:t xml:space="preserve">&gt; </w:t>
      </w:r>
      <w:r w:rsidRPr="00510E65">
        <w:rPr>
          <w:highlight w:val="yellow"/>
          <w:lang w:eastAsia="pl-PL"/>
        </w:rPr>
        <w:t>(5)</w:t>
      </w:r>
    </w:p>
    <w:p w14:paraId="75792965" w14:textId="77777777" w:rsidR="00601492" w:rsidRPr="00425689" w:rsidRDefault="00601492" w:rsidP="00601492">
      <w:pPr>
        <w:spacing w:after="0"/>
        <w:rPr>
          <w:lang w:val="en-GB" w:eastAsia="pl-PL"/>
        </w:rPr>
      </w:pPr>
      <w:r w:rsidRPr="00510E65">
        <w:rPr>
          <w:lang w:eastAsia="pl-PL"/>
        </w:rPr>
        <w:tab/>
      </w:r>
      <w:r w:rsidRPr="00510E65">
        <w:rPr>
          <w:lang w:eastAsia="pl-PL"/>
        </w:rPr>
        <w:tab/>
      </w:r>
      <w:r w:rsidRPr="00510E65">
        <w:rPr>
          <w:lang w:eastAsia="pl-PL"/>
        </w:rPr>
        <w:tab/>
      </w:r>
      <w:r w:rsidRPr="00510E65">
        <w:rPr>
          <w:lang w:eastAsia="pl-PL"/>
        </w:rPr>
        <w:tab/>
      </w:r>
      <w:r w:rsidRPr="00425689">
        <w:rPr>
          <w:lang w:val="en-GB" w:eastAsia="pl-PL"/>
        </w:rPr>
        <w:t>&lt;</w:t>
      </w:r>
      <w:proofErr w:type="spellStart"/>
      <w:r w:rsidRPr="00425689">
        <w:rPr>
          <w:lang w:val="en-GB" w:eastAsia="pl-PL"/>
        </w:rPr>
        <w:t>cbc:Telephone</w:t>
      </w:r>
      <w:proofErr w:type="spellEnd"/>
      <w:r w:rsidRPr="00425689">
        <w:rPr>
          <w:lang w:val="en-GB" w:eastAsia="pl-PL"/>
        </w:rPr>
        <w:t>&gt;123456&lt;/</w:t>
      </w:r>
      <w:proofErr w:type="spellStart"/>
      <w:r w:rsidRPr="00425689">
        <w:rPr>
          <w:lang w:val="en-GB" w:eastAsia="pl-PL"/>
        </w:rPr>
        <w:t>cbc:Telephone</w:t>
      </w:r>
      <w:proofErr w:type="spellEnd"/>
      <w:r w:rsidRPr="00425689">
        <w:rPr>
          <w:lang w:val="en-GB" w:eastAsia="pl-PL"/>
        </w:rPr>
        <w:t xml:space="preserve">&gt; </w:t>
      </w:r>
      <w:r w:rsidRPr="00425689">
        <w:rPr>
          <w:highlight w:val="yellow"/>
          <w:lang w:val="en-GB" w:eastAsia="pl-PL"/>
        </w:rPr>
        <w:t>(6)</w:t>
      </w:r>
    </w:p>
    <w:p w14:paraId="65DFC4B3" w14:textId="2DD0EB91" w:rsidR="00601492" w:rsidRPr="00510E65" w:rsidRDefault="00601492" w:rsidP="00601492">
      <w:pPr>
        <w:spacing w:after="0"/>
        <w:rPr>
          <w:lang w:val="en-GB" w:eastAsia="pl-PL"/>
        </w:rPr>
      </w:pPr>
      <w:r w:rsidRPr="00510E65">
        <w:rPr>
          <w:lang w:val="en-GB" w:eastAsia="pl-PL"/>
        </w:rPr>
        <w:tab/>
      </w:r>
      <w:r w:rsidRPr="00510E65">
        <w:rPr>
          <w:lang w:val="en-GB" w:eastAsia="pl-PL"/>
        </w:rPr>
        <w:tab/>
      </w:r>
      <w:r w:rsidRPr="00510E65">
        <w:rPr>
          <w:lang w:val="en-GB" w:eastAsia="pl-PL"/>
        </w:rPr>
        <w:tab/>
      </w:r>
      <w:r w:rsidRPr="00510E65">
        <w:rPr>
          <w:lang w:val="en-GB" w:eastAsia="pl-PL"/>
        </w:rPr>
        <w:tab/>
        <w:t>&lt;</w:t>
      </w:r>
      <w:proofErr w:type="spellStart"/>
      <w:r w:rsidRPr="00510E65">
        <w:rPr>
          <w:lang w:val="en-GB" w:eastAsia="pl-PL"/>
        </w:rPr>
        <w:t>cbc:ElectronicMail</w:t>
      </w:r>
      <w:proofErr w:type="spellEnd"/>
      <w:r w:rsidRPr="00510E65">
        <w:rPr>
          <w:lang w:val="en-GB" w:eastAsia="pl-PL"/>
        </w:rPr>
        <w:t>&gt;pelle@johnsson.se&lt;/</w:t>
      </w:r>
      <w:proofErr w:type="spellStart"/>
      <w:r w:rsidRPr="00510E65">
        <w:rPr>
          <w:lang w:val="en-GB" w:eastAsia="pl-PL"/>
        </w:rPr>
        <w:t>cbc:ElectronicMail</w:t>
      </w:r>
      <w:proofErr w:type="spellEnd"/>
      <w:r w:rsidRPr="00510E65">
        <w:rPr>
          <w:lang w:val="en-GB" w:eastAsia="pl-PL"/>
        </w:rPr>
        <w:t xml:space="preserve">&gt; </w:t>
      </w:r>
      <w:r w:rsidRPr="00510E65">
        <w:rPr>
          <w:highlight w:val="yellow"/>
          <w:lang w:val="en-GB" w:eastAsia="pl-PL"/>
        </w:rPr>
        <w:t>(</w:t>
      </w:r>
      <w:r w:rsidR="00845606" w:rsidRPr="00510E65">
        <w:rPr>
          <w:highlight w:val="yellow"/>
          <w:lang w:val="en-GB" w:eastAsia="pl-PL"/>
        </w:rPr>
        <w:t>7</w:t>
      </w:r>
      <w:r w:rsidRPr="00510E65">
        <w:rPr>
          <w:highlight w:val="yellow"/>
          <w:lang w:val="en-GB" w:eastAsia="pl-PL"/>
        </w:rPr>
        <w:t>)</w:t>
      </w:r>
    </w:p>
    <w:p w14:paraId="5489E3CA" w14:textId="77777777" w:rsidR="00601492" w:rsidRPr="00425689" w:rsidRDefault="00601492" w:rsidP="00601492">
      <w:pPr>
        <w:spacing w:after="0"/>
        <w:rPr>
          <w:lang w:val="en-GB" w:eastAsia="pl-PL"/>
        </w:rPr>
      </w:pPr>
      <w:r w:rsidRPr="00510E65">
        <w:rPr>
          <w:lang w:val="en-GB" w:eastAsia="pl-PL"/>
        </w:rPr>
        <w:tab/>
      </w:r>
      <w:r w:rsidRPr="00510E65">
        <w:rPr>
          <w:lang w:val="en-GB" w:eastAsia="pl-PL"/>
        </w:rPr>
        <w:tab/>
      </w:r>
      <w:r w:rsidRPr="00510E65">
        <w:rPr>
          <w:lang w:val="en-GB" w:eastAsia="pl-PL"/>
        </w:rPr>
        <w:tab/>
      </w:r>
      <w:r w:rsidRPr="00425689">
        <w:rPr>
          <w:lang w:val="en-GB" w:eastAsia="pl-PL"/>
        </w:rPr>
        <w:t>&lt;/</w:t>
      </w:r>
      <w:proofErr w:type="spellStart"/>
      <w:r w:rsidRPr="00425689">
        <w:rPr>
          <w:lang w:val="en-GB" w:eastAsia="pl-PL"/>
        </w:rPr>
        <w:t>cac:Contact</w:t>
      </w:r>
      <w:proofErr w:type="spellEnd"/>
      <w:r w:rsidRPr="00425689">
        <w:rPr>
          <w:lang w:val="en-GB" w:eastAsia="pl-PL"/>
        </w:rPr>
        <w:t>&gt;</w:t>
      </w:r>
    </w:p>
    <w:p w14:paraId="48F49147" w14:textId="77777777" w:rsidR="00601492" w:rsidRPr="00425689" w:rsidRDefault="00601492" w:rsidP="00601492">
      <w:pPr>
        <w:spacing w:after="0"/>
        <w:rPr>
          <w:lang w:val="en-GB" w:eastAsia="pl-PL"/>
        </w:rPr>
      </w:pPr>
      <w:r w:rsidRPr="00425689">
        <w:rPr>
          <w:lang w:val="en-GB" w:eastAsia="pl-PL"/>
        </w:rPr>
        <w:tab/>
      </w:r>
      <w:r w:rsidRPr="00425689">
        <w:rPr>
          <w:lang w:val="en-GB" w:eastAsia="pl-PL"/>
        </w:rPr>
        <w:tab/>
        <w:t>&lt;/</w:t>
      </w:r>
      <w:proofErr w:type="spellStart"/>
      <w:r w:rsidRPr="00425689">
        <w:rPr>
          <w:lang w:val="en-GB" w:eastAsia="pl-PL"/>
        </w:rPr>
        <w:t>cac:Party</w:t>
      </w:r>
      <w:proofErr w:type="spellEnd"/>
      <w:r w:rsidRPr="00425689">
        <w:rPr>
          <w:lang w:val="en-GB" w:eastAsia="pl-PL"/>
        </w:rPr>
        <w:t>&gt;</w:t>
      </w:r>
    </w:p>
    <w:p w14:paraId="697622EA" w14:textId="77777777" w:rsidR="00601492" w:rsidRPr="00425689" w:rsidRDefault="00601492" w:rsidP="00601492">
      <w:pPr>
        <w:spacing w:after="0"/>
        <w:rPr>
          <w:lang w:val="en-GB" w:eastAsia="pl-PL"/>
        </w:rPr>
      </w:pPr>
      <w:r w:rsidRPr="00425689">
        <w:rPr>
          <w:lang w:val="en-GB" w:eastAsia="pl-PL"/>
        </w:rPr>
        <w:tab/>
        <w:t>&lt;/</w:t>
      </w:r>
      <w:proofErr w:type="spellStart"/>
      <w:r w:rsidRPr="00425689">
        <w:rPr>
          <w:lang w:val="en-GB" w:eastAsia="pl-PL"/>
        </w:rPr>
        <w:t>cac:DespatchSupplierParty</w:t>
      </w:r>
      <w:proofErr w:type="spellEnd"/>
      <w:r w:rsidRPr="00425689">
        <w:rPr>
          <w:lang w:val="en-GB" w:eastAsia="pl-PL"/>
        </w:rPr>
        <w:t>&gt;</w:t>
      </w:r>
    </w:p>
    <w:p w14:paraId="742647D7" w14:textId="77777777" w:rsidR="00601492" w:rsidRPr="00425689" w:rsidRDefault="00601492" w:rsidP="00601492">
      <w:pPr>
        <w:spacing w:after="0"/>
        <w:rPr>
          <w:lang w:val="en-GB" w:eastAsia="pl-PL"/>
        </w:rPr>
      </w:pPr>
    </w:p>
    <w:p w14:paraId="7B9F0554" w14:textId="1B7DDFEC" w:rsidR="00601492" w:rsidRPr="00E04AD0" w:rsidRDefault="00601492" w:rsidP="00601492">
      <w:pPr>
        <w:spacing w:after="0"/>
        <w:rPr>
          <w:lang w:val="en-GB" w:eastAsia="pl-PL"/>
        </w:rPr>
      </w:pPr>
      <w:r w:rsidRPr="00E04AD0">
        <w:rPr>
          <w:highlight w:val="yellow"/>
          <w:lang w:val="en-GB" w:eastAsia="pl-PL"/>
        </w:rPr>
        <w:t>(1)</w:t>
      </w:r>
      <w:r w:rsidRPr="00E04AD0">
        <w:rPr>
          <w:lang w:val="en-GB" w:eastAsia="pl-PL"/>
        </w:rPr>
        <w:t xml:space="preserve"> – „Endpoint”</w:t>
      </w:r>
      <w:r w:rsidR="00E04AD0" w:rsidRPr="00E04AD0">
        <w:rPr>
          <w:lang w:val="en-GB" w:eastAsia="pl-PL"/>
        </w:rPr>
        <w:t xml:space="preserve"> identifier</w:t>
      </w:r>
      <w:r w:rsidRPr="00E04AD0">
        <w:rPr>
          <w:lang w:val="en-GB" w:eastAsia="pl-PL"/>
        </w:rPr>
        <w:t xml:space="preserve"> – </w:t>
      </w:r>
      <w:r w:rsidR="00E04AD0" w:rsidRPr="00612770">
        <w:rPr>
          <w:lang w:val="en-AU" w:eastAsia="pl-PL"/>
        </w:rPr>
        <w:t>access point in the network</w:t>
      </w:r>
    </w:p>
    <w:p w14:paraId="1E9C5C08" w14:textId="68A061A9" w:rsidR="00601492" w:rsidRPr="001A32AA" w:rsidRDefault="00601492" w:rsidP="00601492">
      <w:pPr>
        <w:spacing w:after="0"/>
        <w:rPr>
          <w:lang w:val="en-GB" w:eastAsia="pl-PL"/>
        </w:rPr>
      </w:pPr>
      <w:r w:rsidRPr="001A32AA">
        <w:rPr>
          <w:highlight w:val="yellow"/>
          <w:lang w:val="en-GB" w:eastAsia="pl-PL"/>
        </w:rPr>
        <w:t>(2)</w:t>
      </w:r>
      <w:r w:rsidR="001A32AA" w:rsidRPr="001A32AA">
        <w:rPr>
          <w:lang w:val="en-GB" w:eastAsia="pl-PL"/>
        </w:rPr>
        <w:t xml:space="preserve"> – the </w:t>
      </w:r>
      <w:r w:rsidR="00CE38A2">
        <w:rPr>
          <w:lang w:val="en-GB" w:eastAsia="pl-PL"/>
        </w:rPr>
        <w:t>Despatch party</w:t>
      </w:r>
      <w:r w:rsidR="001A32AA" w:rsidRPr="001A32AA">
        <w:rPr>
          <w:lang w:val="en-GB" w:eastAsia="pl-PL"/>
        </w:rPr>
        <w:t xml:space="preserve"> identi</w:t>
      </w:r>
      <w:r w:rsidRPr="001A32AA">
        <w:rPr>
          <w:lang w:val="en-GB" w:eastAsia="pl-PL"/>
        </w:rPr>
        <w:t>fi</w:t>
      </w:r>
      <w:r w:rsidR="001A32AA" w:rsidRPr="001A32AA">
        <w:rPr>
          <w:lang w:val="en-GB" w:eastAsia="pl-PL"/>
        </w:rPr>
        <w:t>er</w:t>
      </w:r>
    </w:p>
    <w:p w14:paraId="6F8363C3" w14:textId="3E382B75" w:rsidR="00601492" w:rsidRPr="001A32AA" w:rsidRDefault="00601492" w:rsidP="00601492">
      <w:pPr>
        <w:spacing w:after="0"/>
        <w:rPr>
          <w:lang w:val="en-GB" w:eastAsia="pl-PL"/>
        </w:rPr>
      </w:pPr>
      <w:r w:rsidRPr="001A32AA">
        <w:rPr>
          <w:highlight w:val="yellow"/>
          <w:lang w:val="en-GB" w:eastAsia="pl-PL"/>
        </w:rPr>
        <w:t>(3)</w:t>
      </w:r>
      <w:r w:rsidRPr="001A32AA">
        <w:rPr>
          <w:lang w:val="en-GB" w:eastAsia="pl-PL"/>
        </w:rPr>
        <w:t xml:space="preserve"> – </w:t>
      </w:r>
      <w:r w:rsidR="001A32AA" w:rsidRPr="001A32AA">
        <w:rPr>
          <w:lang w:val="en-GB" w:eastAsia="pl-PL"/>
        </w:rPr>
        <w:t xml:space="preserve">register name of the </w:t>
      </w:r>
      <w:r w:rsidR="00CE38A2">
        <w:rPr>
          <w:lang w:val="en-GB" w:eastAsia="pl-PL"/>
        </w:rPr>
        <w:t>Despatch party</w:t>
      </w:r>
    </w:p>
    <w:p w14:paraId="1E972D46" w14:textId="19C9C488" w:rsidR="00601492" w:rsidRPr="001A32AA" w:rsidRDefault="00601492" w:rsidP="00601492">
      <w:pPr>
        <w:spacing w:after="0"/>
        <w:rPr>
          <w:lang w:val="en-GB" w:eastAsia="pl-PL"/>
        </w:rPr>
      </w:pPr>
      <w:r w:rsidRPr="001A32AA">
        <w:rPr>
          <w:highlight w:val="yellow"/>
          <w:lang w:val="en-GB" w:eastAsia="pl-PL"/>
        </w:rPr>
        <w:t>(4)</w:t>
      </w:r>
      <w:r w:rsidRPr="001A32AA">
        <w:rPr>
          <w:lang w:val="en-GB" w:eastAsia="pl-PL"/>
        </w:rPr>
        <w:t xml:space="preserve"> – </w:t>
      </w:r>
      <w:r w:rsidR="001A32AA" w:rsidRPr="001A32AA">
        <w:rPr>
          <w:lang w:val="en-GB" w:eastAsia="pl-PL"/>
        </w:rPr>
        <w:t>a</w:t>
      </w:r>
      <w:r w:rsidR="00CE38A2">
        <w:rPr>
          <w:lang w:val="en-GB" w:eastAsia="pl-PL"/>
        </w:rPr>
        <w:t>d</w:t>
      </w:r>
      <w:r w:rsidR="001A32AA" w:rsidRPr="001A32AA">
        <w:rPr>
          <w:lang w:val="en-GB" w:eastAsia="pl-PL"/>
        </w:rPr>
        <w:t>dre</w:t>
      </w:r>
      <w:r w:rsidR="00CE38A2">
        <w:rPr>
          <w:lang w:val="en-GB" w:eastAsia="pl-PL"/>
        </w:rPr>
        <w:t>s</w:t>
      </w:r>
      <w:r w:rsidR="001A32AA" w:rsidRPr="001A32AA">
        <w:rPr>
          <w:lang w:val="en-GB" w:eastAsia="pl-PL"/>
        </w:rPr>
        <w:t>s data</w:t>
      </w:r>
      <w:r w:rsidRPr="001A32AA">
        <w:rPr>
          <w:lang w:val="en-GB" w:eastAsia="pl-PL"/>
        </w:rPr>
        <w:t xml:space="preserve"> </w:t>
      </w:r>
      <w:r w:rsidR="009263CA" w:rsidRPr="001A32AA">
        <w:rPr>
          <w:lang w:val="en-GB" w:eastAsia="pl-PL"/>
        </w:rPr>
        <w:t>(</w:t>
      </w:r>
      <w:r w:rsidR="001A32AA" w:rsidRPr="001A32AA">
        <w:rPr>
          <w:lang w:val="en-GB" w:eastAsia="pl-PL"/>
        </w:rPr>
        <w:t xml:space="preserve">as described in section </w:t>
      </w:r>
      <w:r w:rsidR="00B36F5D" w:rsidRPr="001A32AA">
        <w:rPr>
          <w:lang w:val="en-GB" w:eastAsia="pl-PL"/>
        </w:rPr>
        <w:t>3</w:t>
      </w:r>
      <w:r w:rsidR="009263CA" w:rsidRPr="001A32AA">
        <w:rPr>
          <w:lang w:val="en-GB" w:eastAsia="pl-PL"/>
        </w:rPr>
        <w:t>.3.1)</w:t>
      </w:r>
    </w:p>
    <w:p w14:paraId="28B08C9B" w14:textId="48AE8BD0" w:rsidR="00601492" w:rsidRPr="001A32AA" w:rsidRDefault="00601492" w:rsidP="00601492">
      <w:pPr>
        <w:spacing w:after="0"/>
        <w:rPr>
          <w:lang w:val="en-GB" w:eastAsia="pl-PL"/>
        </w:rPr>
      </w:pPr>
      <w:r w:rsidRPr="001A32AA">
        <w:rPr>
          <w:highlight w:val="yellow"/>
          <w:lang w:val="en-GB" w:eastAsia="pl-PL"/>
        </w:rPr>
        <w:t>(5)</w:t>
      </w:r>
      <w:r w:rsidRPr="001A32AA">
        <w:rPr>
          <w:lang w:val="en-GB" w:eastAsia="pl-PL"/>
        </w:rPr>
        <w:t xml:space="preserve"> – </w:t>
      </w:r>
      <w:r w:rsidR="00691D82">
        <w:rPr>
          <w:lang w:val="en-GB" w:eastAsia="pl-PL"/>
        </w:rPr>
        <w:t>c</w:t>
      </w:r>
      <w:r w:rsidR="001A32AA" w:rsidRPr="001A32AA">
        <w:rPr>
          <w:lang w:val="en-GB" w:eastAsia="pl-PL"/>
        </w:rPr>
        <w:t xml:space="preserve">ontact person </w:t>
      </w:r>
      <w:r w:rsidRPr="001A32AA">
        <w:rPr>
          <w:lang w:val="en-GB" w:eastAsia="pl-PL"/>
        </w:rPr>
        <w:t>(</w:t>
      </w:r>
      <w:r w:rsidR="001A32AA" w:rsidRPr="001A32AA">
        <w:rPr>
          <w:lang w:val="en-GB" w:eastAsia="pl-PL"/>
        </w:rPr>
        <w:t>name and surname</w:t>
      </w:r>
      <w:r w:rsidRPr="001A32AA">
        <w:rPr>
          <w:lang w:val="en-GB" w:eastAsia="pl-PL"/>
        </w:rPr>
        <w:t>)</w:t>
      </w:r>
    </w:p>
    <w:p w14:paraId="180ED64D" w14:textId="76E6D4EE" w:rsidR="00601492" w:rsidRDefault="00601492" w:rsidP="00601492">
      <w:pPr>
        <w:spacing w:after="0"/>
        <w:rPr>
          <w:lang w:eastAsia="pl-PL"/>
        </w:rPr>
      </w:pPr>
      <w:r>
        <w:rPr>
          <w:highlight w:val="yellow"/>
          <w:lang w:eastAsia="pl-PL"/>
        </w:rPr>
        <w:t>(6</w:t>
      </w:r>
      <w:r w:rsidRPr="00397A9C">
        <w:rPr>
          <w:highlight w:val="yellow"/>
          <w:lang w:eastAsia="pl-PL"/>
        </w:rPr>
        <w:t>)</w:t>
      </w:r>
      <w:r>
        <w:rPr>
          <w:lang w:eastAsia="pl-PL"/>
        </w:rPr>
        <w:t xml:space="preserve"> –</w:t>
      </w:r>
      <w:r w:rsidR="001A32AA">
        <w:rPr>
          <w:lang w:eastAsia="pl-PL"/>
        </w:rPr>
        <w:t xml:space="preserve"> </w:t>
      </w:r>
      <w:proofErr w:type="spellStart"/>
      <w:r>
        <w:rPr>
          <w:lang w:eastAsia="pl-PL"/>
        </w:rPr>
        <w:t>tele</w:t>
      </w:r>
      <w:r w:rsidR="001A32AA">
        <w:rPr>
          <w:lang w:eastAsia="pl-PL"/>
        </w:rPr>
        <w:t>phone</w:t>
      </w:r>
      <w:proofErr w:type="spellEnd"/>
      <w:r w:rsidR="001A32AA">
        <w:rPr>
          <w:lang w:eastAsia="pl-PL"/>
        </w:rPr>
        <w:t xml:space="preserve"> </w:t>
      </w:r>
      <w:proofErr w:type="spellStart"/>
      <w:r w:rsidR="001A32AA">
        <w:rPr>
          <w:lang w:eastAsia="pl-PL"/>
        </w:rPr>
        <w:t>number</w:t>
      </w:r>
      <w:proofErr w:type="spellEnd"/>
    </w:p>
    <w:p w14:paraId="0E50746F" w14:textId="774A561E" w:rsidR="00601492" w:rsidRDefault="00845606" w:rsidP="00601492">
      <w:pPr>
        <w:spacing w:after="0"/>
        <w:rPr>
          <w:lang w:eastAsia="pl-PL"/>
        </w:rPr>
      </w:pPr>
      <w:r>
        <w:rPr>
          <w:highlight w:val="yellow"/>
          <w:lang w:eastAsia="pl-PL"/>
        </w:rPr>
        <w:t>(7</w:t>
      </w:r>
      <w:r w:rsidR="00601492" w:rsidRPr="00397A9C">
        <w:rPr>
          <w:highlight w:val="yellow"/>
          <w:lang w:eastAsia="pl-PL"/>
        </w:rPr>
        <w:t>)</w:t>
      </w:r>
      <w:r w:rsidR="00601492">
        <w:rPr>
          <w:lang w:eastAsia="pl-PL"/>
        </w:rPr>
        <w:t xml:space="preserve"> – </w:t>
      </w:r>
      <w:r w:rsidR="001A32AA">
        <w:rPr>
          <w:lang w:eastAsia="pl-PL"/>
        </w:rPr>
        <w:t xml:space="preserve">email </w:t>
      </w:r>
      <w:proofErr w:type="spellStart"/>
      <w:r w:rsidR="00601492">
        <w:rPr>
          <w:lang w:eastAsia="pl-PL"/>
        </w:rPr>
        <w:t>a</w:t>
      </w:r>
      <w:r w:rsidR="001A32AA">
        <w:rPr>
          <w:lang w:eastAsia="pl-PL"/>
        </w:rPr>
        <w:t>d</w:t>
      </w:r>
      <w:r w:rsidR="00601492">
        <w:rPr>
          <w:lang w:eastAsia="pl-PL"/>
        </w:rPr>
        <w:t>dre</w:t>
      </w:r>
      <w:r w:rsidR="001A32AA">
        <w:rPr>
          <w:lang w:eastAsia="pl-PL"/>
        </w:rPr>
        <w:t>s</w:t>
      </w:r>
      <w:r w:rsidR="00601492">
        <w:rPr>
          <w:lang w:eastAsia="pl-PL"/>
        </w:rPr>
        <w:t>s</w:t>
      </w:r>
      <w:proofErr w:type="spellEnd"/>
    </w:p>
    <w:p w14:paraId="63CDE2B9" w14:textId="77777777" w:rsidR="00601492" w:rsidRDefault="00601492" w:rsidP="003E3FA6">
      <w:pPr>
        <w:spacing w:after="0"/>
        <w:rPr>
          <w:lang w:eastAsia="pl-PL"/>
        </w:rPr>
      </w:pPr>
    </w:p>
    <w:p w14:paraId="67D666C3" w14:textId="199F361A" w:rsidR="000D1829" w:rsidRPr="007D113F" w:rsidRDefault="00CE38A2" w:rsidP="000D1829">
      <w:pPr>
        <w:pStyle w:val="Nagwek3"/>
      </w:pPr>
      <w:bookmarkStart w:id="21" w:name="_Toc100648817"/>
      <w:r>
        <w:t xml:space="preserve">The </w:t>
      </w:r>
      <w:proofErr w:type="spellStart"/>
      <w:r>
        <w:t>Buyer</w:t>
      </w:r>
      <w:proofErr w:type="spellEnd"/>
      <w:r w:rsidR="000D1829" w:rsidRPr="007D113F">
        <w:t xml:space="preserve"> (</w:t>
      </w:r>
      <w:proofErr w:type="spellStart"/>
      <w:r w:rsidR="000D1829" w:rsidRPr="000D1829">
        <w:t>Buyer</w:t>
      </w:r>
      <w:r w:rsidR="000D1829" w:rsidRPr="007D113F">
        <w:t>CustomerParty</w:t>
      </w:r>
      <w:proofErr w:type="spellEnd"/>
      <w:r w:rsidR="000D1829" w:rsidRPr="007D113F">
        <w:t>)</w:t>
      </w:r>
      <w:bookmarkEnd w:id="21"/>
    </w:p>
    <w:p w14:paraId="2731391B" w14:textId="46C4DC9E" w:rsidR="000D1829" w:rsidRPr="00CE38A2" w:rsidRDefault="00CE38A2" w:rsidP="000D1829">
      <w:pPr>
        <w:jc w:val="both"/>
        <w:rPr>
          <w:lang w:val="en-GB"/>
        </w:rPr>
      </w:pPr>
      <w:r w:rsidRPr="00CE38A2">
        <w:rPr>
          <w:lang w:val="en-GB"/>
        </w:rPr>
        <w:t xml:space="preserve">The Buyer issues the order. </w:t>
      </w:r>
      <w:r w:rsidR="000D1829" w:rsidRPr="00CE38A2">
        <w:rPr>
          <w:lang w:val="en-GB"/>
        </w:rPr>
        <w:t>Da</w:t>
      </w:r>
      <w:r w:rsidRPr="00CE38A2">
        <w:rPr>
          <w:lang w:val="en-GB"/>
        </w:rPr>
        <w:t>ta concer</w:t>
      </w:r>
      <w:r>
        <w:rPr>
          <w:lang w:val="en-GB"/>
        </w:rPr>
        <w:t>n</w:t>
      </w:r>
      <w:r w:rsidRPr="00CE38A2">
        <w:rPr>
          <w:lang w:val="en-GB"/>
        </w:rPr>
        <w:t xml:space="preserve">ing the Buyer is included in the </w:t>
      </w:r>
      <w:r w:rsidR="000D1829" w:rsidRPr="00CE38A2">
        <w:rPr>
          <w:lang w:val="en-GB"/>
        </w:rPr>
        <w:t xml:space="preserve"> </w:t>
      </w:r>
      <w:r w:rsidR="000D1829" w:rsidRPr="00CE38A2">
        <w:rPr>
          <w:lang w:val="en-GB"/>
        </w:rPr>
        <w:br/>
        <w:t>„</w:t>
      </w:r>
      <w:proofErr w:type="spellStart"/>
      <w:r w:rsidR="000D1829" w:rsidRPr="00CE38A2">
        <w:rPr>
          <w:lang w:val="en-GB"/>
        </w:rPr>
        <w:t>cac:</w:t>
      </w:r>
      <w:r w:rsidR="000D1829" w:rsidRPr="00CE38A2">
        <w:rPr>
          <w:lang w:val="en-GB" w:eastAsia="pl-PL"/>
        </w:rPr>
        <w:t>BuyerCustomerParty</w:t>
      </w:r>
      <w:proofErr w:type="spellEnd"/>
      <w:r w:rsidR="000D1829" w:rsidRPr="00CE38A2">
        <w:rPr>
          <w:lang w:val="en-GB"/>
        </w:rPr>
        <w:t>”</w:t>
      </w:r>
      <w:r w:rsidRPr="00CE38A2">
        <w:rPr>
          <w:lang w:val="en-GB"/>
        </w:rPr>
        <w:t xml:space="preserve"> element</w:t>
      </w:r>
      <w:r w:rsidR="000D1829" w:rsidRPr="00CE38A2">
        <w:rPr>
          <w:lang w:val="en-GB"/>
        </w:rPr>
        <w:t xml:space="preserve">, </w:t>
      </w:r>
      <w:r>
        <w:rPr>
          <w:lang w:val="en-GB"/>
        </w:rPr>
        <w:t>which</w:t>
      </w:r>
      <w:r w:rsidR="000D1829" w:rsidRPr="00CE38A2">
        <w:rPr>
          <w:lang w:val="en-GB"/>
        </w:rPr>
        <w:t xml:space="preserve"> implementa</w:t>
      </w:r>
      <w:r>
        <w:rPr>
          <w:lang w:val="en-GB"/>
        </w:rPr>
        <w:t>tion may be as follows</w:t>
      </w:r>
      <w:r w:rsidR="000D1829" w:rsidRPr="00CE38A2">
        <w:rPr>
          <w:lang w:val="en-GB"/>
        </w:rPr>
        <w:t>:</w:t>
      </w:r>
    </w:p>
    <w:p w14:paraId="52CBDC61" w14:textId="4EA7361D" w:rsidR="000D1829" w:rsidRPr="00CE38A2" w:rsidRDefault="000D1829" w:rsidP="003E3FA6">
      <w:pPr>
        <w:spacing w:after="0"/>
        <w:rPr>
          <w:lang w:val="en-GB" w:eastAsia="pl-PL"/>
        </w:rPr>
      </w:pPr>
    </w:p>
    <w:p w14:paraId="1CFD49DA" w14:textId="77777777" w:rsidR="000D1829" w:rsidRPr="00425689" w:rsidRDefault="000D1829" w:rsidP="000D1829">
      <w:pPr>
        <w:spacing w:after="0"/>
        <w:rPr>
          <w:lang w:val="en-GB" w:eastAsia="pl-PL"/>
        </w:rPr>
      </w:pPr>
      <w:r w:rsidRPr="00CE38A2">
        <w:rPr>
          <w:lang w:val="en-GB" w:eastAsia="pl-PL"/>
        </w:rPr>
        <w:lastRenderedPageBreak/>
        <w:tab/>
      </w:r>
      <w:r w:rsidRPr="00425689">
        <w:rPr>
          <w:lang w:val="en-GB" w:eastAsia="pl-PL"/>
        </w:rPr>
        <w:t>&lt;</w:t>
      </w:r>
      <w:proofErr w:type="spellStart"/>
      <w:r w:rsidRPr="00425689">
        <w:rPr>
          <w:lang w:val="en-GB" w:eastAsia="pl-PL"/>
        </w:rPr>
        <w:t>cac:BuyerCustomerParty</w:t>
      </w:r>
      <w:proofErr w:type="spellEnd"/>
      <w:r w:rsidRPr="00425689">
        <w:rPr>
          <w:lang w:val="en-GB" w:eastAsia="pl-PL"/>
        </w:rPr>
        <w:t>&gt;</w:t>
      </w:r>
    </w:p>
    <w:p w14:paraId="3C070072" w14:textId="77777777" w:rsidR="000D1829" w:rsidRPr="00425689" w:rsidRDefault="000D1829" w:rsidP="000D1829">
      <w:pPr>
        <w:spacing w:after="0"/>
        <w:rPr>
          <w:lang w:val="en-GB" w:eastAsia="pl-PL"/>
        </w:rPr>
      </w:pPr>
      <w:r w:rsidRPr="00425689">
        <w:rPr>
          <w:lang w:val="en-GB" w:eastAsia="pl-PL"/>
        </w:rPr>
        <w:tab/>
      </w:r>
      <w:r w:rsidRPr="00425689">
        <w:rPr>
          <w:lang w:val="en-GB" w:eastAsia="pl-PL"/>
        </w:rPr>
        <w:tab/>
        <w:t>&lt;</w:t>
      </w:r>
      <w:proofErr w:type="spellStart"/>
      <w:r w:rsidRPr="00425689">
        <w:rPr>
          <w:lang w:val="en-GB" w:eastAsia="pl-PL"/>
        </w:rPr>
        <w:t>cac:Party</w:t>
      </w:r>
      <w:proofErr w:type="spellEnd"/>
      <w:r w:rsidRPr="00425689">
        <w:rPr>
          <w:lang w:val="en-GB" w:eastAsia="pl-PL"/>
        </w:rPr>
        <w:t>&gt;</w:t>
      </w:r>
    </w:p>
    <w:p w14:paraId="73A8DD7E" w14:textId="77777777" w:rsidR="000D1829" w:rsidRPr="00425689" w:rsidRDefault="000D1829" w:rsidP="000D1829">
      <w:pPr>
        <w:spacing w:after="0"/>
        <w:rPr>
          <w:lang w:val="en-GB" w:eastAsia="pl-PL"/>
        </w:rPr>
      </w:pP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cac:PartyIdentification</w:t>
      </w:r>
      <w:proofErr w:type="spellEnd"/>
      <w:r w:rsidRPr="00425689">
        <w:rPr>
          <w:lang w:val="en-GB" w:eastAsia="pl-PL"/>
        </w:rPr>
        <w:t>&gt;</w:t>
      </w:r>
    </w:p>
    <w:p w14:paraId="304620F0" w14:textId="5304DFE0" w:rsidR="000D1829" w:rsidRPr="00425689" w:rsidRDefault="000D1829" w:rsidP="00845606">
      <w:pPr>
        <w:spacing w:after="0"/>
        <w:rPr>
          <w:lang w:val="en-GB" w:eastAsia="pl-PL"/>
        </w:rPr>
      </w:pPr>
      <w:r w:rsidRPr="00425689">
        <w:rPr>
          <w:lang w:val="en-GB" w:eastAsia="pl-PL"/>
        </w:rPr>
        <w:tab/>
      </w: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cbc:ID</w:t>
      </w:r>
      <w:proofErr w:type="spellEnd"/>
      <w:r w:rsidR="007C4D31">
        <w:rPr>
          <w:lang w:val="en-GB" w:eastAsia="pl-PL"/>
        </w:rPr>
        <w:t xml:space="preserve"> </w:t>
      </w:r>
      <w:proofErr w:type="spellStart"/>
      <w:r w:rsidR="007C4D31" w:rsidRPr="007C4D31">
        <w:rPr>
          <w:highlight w:val="lightGray"/>
          <w:lang w:val="en-GB"/>
        </w:rPr>
        <w:t>schemeID</w:t>
      </w:r>
      <w:proofErr w:type="spellEnd"/>
      <w:r w:rsidR="007C4D31" w:rsidRPr="007C4D31">
        <w:rPr>
          <w:highlight w:val="lightGray"/>
          <w:lang w:val="en-GB"/>
        </w:rPr>
        <w:t>=”</w:t>
      </w:r>
      <w:r w:rsidR="005F0139">
        <w:rPr>
          <w:highlight w:val="lightGray"/>
          <w:lang w:val="en-GB"/>
        </w:rPr>
        <w:t>0088</w:t>
      </w:r>
      <w:r w:rsidR="007C4D31" w:rsidRPr="007C4D31">
        <w:rPr>
          <w:highlight w:val="lightGray"/>
          <w:lang w:val="en-GB"/>
        </w:rPr>
        <w:t>“</w:t>
      </w:r>
      <w:r w:rsidR="007C4D31">
        <w:rPr>
          <w:rStyle w:val="Odwoanieprzypisudolnego"/>
          <w:highlight w:val="lightGray"/>
          <w:lang w:val="en-GB"/>
        </w:rPr>
        <w:footnoteReference w:id="4"/>
      </w:r>
      <w:r w:rsidR="007C4D31">
        <w:rPr>
          <w:lang w:val="en-GB"/>
        </w:rPr>
        <w:t>&gt;</w:t>
      </w:r>
      <w:r w:rsidR="001F1C2E" w:rsidRPr="001F1C2E">
        <w:rPr>
          <w:lang w:val="en-GB" w:eastAsia="pl-PL"/>
        </w:rPr>
        <w:t>5900009900002</w:t>
      </w:r>
      <w:r w:rsidRPr="00425689">
        <w:rPr>
          <w:lang w:val="en-GB" w:eastAsia="pl-PL"/>
        </w:rPr>
        <w:t>&lt;/</w:t>
      </w:r>
      <w:proofErr w:type="spellStart"/>
      <w:r w:rsidRPr="00425689">
        <w:rPr>
          <w:lang w:val="en-GB" w:eastAsia="pl-PL"/>
        </w:rPr>
        <w:t>cbc:ID</w:t>
      </w:r>
      <w:proofErr w:type="spellEnd"/>
      <w:r w:rsidRPr="00425689">
        <w:rPr>
          <w:lang w:val="en-GB" w:eastAsia="pl-PL"/>
        </w:rPr>
        <w:t xml:space="preserve">&gt; </w:t>
      </w:r>
      <w:r w:rsidRPr="00425689">
        <w:rPr>
          <w:highlight w:val="yellow"/>
          <w:lang w:val="en-GB" w:eastAsia="pl-PL"/>
        </w:rPr>
        <w:t>(1)</w:t>
      </w:r>
    </w:p>
    <w:p w14:paraId="0D6A5BE6" w14:textId="77777777" w:rsidR="000D1829" w:rsidRPr="00425689" w:rsidRDefault="000D1829" w:rsidP="000D1829">
      <w:pPr>
        <w:spacing w:after="0"/>
        <w:rPr>
          <w:lang w:val="en-GB" w:eastAsia="pl-PL"/>
        </w:rPr>
      </w:pP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cac:PartyIdentification</w:t>
      </w:r>
      <w:proofErr w:type="spellEnd"/>
      <w:r w:rsidRPr="00425689">
        <w:rPr>
          <w:lang w:val="en-GB" w:eastAsia="pl-PL"/>
        </w:rPr>
        <w:t>&gt;</w:t>
      </w:r>
    </w:p>
    <w:p w14:paraId="44544FAF" w14:textId="77777777" w:rsidR="000D1829" w:rsidRPr="00510E65" w:rsidRDefault="000D1829" w:rsidP="000D1829">
      <w:pPr>
        <w:spacing w:after="0"/>
        <w:rPr>
          <w:lang w:val="en-GB" w:eastAsia="pl-PL"/>
        </w:rPr>
      </w:pPr>
      <w:r w:rsidRPr="00425689">
        <w:rPr>
          <w:lang w:val="en-GB" w:eastAsia="pl-PL"/>
        </w:rPr>
        <w:tab/>
      </w:r>
      <w:r w:rsidRPr="00425689">
        <w:rPr>
          <w:lang w:val="en-GB" w:eastAsia="pl-PL"/>
        </w:rPr>
        <w:tab/>
      </w:r>
      <w:r w:rsidRPr="00425689">
        <w:rPr>
          <w:lang w:val="en-GB" w:eastAsia="pl-PL"/>
        </w:rPr>
        <w:tab/>
      </w:r>
      <w:r w:rsidRPr="00510E65">
        <w:rPr>
          <w:lang w:val="en-GB" w:eastAsia="pl-PL"/>
        </w:rPr>
        <w:t>&lt;</w:t>
      </w:r>
      <w:proofErr w:type="spellStart"/>
      <w:r w:rsidRPr="00510E65">
        <w:rPr>
          <w:lang w:val="en-GB" w:eastAsia="pl-PL"/>
        </w:rPr>
        <w:t>cac:PartyName</w:t>
      </w:r>
      <w:proofErr w:type="spellEnd"/>
      <w:r w:rsidRPr="00510E65">
        <w:rPr>
          <w:lang w:val="en-GB" w:eastAsia="pl-PL"/>
        </w:rPr>
        <w:t>&gt;</w:t>
      </w:r>
    </w:p>
    <w:p w14:paraId="7181D133" w14:textId="1A67B511" w:rsidR="000D1829" w:rsidRPr="00510E65" w:rsidRDefault="000D1829" w:rsidP="000D1829">
      <w:pPr>
        <w:spacing w:after="0"/>
        <w:rPr>
          <w:lang w:val="en-GB" w:eastAsia="pl-PL"/>
        </w:rPr>
      </w:pPr>
      <w:r w:rsidRPr="00510E65">
        <w:rPr>
          <w:lang w:val="en-GB" w:eastAsia="pl-PL"/>
        </w:rPr>
        <w:tab/>
      </w:r>
      <w:r w:rsidRPr="00510E65">
        <w:rPr>
          <w:lang w:val="en-GB" w:eastAsia="pl-PL"/>
        </w:rPr>
        <w:tab/>
      </w:r>
      <w:r w:rsidRPr="00510E65">
        <w:rPr>
          <w:lang w:val="en-GB" w:eastAsia="pl-PL"/>
        </w:rPr>
        <w:tab/>
      </w:r>
      <w:r w:rsidRPr="00510E65">
        <w:rPr>
          <w:lang w:val="en-GB" w:eastAsia="pl-PL"/>
        </w:rPr>
        <w:tab/>
        <w:t>&lt;</w:t>
      </w:r>
      <w:proofErr w:type="spellStart"/>
      <w:r w:rsidRPr="00510E65">
        <w:rPr>
          <w:lang w:val="en-GB" w:eastAsia="pl-PL"/>
        </w:rPr>
        <w:t>cbc:Name</w:t>
      </w:r>
      <w:proofErr w:type="spellEnd"/>
      <w:r w:rsidRPr="00510E65">
        <w:rPr>
          <w:lang w:val="en-GB" w:eastAsia="pl-PL"/>
        </w:rPr>
        <w:t>&gt;Instytut Logistyki i Magazynowania&lt;/</w:t>
      </w:r>
      <w:proofErr w:type="spellStart"/>
      <w:r w:rsidRPr="00510E65">
        <w:rPr>
          <w:lang w:val="en-GB" w:eastAsia="pl-PL"/>
        </w:rPr>
        <w:t>cbc:Name</w:t>
      </w:r>
      <w:proofErr w:type="spellEnd"/>
      <w:r w:rsidRPr="00510E65">
        <w:rPr>
          <w:lang w:val="en-GB" w:eastAsia="pl-PL"/>
        </w:rPr>
        <w:t xml:space="preserve">&gt; </w:t>
      </w:r>
      <w:r w:rsidRPr="00510E65">
        <w:rPr>
          <w:highlight w:val="yellow"/>
          <w:lang w:val="en-GB" w:eastAsia="pl-PL"/>
        </w:rPr>
        <w:t>(2)</w:t>
      </w:r>
    </w:p>
    <w:p w14:paraId="1C438F8F" w14:textId="50C3655D" w:rsidR="000D1829" w:rsidRDefault="000D1829" w:rsidP="000D1829">
      <w:pPr>
        <w:spacing w:after="0"/>
        <w:rPr>
          <w:lang w:val="en-GB" w:eastAsia="pl-PL"/>
        </w:rPr>
      </w:pPr>
      <w:r w:rsidRPr="00510E65">
        <w:rPr>
          <w:lang w:val="en-GB" w:eastAsia="pl-PL"/>
        </w:rPr>
        <w:tab/>
      </w:r>
      <w:r w:rsidRPr="00510E65">
        <w:rPr>
          <w:lang w:val="en-GB" w:eastAsia="pl-PL"/>
        </w:rPr>
        <w:tab/>
      </w:r>
      <w:r w:rsidRPr="00510E65">
        <w:rPr>
          <w:lang w:val="en-GB" w:eastAsia="pl-PL"/>
        </w:rPr>
        <w:tab/>
      </w:r>
      <w:r w:rsidRPr="00425689">
        <w:rPr>
          <w:lang w:val="en-GB" w:eastAsia="pl-PL"/>
        </w:rPr>
        <w:t>&lt;/</w:t>
      </w:r>
      <w:proofErr w:type="spellStart"/>
      <w:r w:rsidRPr="00425689">
        <w:rPr>
          <w:lang w:val="en-GB" w:eastAsia="pl-PL"/>
        </w:rPr>
        <w:t>cac:PartyName</w:t>
      </w:r>
      <w:proofErr w:type="spellEnd"/>
      <w:r w:rsidRPr="00425689">
        <w:rPr>
          <w:lang w:val="en-GB" w:eastAsia="pl-PL"/>
        </w:rPr>
        <w:t>&gt;</w:t>
      </w:r>
    </w:p>
    <w:p w14:paraId="7336074B" w14:textId="613AD53C" w:rsidR="00845606" w:rsidRDefault="00845606" w:rsidP="00845606">
      <w:pPr>
        <w:spacing w:after="0"/>
        <w:rPr>
          <w:lang w:val="en-GB" w:eastAsia="pl-PL"/>
        </w:rPr>
      </w:pPr>
      <w:r w:rsidRPr="00A4470B">
        <w:rPr>
          <w:lang w:val="en-GB" w:eastAsia="pl-PL"/>
        </w:rPr>
        <w:tab/>
      </w:r>
      <w:r w:rsidRPr="00A4470B">
        <w:rPr>
          <w:lang w:val="en-GB" w:eastAsia="pl-PL"/>
        </w:rPr>
        <w:tab/>
      </w:r>
      <w:r>
        <w:rPr>
          <w:lang w:val="en-GB" w:eastAsia="pl-PL"/>
        </w:rPr>
        <w:tab/>
      </w:r>
      <w:r w:rsidRPr="00A4470B">
        <w:rPr>
          <w:lang w:val="en-GB" w:eastAsia="pl-PL"/>
        </w:rPr>
        <w:t>&lt;</w:t>
      </w:r>
      <w:proofErr w:type="spellStart"/>
      <w:r w:rsidRPr="00A4470B">
        <w:rPr>
          <w:lang w:val="en-GB" w:eastAsia="pl-PL"/>
        </w:rPr>
        <w:t>cac:P</w:t>
      </w:r>
      <w:r>
        <w:rPr>
          <w:lang w:val="en-GB" w:eastAsia="pl-PL"/>
        </w:rPr>
        <w:t>ostalAddress</w:t>
      </w:r>
      <w:proofErr w:type="spellEnd"/>
      <w:r w:rsidRPr="00A4470B">
        <w:rPr>
          <w:lang w:val="en-GB" w:eastAsia="pl-PL"/>
        </w:rPr>
        <w:t>&gt;</w:t>
      </w:r>
      <w:r>
        <w:rPr>
          <w:lang w:val="en-GB" w:eastAsia="pl-PL"/>
        </w:rPr>
        <w:t xml:space="preserve"> </w:t>
      </w:r>
      <w:r w:rsidRPr="00A4470B">
        <w:rPr>
          <w:highlight w:val="yellow"/>
          <w:lang w:val="en-GB" w:eastAsia="pl-PL"/>
        </w:rPr>
        <w:t>(</w:t>
      </w:r>
      <w:r>
        <w:rPr>
          <w:highlight w:val="yellow"/>
          <w:lang w:val="en-GB" w:eastAsia="pl-PL"/>
        </w:rPr>
        <w:t>3</w:t>
      </w:r>
      <w:r w:rsidRPr="00A4470B">
        <w:rPr>
          <w:highlight w:val="yellow"/>
          <w:lang w:val="en-GB" w:eastAsia="pl-PL"/>
        </w:rPr>
        <w:t>)</w:t>
      </w:r>
    </w:p>
    <w:p w14:paraId="7AC2B3FD" w14:textId="766E0471" w:rsidR="00845606" w:rsidRPr="00A4470B" w:rsidRDefault="00845606" w:rsidP="00845606">
      <w:pPr>
        <w:spacing w:after="0"/>
        <w:jc w:val="both"/>
        <w:rPr>
          <w:lang w:val="en-GB"/>
        </w:rPr>
      </w:pPr>
      <w:r w:rsidRPr="00A4470B">
        <w:rPr>
          <w:lang w:val="en-GB"/>
        </w:rPr>
        <w:tab/>
      </w:r>
      <w:r w:rsidRPr="00A4470B">
        <w:rPr>
          <w:lang w:val="en-GB"/>
        </w:rPr>
        <w:tab/>
      </w:r>
      <w:r w:rsidRPr="00A4470B">
        <w:rPr>
          <w:lang w:val="en-GB"/>
        </w:rPr>
        <w:tab/>
      </w:r>
      <w:r>
        <w:rPr>
          <w:lang w:val="en-GB"/>
        </w:rPr>
        <w:tab/>
      </w:r>
      <w:r w:rsidRPr="00A4470B">
        <w:rPr>
          <w:lang w:val="en-GB"/>
        </w:rPr>
        <w:t>&lt;</w:t>
      </w:r>
      <w:proofErr w:type="spellStart"/>
      <w:r w:rsidRPr="00A4470B">
        <w:rPr>
          <w:lang w:val="en-GB"/>
        </w:rPr>
        <w:t>cbc:StreetName</w:t>
      </w:r>
      <w:proofErr w:type="spellEnd"/>
      <w:r w:rsidRPr="00A4470B">
        <w:rPr>
          <w:lang w:val="en-GB"/>
        </w:rPr>
        <w:t xml:space="preserve">&gt;Nazwa </w:t>
      </w:r>
      <w:proofErr w:type="spellStart"/>
      <w:r w:rsidRPr="00A4470B">
        <w:rPr>
          <w:lang w:val="en-GB"/>
        </w:rPr>
        <w:t>ulicy</w:t>
      </w:r>
      <w:proofErr w:type="spellEnd"/>
      <w:r w:rsidRPr="00A4470B">
        <w:rPr>
          <w:lang w:val="en-GB"/>
        </w:rPr>
        <w:t>&lt;/</w:t>
      </w:r>
      <w:proofErr w:type="spellStart"/>
      <w:r w:rsidRPr="00A4470B">
        <w:rPr>
          <w:lang w:val="en-GB"/>
        </w:rPr>
        <w:t>cbc:StreetName</w:t>
      </w:r>
      <w:proofErr w:type="spellEnd"/>
      <w:r w:rsidRPr="00A4470B">
        <w:rPr>
          <w:lang w:val="en-GB"/>
        </w:rPr>
        <w:t>&gt;</w:t>
      </w:r>
    </w:p>
    <w:p w14:paraId="1A7FF8E8" w14:textId="367E4746" w:rsidR="00845606" w:rsidRPr="00A4470B" w:rsidRDefault="00845606" w:rsidP="00845606">
      <w:pPr>
        <w:spacing w:after="0"/>
        <w:jc w:val="both"/>
        <w:rPr>
          <w:lang w:val="en-GB"/>
        </w:rPr>
      </w:pPr>
      <w:r w:rsidRPr="00A4470B">
        <w:rPr>
          <w:lang w:val="en-GB"/>
        </w:rPr>
        <w:tab/>
      </w:r>
      <w:r w:rsidRPr="00A4470B">
        <w:rPr>
          <w:lang w:val="en-GB"/>
        </w:rPr>
        <w:tab/>
      </w:r>
      <w:r w:rsidRPr="00A4470B">
        <w:rPr>
          <w:lang w:val="en-GB"/>
        </w:rPr>
        <w:tab/>
      </w:r>
      <w:r>
        <w:rPr>
          <w:lang w:val="en-GB"/>
        </w:rPr>
        <w:tab/>
      </w:r>
      <w:r w:rsidRPr="00A4470B">
        <w:rPr>
          <w:lang w:val="en-GB"/>
        </w:rPr>
        <w:t>&lt;</w:t>
      </w:r>
      <w:proofErr w:type="spellStart"/>
      <w:r w:rsidRPr="00A4470B">
        <w:rPr>
          <w:lang w:val="en-GB"/>
        </w:rPr>
        <w:t>cbc:AdditionalStreetName</w:t>
      </w:r>
      <w:proofErr w:type="spellEnd"/>
      <w:r w:rsidRPr="00A4470B">
        <w:rPr>
          <w:lang w:val="en-GB"/>
        </w:rPr>
        <w:t>&gt;12&lt;/</w:t>
      </w:r>
      <w:proofErr w:type="spellStart"/>
      <w:r w:rsidRPr="00A4470B">
        <w:rPr>
          <w:lang w:val="en-GB"/>
        </w:rPr>
        <w:t>cbc:AdditionalStreetName</w:t>
      </w:r>
      <w:proofErr w:type="spellEnd"/>
      <w:r w:rsidRPr="00A4470B">
        <w:rPr>
          <w:lang w:val="en-GB"/>
        </w:rPr>
        <w:t>&gt;</w:t>
      </w:r>
    </w:p>
    <w:p w14:paraId="3A7CA9D5" w14:textId="65C40C45" w:rsidR="00845606" w:rsidRPr="00A4470B" w:rsidRDefault="00845606" w:rsidP="00845606">
      <w:pPr>
        <w:spacing w:after="0"/>
        <w:jc w:val="both"/>
        <w:rPr>
          <w:lang w:val="en-GB"/>
        </w:rPr>
      </w:pPr>
      <w:r w:rsidRPr="00A4470B">
        <w:rPr>
          <w:lang w:val="en-GB"/>
        </w:rPr>
        <w:tab/>
      </w:r>
      <w:r w:rsidRPr="00A4470B">
        <w:rPr>
          <w:lang w:val="en-GB"/>
        </w:rPr>
        <w:tab/>
      </w:r>
      <w:r w:rsidRPr="00A4470B">
        <w:rPr>
          <w:lang w:val="en-GB"/>
        </w:rPr>
        <w:tab/>
      </w:r>
      <w:r>
        <w:rPr>
          <w:lang w:val="en-GB"/>
        </w:rPr>
        <w:tab/>
      </w:r>
      <w:r w:rsidRPr="00A4470B">
        <w:rPr>
          <w:lang w:val="en-GB"/>
        </w:rPr>
        <w:t>&lt;</w:t>
      </w:r>
      <w:proofErr w:type="spellStart"/>
      <w:r w:rsidRPr="00A4470B">
        <w:rPr>
          <w:lang w:val="en-GB"/>
        </w:rPr>
        <w:t>cbc:CityName</w:t>
      </w:r>
      <w:proofErr w:type="spellEnd"/>
      <w:r w:rsidRPr="00A4470B">
        <w:rPr>
          <w:lang w:val="en-GB"/>
        </w:rPr>
        <w:t>&gt;Poznań&lt;/</w:t>
      </w:r>
      <w:proofErr w:type="spellStart"/>
      <w:r w:rsidRPr="00A4470B">
        <w:rPr>
          <w:lang w:val="en-GB"/>
        </w:rPr>
        <w:t>cbc:CityName</w:t>
      </w:r>
      <w:proofErr w:type="spellEnd"/>
      <w:r w:rsidRPr="00A4470B">
        <w:rPr>
          <w:lang w:val="en-GB"/>
        </w:rPr>
        <w:t>&gt;</w:t>
      </w:r>
    </w:p>
    <w:p w14:paraId="5B8C2A24" w14:textId="0D771B13" w:rsidR="00845606" w:rsidRPr="00A4470B" w:rsidRDefault="00845606" w:rsidP="00845606">
      <w:pPr>
        <w:spacing w:after="0"/>
        <w:jc w:val="both"/>
        <w:rPr>
          <w:lang w:val="en-GB"/>
        </w:rPr>
      </w:pPr>
      <w:r w:rsidRPr="00A4470B">
        <w:rPr>
          <w:lang w:val="en-GB"/>
        </w:rPr>
        <w:tab/>
      </w:r>
      <w:r w:rsidRPr="00A4470B">
        <w:rPr>
          <w:lang w:val="en-GB"/>
        </w:rPr>
        <w:tab/>
      </w:r>
      <w:r w:rsidRPr="00A4470B">
        <w:rPr>
          <w:lang w:val="en-GB"/>
        </w:rPr>
        <w:tab/>
      </w:r>
      <w:r>
        <w:rPr>
          <w:lang w:val="en-GB"/>
        </w:rPr>
        <w:tab/>
      </w:r>
      <w:r w:rsidRPr="00A4470B">
        <w:rPr>
          <w:lang w:val="en-GB"/>
        </w:rPr>
        <w:t>&lt;</w:t>
      </w:r>
      <w:proofErr w:type="spellStart"/>
      <w:r w:rsidRPr="00A4470B">
        <w:rPr>
          <w:lang w:val="en-GB"/>
        </w:rPr>
        <w:t>cbc:PostalZone</w:t>
      </w:r>
      <w:proofErr w:type="spellEnd"/>
      <w:r w:rsidRPr="00A4470B">
        <w:rPr>
          <w:lang w:val="en-GB"/>
        </w:rPr>
        <w:t>&gt;61-755&lt;/</w:t>
      </w:r>
      <w:proofErr w:type="spellStart"/>
      <w:r w:rsidRPr="00A4470B">
        <w:rPr>
          <w:lang w:val="en-GB"/>
        </w:rPr>
        <w:t>cbc:PostalZone</w:t>
      </w:r>
      <w:proofErr w:type="spellEnd"/>
      <w:r w:rsidRPr="00A4470B">
        <w:rPr>
          <w:lang w:val="en-GB"/>
        </w:rPr>
        <w:t>&gt;</w:t>
      </w:r>
    </w:p>
    <w:p w14:paraId="2B399826" w14:textId="4C3E5F1D" w:rsidR="00845606" w:rsidRDefault="00845606" w:rsidP="00845606">
      <w:pPr>
        <w:spacing w:after="0"/>
        <w:jc w:val="both"/>
        <w:rPr>
          <w:lang w:val="en-GB"/>
        </w:rPr>
      </w:pPr>
      <w:r w:rsidRPr="00A4470B">
        <w:rPr>
          <w:lang w:val="en-GB"/>
        </w:rPr>
        <w:tab/>
      </w:r>
      <w:r w:rsidRPr="00A4470B">
        <w:rPr>
          <w:lang w:val="en-GB"/>
        </w:rPr>
        <w:tab/>
      </w:r>
      <w:r w:rsidRPr="00A4470B">
        <w:rPr>
          <w:lang w:val="en-GB"/>
        </w:rPr>
        <w:tab/>
      </w:r>
      <w:r>
        <w:rPr>
          <w:lang w:val="en-GB"/>
        </w:rPr>
        <w:tab/>
      </w:r>
      <w:r w:rsidRPr="00A4470B">
        <w:rPr>
          <w:lang w:val="en-GB"/>
        </w:rPr>
        <w:t>&lt;</w:t>
      </w:r>
      <w:proofErr w:type="spellStart"/>
      <w:r w:rsidRPr="00A4470B">
        <w:rPr>
          <w:lang w:val="en-GB"/>
        </w:rPr>
        <w:t>cbc:CountrySubentity</w:t>
      </w:r>
      <w:proofErr w:type="spellEnd"/>
      <w:r w:rsidRPr="00A4470B">
        <w:rPr>
          <w:lang w:val="en-GB"/>
        </w:rPr>
        <w:t>&gt;</w:t>
      </w:r>
      <w:proofErr w:type="spellStart"/>
      <w:r w:rsidRPr="00A4470B">
        <w:rPr>
          <w:lang w:val="en-GB"/>
        </w:rPr>
        <w:t>Wielkopolska</w:t>
      </w:r>
      <w:proofErr w:type="spellEnd"/>
      <w:r w:rsidRPr="00A4470B">
        <w:rPr>
          <w:lang w:val="en-GB"/>
        </w:rPr>
        <w:t>&lt;/</w:t>
      </w:r>
      <w:proofErr w:type="spellStart"/>
      <w:r w:rsidRPr="00A4470B">
        <w:rPr>
          <w:lang w:val="en-GB"/>
        </w:rPr>
        <w:t>cbc:CountrySubentity</w:t>
      </w:r>
      <w:proofErr w:type="spellEnd"/>
      <w:r w:rsidRPr="00A4470B">
        <w:rPr>
          <w:lang w:val="en-GB"/>
        </w:rPr>
        <w:t>&gt;</w:t>
      </w:r>
    </w:p>
    <w:p w14:paraId="5B8EA0F3" w14:textId="3DC2808D" w:rsidR="00845606" w:rsidRDefault="00845606" w:rsidP="00845606">
      <w:pPr>
        <w:spacing w:after="0"/>
        <w:jc w:val="both"/>
        <w:rPr>
          <w:lang w:val="en-GB"/>
        </w:rPr>
      </w:pPr>
      <w:r>
        <w:rPr>
          <w:lang w:val="en-GB"/>
        </w:rPr>
        <w:tab/>
      </w:r>
      <w:r>
        <w:rPr>
          <w:lang w:val="en-GB"/>
        </w:rPr>
        <w:tab/>
      </w:r>
      <w:r>
        <w:rPr>
          <w:lang w:val="en-GB"/>
        </w:rPr>
        <w:tab/>
      </w:r>
      <w:r>
        <w:rPr>
          <w:lang w:val="en-GB"/>
        </w:rPr>
        <w:tab/>
        <w:t>&lt;</w:t>
      </w:r>
      <w:proofErr w:type="spellStart"/>
      <w:r>
        <w:rPr>
          <w:lang w:val="en-GB"/>
        </w:rPr>
        <w:t>cac:AddressLine</w:t>
      </w:r>
      <w:proofErr w:type="spellEnd"/>
      <w:r>
        <w:rPr>
          <w:lang w:val="en-GB"/>
        </w:rPr>
        <w:t>&gt;</w:t>
      </w:r>
    </w:p>
    <w:p w14:paraId="09C17E7F" w14:textId="33D2154D" w:rsidR="00845606" w:rsidRDefault="00845606" w:rsidP="00845606">
      <w:pPr>
        <w:spacing w:after="0"/>
        <w:jc w:val="both"/>
        <w:rPr>
          <w:lang w:val="en-GB"/>
        </w:rPr>
      </w:pPr>
      <w:r>
        <w:rPr>
          <w:lang w:val="en-GB"/>
        </w:rPr>
        <w:tab/>
      </w:r>
      <w:r>
        <w:rPr>
          <w:lang w:val="en-GB"/>
        </w:rPr>
        <w:tab/>
      </w:r>
      <w:r>
        <w:rPr>
          <w:lang w:val="en-GB"/>
        </w:rPr>
        <w:tab/>
      </w:r>
      <w:r>
        <w:rPr>
          <w:lang w:val="en-GB"/>
        </w:rPr>
        <w:tab/>
      </w:r>
      <w:r>
        <w:rPr>
          <w:lang w:val="en-GB"/>
        </w:rPr>
        <w:tab/>
        <w:t>&lt;</w:t>
      </w:r>
      <w:proofErr w:type="spellStart"/>
      <w:r>
        <w:rPr>
          <w:lang w:val="en-GB"/>
        </w:rPr>
        <w:t>cbc:Line</w:t>
      </w:r>
      <w:proofErr w:type="spellEnd"/>
      <w:r>
        <w:rPr>
          <w:lang w:val="en-GB"/>
        </w:rPr>
        <w:t>&gt;</w:t>
      </w:r>
      <w:r w:rsidRPr="00510E65">
        <w:rPr>
          <w:rStyle w:val="HTML-kod"/>
          <w:rFonts w:asciiTheme="minorHAnsi" w:eastAsiaTheme="minorHAnsi" w:hAnsiTheme="minorHAnsi"/>
          <w:sz w:val="22"/>
          <w:szCs w:val="22"/>
          <w:lang w:val="en-GB"/>
        </w:rPr>
        <w:t>Use gate 34</w:t>
      </w:r>
      <w:r>
        <w:rPr>
          <w:lang w:val="en-GB"/>
        </w:rPr>
        <w:t>&lt;/</w:t>
      </w:r>
      <w:proofErr w:type="spellStart"/>
      <w:r>
        <w:rPr>
          <w:lang w:val="en-GB"/>
        </w:rPr>
        <w:t>cbc:Line</w:t>
      </w:r>
      <w:proofErr w:type="spellEnd"/>
      <w:r>
        <w:rPr>
          <w:lang w:val="en-GB"/>
        </w:rPr>
        <w:t>&gt;</w:t>
      </w:r>
    </w:p>
    <w:p w14:paraId="5F1E770C" w14:textId="107F5CA5" w:rsidR="00845606" w:rsidRPr="00A4470B" w:rsidRDefault="00845606" w:rsidP="00845606">
      <w:pPr>
        <w:spacing w:after="0"/>
        <w:jc w:val="both"/>
        <w:rPr>
          <w:lang w:val="en-GB"/>
        </w:rPr>
      </w:pPr>
      <w:r>
        <w:rPr>
          <w:lang w:val="en-GB"/>
        </w:rPr>
        <w:tab/>
      </w:r>
      <w:r>
        <w:rPr>
          <w:lang w:val="en-GB"/>
        </w:rPr>
        <w:tab/>
      </w:r>
      <w:r>
        <w:rPr>
          <w:lang w:val="en-GB"/>
        </w:rPr>
        <w:tab/>
      </w:r>
      <w:r>
        <w:rPr>
          <w:lang w:val="en-GB"/>
        </w:rPr>
        <w:tab/>
        <w:t>&lt;/</w:t>
      </w:r>
      <w:proofErr w:type="spellStart"/>
      <w:r>
        <w:rPr>
          <w:lang w:val="en-GB"/>
        </w:rPr>
        <w:t>cac:AddressLine</w:t>
      </w:r>
      <w:proofErr w:type="spellEnd"/>
      <w:r>
        <w:rPr>
          <w:lang w:val="en-GB"/>
        </w:rPr>
        <w:t>&gt;</w:t>
      </w:r>
    </w:p>
    <w:p w14:paraId="2EC9E7F1" w14:textId="15C527C9" w:rsidR="00845606" w:rsidRPr="00A4470B" w:rsidRDefault="00845606" w:rsidP="00845606">
      <w:pPr>
        <w:spacing w:after="0"/>
        <w:jc w:val="both"/>
        <w:rPr>
          <w:lang w:val="en-GB"/>
        </w:rPr>
      </w:pPr>
      <w:r w:rsidRPr="00A4470B">
        <w:rPr>
          <w:lang w:val="en-GB"/>
        </w:rPr>
        <w:tab/>
      </w:r>
      <w:r w:rsidRPr="00A4470B">
        <w:rPr>
          <w:lang w:val="en-GB"/>
        </w:rPr>
        <w:tab/>
      </w:r>
      <w:r w:rsidRPr="00A4470B">
        <w:rPr>
          <w:lang w:val="en-GB"/>
        </w:rPr>
        <w:tab/>
      </w:r>
      <w:r>
        <w:rPr>
          <w:lang w:val="en-GB"/>
        </w:rPr>
        <w:tab/>
      </w:r>
      <w:r w:rsidRPr="00A4470B">
        <w:rPr>
          <w:lang w:val="en-GB"/>
        </w:rPr>
        <w:t>&lt;</w:t>
      </w:r>
      <w:proofErr w:type="spellStart"/>
      <w:r w:rsidRPr="00A4470B">
        <w:rPr>
          <w:lang w:val="en-GB"/>
        </w:rPr>
        <w:t>cac:Country</w:t>
      </w:r>
      <w:proofErr w:type="spellEnd"/>
      <w:r w:rsidRPr="00A4470B">
        <w:rPr>
          <w:lang w:val="en-GB"/>
        </w:rPr>
        <w:t>&gt;</w:t>
      </w:r>
    </w:p>
    <w:p w14:paraId="12D3E790" w14:textId="7AC4587D" w:rsidR="00845606" w:rsidRPr="00A4470B" w:rsidRDefault="00845606" w:rsidP="00845606">
      <w:pPr>
        <w:spacing w:after="0"/>
        <w:jc w:val="both"/>
        <w:rPr>
          <w:lang w:val="en-GB"/>
        </w:rPr>
      </w:pPr>
      <w:r w:rsidRPr="00A4470B">
        <w:rPr>
          <w:lang w:val="en-GB"/>
        </w:rPr>
        <w:tab/>
      </w:r>
      <w:r w:rsidRPr="00A4470B">
        <w:rPr>
          <w:lang w:val="en-GB"/>
        </w:rPr>
        <w:tab/>
      </w:r>
      <w:r w:rsidRPr="00A4470B">
        <w:rPr>
          <w:lang w:val="en-GB"/>
        </w:rPr>
        <w:tab/>
      </w:r>
      <w:r w:rsidRPr="00A4470B">
        <w:rPr>
          <w:lang w:val="en-GB"/>
        </w:rPr>
        <w:tab/>
      </w:r>
      <w:r w:rsidR="00681F50">
        <w:rPr>
          <w:lang w:val="en-GB"/>
        </w:rPr>
        <w:tab/>
      </w:r>
      <w:r w:rsidRPr="00A4470B">
        <w:rPr>
          <w:lang w:val="en-GB"/>
        </w:rPr>
        <w:t>&lt;</w:t>
      </w:r>
      <w:proofErr w:type="spellStart"/>
      <w:r w:rsidRPr="00A4470B">
        <w:rPr>
          <w:lang w:val="en-GB"/>
        </w:rPr>
        <w:t>cbc:IdentificationCode</w:t>
      </w:r>
      <w:proofErr w:type="spellEnd"/>
      <w:r w:rsidRPr="00A4470B">
        <w:rPr>
          <w:lang w:val="en-GB"/>
        </w:rPr>
        <w:t>&gt;PL&lt;/</w:t>
      </w:r>
      <w:proofErr w:type="spellStart"/>
      <w:r w:rsidRPr="00A4470B">
        <w:rPr>
          <w:lang w:val="en-GB"/>
        </w:rPr>
        <w:t>cbc:IdentificationCode</w:t>
      </w:r>
      <w:proofErr w:type="spellEnd"/>
      <w:r w:rsidRPr="00A4470B">
        <w:rPr>
          <w:lang w:val="en-GB"/>
        </w:rPr>
        <w:t>&gt;</w:t>
      </w:r>
    </w:p>
    <w:p w14:paraId="66673F13" w14:textId="26BF43C2" w:rsidR="00845606" w:rsidRPr="00A4470B" w:rsidRDefault="00845606" w:rsidP="00845606">
      <w:pPr>
        <w:spacing w:after="0"/>
        <w:jc w:val="both"/>
        <w:rPr>
          <w:lang w:val="en-GB"/>
        </w:rPr>
      </w:pPr>
      <w:r>
        <w:rPr>
          <w:lang w:val="en-GB"/>
        </w:rPr>
        <w:tab/>
      </w:r>
      <w:r>
        <w:rPr>
          <w:lang w:val="en-GB"/>
        </w:rPr>
        <w:tab/>
      </w:r>
      <w:r>
        <w:rPr>
          <w:lang w:val="en-GB"/>
        </w:rPr>
        <w:tab/>
      </w:r>
      <w:r>
        <w:rPr>
          <w:lang w:val="en-GB"/>
        </w:rPr>
        <w:tab/>
        <w:t>&lt;/</w:t>
      </w:r>
      <w:proofErr w:type="spellStart"/>
      <w:r>
        <w:rPr>
          <w:lang w:val="en-GB"/>
        </w:rPr>
        <w:t>cac:Country</w:t>
      </w:r>
      <w:proofErr w:type="spellEnd"/>
      <w:r>
        <w:rPr>
          <w:lang w:val="en-GB"/>
        </w:rPr>
        <w:t>&gt;</w:t>
      </w:r>
    </w:p>
    <w:p w14:paraId="731476BA" w14:textId="0FDAD000" w:rsidR="00845606" w:rsidRPr="00425689" w:rsidRDefault="00845606" w:rsidP="000D1829">
      <w:pPr>
        <w:spacing w:after="0"/>
        <w:rPr>
          <w:lang w:val="en-GB" w:eastAsia="pl-PL"/>
        </w:rPr>
      </w:pPr>
      <w:r w:rsidRPr="00A4470B">
        <w:rPr>
          <w:lang w:val="en-GB" w:eastAsia="pl-PL"/>
        </w:rPr>
        <w:tab/>
      </w:r>
      <w:r w:rsidRPr="00A4470B">
        <w:rPr>
          <w:lang w:val="en-GB" w:eastAsia="pl-PL"/>
        </w:rPr>
        <w:tab/>
      </w:r>
      <w:r>
        <w:rPr>
          <w:lang w:val="en-GB" w:eastAsia="pl-PL"/>
        </w:rPr>
        <w:tab/>
      </w:r>
      <w:r w:rsidRPr="00A4470B">
        <w:rPr>
          <w:lang w:val="en-GB" w:eastAsia="pl-PL"/>
        </w:rPr>
        <w:t>&lt;/</w:t>
      </w:r>
      <w:proofErr w:type="spellStart"/>
      <w:r w:rsidRPr="00A4470B">
        <w:rPr>
          <w:lang w:val="en-GB" w:eastAsia="pl-PL"/>
        </w:rPr>
        <w:t>cac:P</w:t>
      </w:r>
      <w:r>
        <w:rPr>
          <w:lang w:val="en-GB" w:eastAsia="pl-PL"/>
        </w:rPr>
        <w:t>ostalAddress</w:t>
      </w:r>
      <w:proofErr w:type="spellEnd"/>
      <w:r>
        <w:rPr>
          <w:lang w:val="en-GB" w:eastAsia="pl-PL"/>
        </w:rPr>
        <w:t>&gt;</w:t>
      </w:r>
    </w:p>
    <w:p w14:paraId="66E72881" w14:textId="77777777" w:rsidR="000D1829" w:rsidRPr="00425689" w:rsidRDefault="000D1829" w:rsidP="000D1829">
      <w:pPr>
        <w:spacing w:after="0"/>
        <w:rPr>
          <w:lang w:val="en-GB" w:eastAsia="pl-PL"/>
        </w:rPr>
      </w:pPr>
      <w:r w:rsidRPr="00425689">
        <w:rPr>
          <w:lang w:val="en-GB" w:eastAsia="pl-PL"/>
        </w:rPr>
        <w:tab/>
      </w:r>
      <w:r w:rsidRPr="00425689">
        <w:rPr>
          <w:lang w:val="en-GB" w:eastAsia="pl-PL"/>
        </w:rPr>
        <w:tab/>
        <w:t>&lt;/</w:t>
      </w:r>
      <w:proofErr w:type="spellStart"/>
      <w:r w:rsidRPr="00425689">
        <w:rPr>
          <w:lang w:val="en-GB" w:eastAsia="pl-PL"/>
        </w:rPr>
        <w:t>cac:Party</w:t>
      </w:r>
      <w:proofErr w:type="spellEnd"/>
      <w:r w:rsidRPr="00425689">
        <w:rPr>
          <w:lang w:val="en-GB" w:eastAsia="pl-PL"/>
        </w:rPr>
        <w:t>&gt;</w:t>
      </w:r>
    </w:p>
    <w:p w14:paraId="7FD3DF35" w14:textId="4D09C89C" w:rsidR="000D1829" w:rsidRPr="00691D82" w:rsidRDefault="000D1829" w:rsidP="000D1829">
      <w:pPr>
        <w:spacing w:after="0"/>
        <w:rPr>
          <w:lang w:val="en-GB" w:eastAsia="pl-PL"/>
        </w:rPr>
      </w:pPr>
      <w:r w:rsidRPr="00425689">
        <w:rPr>
          <w:lang w:val="en-GB" w:eastAsia="pl-PL"/>
        </w:rPr>
        <w:tab/>
      </w:r>
      <w:r w:rsidRPr="00691D82">
        <w:rPr>
          <w:lang w:val="en-GB" w:eastAsia="pl-PL"/>
        </w:rPr>
        <w:t>&lt;/</w:t>
      </w:r>
      <w:proofErr w:type="spellStart"/>
      <w:r w:rsidRPr="00691D82">
        <w:rPr>
          <w:lang w:val="en-GB" w:eastAsia="pl-PL"/>
        </w:rPr>
        <w:t>cac:BuyerCustomerParty</w:t>
      </w:r>
      <w:proofErr w:type="spellEnd"/>
      <w:r w:rsidRPr="00691D82">
        <w:rPr>
          <w:lang w:val="en-GB" w:eastAsia="pl-PL"/>
        </w:rPr>
        <w:t>&gt;</w:t>
      </w:r>
    </w:p>
    <w:p w14:paraId="54062745" w14:textId="517408C2" w:rsidR="00043A84" w:rsidRPr="00691D82" w:rsidRDefault="00043A84" w:rsidP="00CE1B98">
      <w:pPr>
        <w:spacing w:after="0" w:line="240" w:lineRule="auto"/>
        <w:rPr>
          <w:lang w:val="en-GB"/>
        </w:rPr>
      </w:pPr>
    </w:p>
    <w:p w14:paraId="019D4444" w14:textId="77777777" w:rsidR="000D1829" w:rsidRPr="00691D82" w:rsidRDefault="000D1829" w:rsidP="000D1829">
      <w:pPr>
        <w:spacing w:after="0"/>
        <w:rPr>
          <w:highlight w:val="yellow"/>
          <w:lang w:val="en-GB" w:eastAsia="pl-PL"/>
        </w:rPr>
      </w:pPr>
    </w:p>
    <w:p w14:paraId="5A2EE9E5" w14:textId="21BFBE95" w:rsidR="000D1829" w:rsidRPr="00CE38A2" w:rsidRDefault="000D1829" w:rsidP="000D1829">
      <w:pPr>
        <w:spacing w:after="0"/>
        <w:rPr>
          <w:lang w:val="en-GB" w:eastAsia="pl-PL"/>
        </w:rPr>
      </w:pPr>
      <w:r w:rsidRPr="00CE38A2">
        <w:rPr>
          <w:highlight w:val="yellow"/>
          <w:lang w:val="en-GB" w:eastAsia="pl-PL"/>
        </w:rPr>
        <w:t>(1)</w:t>
      </w:r>
      <w:r w:rsidRPr="00CE38A2">
        <w:rPr>
          <w:lang w:val="en-GB" w:eastAsia="pl-PL"/>
        </w:rPr>
        <w:t xml:space="preserve"> – </w:t>
      </w:r>
      <w:r w:rsidR="00CE38A2" w:rsidRPr="00CE38A2">
        <w:rPr>
          <w:lang w:val="en-GB" w:eastAsia="pl-PL"/>
        </w:rPr>
        <w:t>the Buyer identi</w:t>
      </w:r>
      <w:r w:rsidRPr="00CE38A2">
        <w:rPr>
          <w:lang w:val="en-GB" w:eastAsia="pl-PL"/>
        </w:rPr>
        <w:t>fi</w:t>
      </w:r>
      <w:r w:rsidR="00CE38A2" w:rsidRPr="00CE38A2">
        <w:rPr>
          <w:lang w:val="en-GB" w:eastAsia="pl-PL"/>
        </w:rPr>
        <w:t>er</w:t>
      </w:r>
    </w:p>
    <w:p w14:paraId="54CFCE28" w14:textId="187AE6F3" w:rsidR="000D1829" w:rsidRPr="00CE38A2" w:rsidRDefault="000D1829" w:rsidP="000D1829">
      <w:pPr>
        <w:spacing w:after="0"/>
        <w:rPr>
          <w:lang w:val="en-GB" w:eastAsia="pl-PL"/>
        </w:rPr>
      </w:pPr>
      <w:r w:rsidRPr="00CE38A2">
        <w:rPr>
          <w:highlight w:val="yellow"/>
          <w:lang w:val="en-GB" w:eastAsia="pl-PL"/>
        </w:rPr>
        <w:t>(2)</w:t>
      </w:r>
      <w:r w:rsidRPr="00CE38A2">
        <w:rPr>
          <w:lang w:val="en-GB" w:eastAsia="pl-PL"/>
        </w:rPr>
        <w:t xml:space="preserve"> – </w:t>
      </w:r>
      <w:r w:rsidR="00CE38A2" w:rsidRPr="00CE38A2">
        <w:rPr>
          <w:lang w:val="en-GB" w:eastAsia="pl-PL"/>
        </w:rPr>
        <w:t>name of the Buyer</w:t>
      </w:r>
    </w:p>
    <w:p w14:paraId="1BDC96CA" w14:textId="36E3F7F4" w:rsidR="00845606" w:rsidRPr="00B16D09" w:rsidRDefault="00845606" w:rsidP="00845606">
      <w:pPr>
        <w:spacing w:after="0"/>
        <w:rPr>
          <w:lang w:val="en-GB" w:eastAsia="pl-PL"/>
        </w:rPr>
      </w:pPr>
      <w:r w:rsidRPr="00B16D09">
        <w:rPr>
          <w:highlight w:val="yellow"/>
          <w:lang w:val="en-GB" w:eastAsia="pl-PL"/>
        </w:rPr>
        <w:t>(3)</w:t>
      </w:r>
      <w:r w:rsidRPr="00B16D09">
        <w:rPr>
          <w:lang w:val="en-GB" w:eastAsia="pl-PL"/>
        </w:rPr>
        <w:t xml:space="preserve"> – </w:t>
      </w:r>
      <w:r w:rsidR="00CE38A2" w:rsidRPr="00B16D09">
        <w:rPr>
          <w:lang w:val="en-GB" w:eastAsia="pl-PL"/>
        </w:rPr>
        <w:t>address data</w:t>
      </w:r>
      <w:r w:rsidRPr="00B16D09">
        <w:rPr>
          <w:lang w:val="en-GB" w:eastAsia="pl-PL"/>
        </w:rPr>
        <w:t xml:space="preserve"> </w:t>
      </w:r>
      <w:r w:rsidR="009263CA" w:rsidRPr="00B16D09">
        <w:rPr>
          <w:lang w:val="en-GB" w:eastAsia="pl-PL"/>
        </w:rPr>
        <w:t>(</w:t>
      </w:r>
      <w:r w:rsidR="00CE38A2" w:rsidRPr="00B16D09">
        <w:rPr>
          <w:lang w:val="en-GB" w:eastAsia="pl-PL"/>
        </w:rPr>
        <w:t xml:space="preserve">as described in section </w:t>
      </w:r>
      <w:r w:rsidR="009263CA" w:rsidRPr="00B16D09">
        <w:rPr>
          <w:lang w:val="en-GB" w:eastAsia="pl-PL"/>
        </w:rPr>
        <w:t>3.3.1)</w:t>
      </w:r>
    </w:p>
    <w:p w14:paraId="6B80ECE4" w14:textId="77777777" w:rsidR="000D1829" w:rsidRPr="00B16D09" w:rsidRDefault="000D1829" w:rsidP="00CE1B98">
      <w:pPr>
        <w:spacing w:after="0" w:line="240" w:lineRule="auto"/>
        <w:rPr>
          <w:lang w:val="en-GB"/>
        </w:rPr>
      </w:pPr>
    </w:p>
    <w:p w14:paraId="0B1D6E57" w14:textId="202B3D65" w:rsidR="002A211B" w:rsidRDefault="00B16D09" w:rsidP="002A211B">
      <w:pPr>
        <w:pStyle w:val="Nagwek3"/>
      </w:pPr>
      <w:bookmarkStart w:id="22" w:name="_Toc501099018"/>
      <w:bookmarkStart w:id="23" w:name="_Toc100648818"/>
      <w:r>
        <w:t xml:space="preserve">The </w:t>
      </w:r>
      <w:proofErr w:type="spellStart"/>
      <w:r>
        <w:t>Seller</w:t>
      </w:r>
      <w:proofErr w:type="spellEnd"/>
      <w:r w:rsidR="002A211B" w:rsidRPr="00611AF6">
        <w:t xml:space="preserve"> (</w:t>
      </w:r>
      <w:proofErr w:type="spellStart"/>
      <w:r w:rsidR="00577467">
        <w:t>Seller</w:t>
      </w:r>
      <w:r w:rsidR="002A211B" w:rsidRPr="00611AF6">
        <w:t>SupplierParty</w:t>
      </w:r>
      <w:proofErr w:type="spellEnd"/>
      <w:r w:rsidR="002A211B" w:rsidRPr="00611AF6">
        <w:t>)</w:t>
      </w:r>
      <w:bookmarkEnd w:id="22"/>
      <w:bookmarkEnd w:id="23"/>
    </w:p>
    <w:p w14:paraId="031EC525" w14:textId="7720B645" w:rsidR="002A211B" w:rsidRPr="00B16D09" w:rsidRDefault="00B16D09" w:rsidP="002A211B">
      <w:pPr>
        <w:rPr>
          <w:lang w:val="en-GB" w:eastAsia="pl-PL"/>
        </w:rPr>
      </w:pPr>
      <w:r w:rsidRPr="00B16D09">
        <w:rPr>
          <w:lang w:val="en-GB" w:eastAsia="pl-PL"/>
        </w:rPr>
        <w:t>The Seller is</w:t>
      </w:r>
      <w:r w:rsidR="002A211B" w:rsidRPr="00B16D09">
        <w:rPr>
          <w:lang w:val="en-GB" w:eastAsia="pl-PL"/>
        </w:rPr>
        <w:t xml:space="preserve"> </w:t>
      </w:r>
      <w:r w:rsidRPr="00B16D09">
        <w:rPr>
          <w:lang w:val="en-GB" w:eastAsia="pl-PL"/>
        </w:rPr>
        <w:t xml:space="preserve">an </w:t>
      </w:r>
      <w:proofErr w:type="spellStart"/>
      <w:r w:rsidRPr="00B16D09">
        <w:rPr>
          <w:lang w:val="en-GB" w:eastAsia="pl-PL"/>
        </w:rPr>
        <w:t>aurhorized</w:t>
      </w:r>
      <w:proofErr w:type="spellEnd"/>
      <w:r w:rsidRPr="00B16D09">
        <w:rPr>
          <w:lang w:val="en-GB" w:eastAsia="pl-PL"/>
        </w:rPr>
        <w:t xml:space="preserve"> entity</w:t>
      </w:r>
      <w:r w:rsidR="002A211B" w:rsidRPr="00B16D09">
        <w:rPr>
          <w:lang w:val="en-GB" w:eastAsia="pl-PL"/>
        </w:rPr>
        <w:t xml:space="preserve">, </w:t>
      </w:r>
      <w:r w:rsidRPr="00B16D09">
        <w:rPr>
          <w:lang w:val="en-GB" w:eastAsia="pl-PL"/>
        </w:rPr>
        <w:t xml:space="preserve">which execute an order </w:t>
      </w:r>
      <w:r w:rsidR="00536754" w:rsidRPr="00B16D09">
        <w:rPr>
          <w:lang w:val="en-GB" w:eastAsia="pl-PL"/>
        </w:rPr>
        <w:t>(</w:t>
      </w:r>
      <w:r w:rsidRPr="00B16D09">
        <w:rPr>
          <w:lang w:val="en-GB" w:eastAsia="pl-PL"/>
        </w:rPr>
        <w:t>delivery of goods or provision of service</w:t>
      </w:r>
      <w:r>
        <w:rPr>
          <w:lang w:val="en-GB" w:eastAsia="pl-PL"/>
        </w:rPr>
        <w:t xml:space="preserve">). </w:t>
      </w:r>
      <w:r w:rsidRPr="00B16D09">
        <w:rPr>
          <w:lang w:val="en-GB" w:eastAsia="pl-PL"/>
        </w:rPr>
        <w:t xml:space="preserve">Data concerning the Seller is included in </w:t>
      </w:r>
      <w:r w:rsidR="002A211B" w:rsidRPr="00B16D09">
        <w:rPr>
          <w:lang w:val="en-GB" w:eastAsia="pl-PL"/>
        </w:rPr>
        <w:t xml:space="preserve"> </w:t>
      </w:r>
      <w:r w:rsidR="002A211B" w:rsidRPr="00B16D09">
        <w:rPr>
          <w:lang w:val="en-GB"/>
        </w:rPr>
        <w:t>„</w:t>
      </w:r>
      <w:proofErr w:type="spellStart"/>
      <w:r w:rsidR="000A768F" w:rsidRPr="00B16D09">
        <w:rPr>
          <w:lang w:val="en-GB" w:eastAsia="pl-PL"/>
        </w:rPr>
        <w:t>cac:SellerSupplierParty</w:t>
      </w:r>
      <w:proofErr w:type="spellEnd"/>
      <w:r w:rsidR="000A768F" w:rsidRPr="00B16D09">
        <w:rPr>
          <w:lang w:val="en-GB" w:eastAsia="pl-PL"/>
        </w:rPr>
        <w:t>”</w:t>
      </w:r>
      <w:r w:rsidRPr="00B16D09">
        <w:rPr>
          <w:lang w:val="en-GB" w:eastAsia="pl-PL"/>
        </w:rPr>
        <w:t xml:space="preserve"> element</w:t>
      </w:r>
      <w:r w:rsidR="000A768F" w:rsidRPr="00B16D09">
        <w:rPr>
          <w:lang w:val="en-GB" w:eastAsia="pl-PL"/>
        </w:rPr>
        <w:t xml:space="preserve">, </w:t>
      </w:r>
      <w:r>
        <w:rPr>
          <w:lang w:val="en-GB" w:eastAsia="pl-PL"/>
        </w:rPr>
        <w:t>which implementation may be as follows</w:t>
      </w:r>
      <w:r w:rsidR="000A768F" w:rsidRPr="00B16D09">
        <w:rPr>
          <w:lang w:val="en-GB"/>
        </w:rPr>
        <w:t>:</w:t>
      </w:r>
    </w:p>
    <w:p w14:paraId="18B16F1F" w14:textId="77777777" w:rsidR="002B1B1F" w:rsidRPr="00425689" w:rsidRDefault="002B1B1F" w:rsidP="002B1B1F">
      <w:pPr>
        <w:spacing w:after="0"/>
        <w:rPr>
          <w:lang w:val="en-GB" w:eastAsia="pl-PL"/>
        </w:rPr>
      </w:pPr>
      <w:r w:rsidRPr="00B16D09">
        <w:rPr>
          <w:lang w:val="en-GB" w:eastAsia="pl-PL"/>
        </w:rPr>
        <w:tab/>
      </w:r>
      <w:r w:rsidRPr="00425689">
        <w:rPr>
          <w:lang w:val="en-GB" w:eastAsia="pl-PL"/>
        </w:rPr>
        <w:t>&lt;</w:t>
      </w:r>
      <w:proofErr w:type="spellStart"/>
      <w:r w:rsidRPr="00425689">
        <w:rPr>
          <w:lang w:val="en-GB" w:eastAsia="pl-PL"/>
        </w:rPr>
        <w:t>cac:SellerSupplierParty</w:t>
      </w:r>
      <w:proofErr w:type="spellEnd"/>
      <w:r w:rsidRPr="00425689">
        <w:rPr>
          <w:lang w:val="en-GB" w:eastAsia="pl-PL"/>
        </w:rPr>
        <w:t>&gt;</w:t>
      </w:r>
    </w:p>
    <w:p w14:paraId="6A00C031" w14:textId="77777777" w:rsidR="002B1B1F" w:rsidRPr="00425689" w:rsidRDefault="002B1B1F" w:rsidP="002B1B1F">
      <w:pPr>
        <w:spacing w:after="0"/>
        <w:rPr>
          <w:lang w:val="en-GB" w:eastAsia="pl-PL"/>
        </w:rPr>
      </w:pPr>
      <w:r w:rsidRPr="00425689">
        <w:rPr>
          <w:lang w:val="en-GB" w:eastAsia="pl-PL"/>
        </w:rPr>
        <w:tab/>
      </w:r>
      <w:r w:rsidRPr="00425689">
        <w:rPr>
          <w:lang w:val="en-GB" w:eastAsia="pl-PL"/>
        </w:rPr>
        <w:tab/>
        <w:t>&lt;</w:t>
      </w:r>
      <w:proofErr w:type="spellStart"/>
      <w:r w:rsidRPr="00425689">
        <w:rPr>
          <w:lang w:val="en-GB" w:eastAsia="pl-PL"/>
        </w:rPr>
        <w:t>cac:Party</w:t>
      </w:r>
      <w:proofErr w:type="spellEnd"/>
      <w:r w:rsidRPr="00425689">
        <w:rPr>
          <w:lang w:val="en-GB" w:eastAsia="pl-PL"/>
        </w:rPr>
        <w:t>&gt;</w:t>
      </w:r>
    </w:p>
    <w:p w14:paraId="39DA0007" w14:textId="77777777" w:rsidR="002B1B1F" w:rsidRPr="00425689" w:rsidRDefault="002B1B1F" w:rsidP="002B1B1F">
      <w:pPr>
        <w:spacing w:after="0"/>
        <w:rPr>
          <w:lang w:val="en-GB" w:eastAsia="pl-PL"/>
        </w:rPr>
      </w:pP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cac:PartyIdentification</w:t>
      </w:r>
      <w:proofErr w:type="spellEnd"/>
      <w:r w:rsidRPr="00425689">
        <w:rPr>
          <w:lang w:val="en-GB" w:eastAsia="pl-PL"/>
        </w:rPr>
        <w:t>&gt;</w:t>
      </w:r>
    </w:p>
    <w:p w14:paraId="7B3FD96B" w14:textId="08C13C22" w:rsidR="002B1B1F" w:rsidRPr="00425689" w:rsidRDefault="002B1B1F" w:rsidP="002B1B1F">
      <w:pPr>
        <w:spacing w:after="0"/>
        <w:rPr>
          <w:lang w:val="en-GB" w:eastAsia="pl-PL"/>
        </w:rPr>
      </w:pPr>
      <w:r w:rsidRPr="00425689">
        <w:rPr>
          <w:lang w:val="en-GB" w:eastAsia="pl-PL"/>
        </w:rPr>
        <w:tab/>
      </w: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cbc:ID</w:t>
      </w:r>
      <w:proofErr w:type="spellEnd"/>
      <w:r w:rsidR="007C4D31">
        <w:rPr>
          <w:lang w:val="en-GB" w:eastAsia="pl-PL"/>
        </w:rPr>
        <w:t xml:space="preserve"> </w:t>
      </w:r>
      <w:proofErr w:type="spellStart"/>
      <w:r w:rsidR="007C4D31" w:rsidRPr="007C4D31">
        <w:rPr>
          <w:highlight w:val="lightGray"/>
          <w:lang w:val="en-GB"/>
        </w:rPr>
        <w:t>schemeID</w:t>
      </w:r>
      <w:proofErr w:type="spellEnd"/>
      <w:r w:rsidR="007C4D31" w:rsidRPr="007C4D31">
        <w:rPr>
          <w:highlight w:val="lightGray"/>
          <w:lang w:val="en-GB"/>
        </w:rPr>
        <w:t>=”</w:t>
      </w:r>
      <w:r w:rsidR="005F0139">
        <w:rPr>
          <w:highlight w:val="lightGray"/>
          <w:lang w:val="en-GB"/>
        </w:rPr>
        <w:t>0088</w:t>
      </w:r>
      <w:r w:rsidR="009263CA">
        <w:rPr>
          <w:highlight w:val="lightGray"/>
          <w:lang w:val="en-GB"/>
        </w:rPr>
        <w:t>“</w:t>
      </w:r>
      <w:r w:rsidR="00A97390">
        <w:rPr>
          <w:vertAlign w:val="superscript"/>
          <w:lang w:val="en-GB"/>
        </w:rPr>
        <w:t>4</w:t>
      </w:r>
      <w:r w:rsidR="007C4D31">
        <w:rPr>
          <w:lang w:val="en-GB"/>
        </w:rPr>
        <w:t>&gt;</w:t>
      </w:r>
      <w:r w:rsidR="001F1C2E" w:rsidRPr="001F1C2E">
        <w:rPr>
          <w:lang w:val="en-GB" w:eastAsia="pl-PL"/>
        </w:rPr>
        <w:t>7300072311114</w:t>
      </w:r>
      <w:r w:rsidRPr="00425689">
        <w:rPr>
          <w:lang w:val="en-GB" w:eastAsia="pl-PL"/>
        </w:rPr>
        <w:t>&lt;/</w:t>
      </w:r>
      <w:proofErr w:type="spellStart"/>
      <w:r w:rsidRPr="00425689">
        <w:rPr>
          <w:lang w:val="en-GB" w:eastAsia="pl-PL"/>
        </w:rPr>
        <w:t>cbc:ID</w:t>
      </w:r>
      <w:proofErr w:type="spellEnd"/>
      <w:r w:rsidRPr="00425689">
        <w:rPr>
          <w:lang w:val="en-GB" w:eastAsia="pl-PL"/>
        </w:rPr>
        <w:t xml:space="preserve">&gt; </w:t>
      </w:r>
      <w:r w:rsidRPr="00425689">
        <w:rPr>
          <w:highlight w:val="yellow"/>
          <w:lang w:val="en-GB" w:eastAsia="pl-PL"/>
        </w:rPr>
        <w:t>(1)</w:t>
      </w:r>
    </w:p>
    <w:p w14:paraId="5B84C5A5" w14:textId="77777777" w:rsidR="002B1B1F" w:rsidRPr="00425689" w:rsidRDefault="002B1B1F" w:rsidP="002B1B1F">
      <w:pPr>
        <w:spacing w:after="0"/>
        <w:rPr>
          <w:lang w:val="en-GB" w:eastAsia="pl-PL"/>
        </w:rPr>
      </w:pP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cac:PartyIdentification</w:t>
      </w:r>
      <w:proofErr w:type="spellEnd"/>
      <w:r w:rsidRPr="00425689">
        <w:rPr>
          <w:lang w:val="en-GB" w:eastAsia="pl-PL"/>
        </w:rPr>
        <w:t>&gt;</w:t>
      </w:r>
    </w:p>
    <w:p w14:paraId="0F9F3AD0" w14:textId="77777777" w:rsidR="002B1B1F" w:rsidRPr="00510E65" w:rsidRDefault="002B1B1F" w:rsidP="002B1B1F">
      <w:pPr>
        <w:spacing w:after="0"/>
        <w:rPr>
          <w:lang w:val="en-GB" w:eastAsia="pl-PL"/>
        </w:rPr>
      </w:pPr>
      <w:r w:rsidRPr="00425689">
        <w:rPr>
          <w:lang w:val="en-GB" w:eastAsia="pl-PL"/>
        </w:rPr>
        <w:tab/>
      </w:r>
      <w:r w:rsidRPr="00425689">
        <w:rPr>
          <w:lang w:val="en-GB" w:eastAsia="pl-PL"/>
        </w:rPr>
        <w:tab/>
      </w:r>
      <w:r w:rsidRPr="00425689">
        <w:rPr>
          <w:lang w:val="en-GB" w:eastAsia="pl-PL"/>
        </w:rPr>
        <w:tab/>
      </w:r>
      <w:r w:rsidRPr="00510E65">
        <w:rPr>
          <w:lang w:val="en-GB" w:eastAsia="pl-PL"/>
        </w:rPr>
        <w:t>&lt;</w:t>
      </w:r>
      <w:proofErr w:type="spellStart"/>
      <w:r w:rsidRPr="00510E65">
        <w:rPr>
          <w:lang w:val="en-GB" w:eastAsia="pl-PL"/>
        </w:rPr>
        <w:t>cac:PartyName</w:t>
      </w:r>
      <w:proofErr w:type="spellEnd"/>
      <w:r w:rsidRPr="00510E65">
        <w:rPr>
          <w:lang w:val="en-GB" w:eastAsia="pl-PL"/>
        </w:rPr>
        <w:t>&gt;</w:t>
      </w:r>
    </w:p>
    <w:p w14:paraId="6A9FF84E" w14:textId="001E09A6" w:rsidR="002B1B1F" w:rsidRPr="00510E65" w:rsidRDefault="002B1B1F" w:rsidP="002B1B1F">
      <w:pPr>
        <w:spacing w:after="0"/>
        <w:rPr>
          <w:lang w:val="en-GB" w:eastAsia="pl-PL"/>
        </w:rPr>
      </w:pPr>
      <w:r w:rsidRPr="00510E65">
        <w:rPr>
          <w:lang w:val="en-GB" w:eastAsia="pl-PL"/>
        </w:rPr>
        <w:tab/>
      </w:r>
      <w:r w:rsidRPr="00510E65">
        <w:rPr>
          <w:lang w:val="en-GB" w:eastAsia="pl-PL"/>
        </w:rPr>
        <w:tab/>
      </w:r>
      <w:r w:rsidRPr="00510E65">
        <w:rPr>
          <w:lang w:val="en-GB" w:eastAsia="pl-PL"/>
        </w:rPr>
        <w:tab/>
      </w:r>
      <w:r w:rsidRPr="00510E65">
        <w:rPr>
          <w:lang w:val="en-GB" w:eastAsia="pl-PL"/>
        </w:rPr>
        <w:tab/>
        <w:t>&lt;</w:t>
      </w:r>
      <w:proofErr w:type="spellStart"/>
      <w:r w:rsidRPr="00510E65">
        <w:rPr>
          <w:lang w:val="en-GB" w:eastAsia="pl-PL"/>
        </w:rPr>
        <w:t>cbc:Name</w:t>
      </w:r>
      <w:proofErr w:type="spellEnd"/>
      <w:r w:rsidRPr="00510E65">
        <w:rPr>
          <w:lang w:val="en-GB" w:eastAsia="pl-PL"/>
        </w:rPr>
        <w:t xml:space="preserve">&gt;Nazwa </w:t>
      </w:r>
      <w:proofErr w:type="spellStart"/>
      <w:r w:rsidRPr="00510E65">
        <w:rPr>
          <w:lang w:val="en-GB" w:eastAsia="pl-PL"/>
        </w:rPr>
        <w:t>dostawcy</w:t>
      </w:r>
      <w:proofErr w:type="spellEnd"/>
      <w:r w:rsidRPr="00510E65">
        <w:rPr>
          <w:lang w:val="en-GB" w:eastAsia="pl-PL"/>
        </w:rPr>
        <w:t>&lt;/</w:t>
      </w:r>
      <w:proofErr w:type="spellStart"/>
      <w:r w:rsidRPr="00510E65">
        <w:rPr>
          <w:lang w:val="en-GB" w:eastAsia="pl-PL"/>
        </w:rPr>
        <w:t>cbc:Name</w:t>
      </w:r>
      <w:proofErr w:type="spellEnd"/>
      <w:r w:rsidRPr="00510E65">
        <w:rPr>
          <w:lang w:val="en-GB" w:eastAsia="pl-PL"/>
        </w:rPr>
        <w:t xml:space="preserve">&gt; </w:t>
      </w:r>
      <w:r w:rsidRPr="00510E65">
        <w:rPr>
          <w:highlight w:val="yellow"/>
          <w:lang w:val="en-GB" w:eastAsia="pl-PL"/>
        </w:rPr>
        <w:t>(2)</w:t>
      </w:r>
    </w:p>
    <w:p w14:paraId="1605B1C3" w14:textId="06E36694" w:rsidR="002B1B1F" w:rsidRDefault="002B1B1F" w:rsidP="002B1B1F">
      <w:pPr>
        <w:spacing w:after="0"/>
        <w:rPr>
          <w:lang w:val="en-GB" w:eastAsia="pl-PL"/>
        </w:rPr>
      </w:pPr>
      <w:r w:rsidRPr="00510E65">
        <w:rPr>
          <w:lang w:val="en-GB" w:eastAsia="pl-PL"/>
        </w:rPr>
        <w:tab/>
      </w:r>
      <w:r w:rsidRPr="00510E65">
        <w:rPr>
          <w:lang w:val="en-GB" w:eastAsia="pl-PL"/>
        </w:rPr>
        <w:tab/>
      </w:r>
      <w:r w:rsidRPr="00510E65">
        <w:rPr>
          <w:lang w:val="en-GB" w:eastAsia="pl-PL"/>
        </w:rPr>
        <w:tab/>
      </w:r>
      <w:r w:rsidRPr="00425689">
        <w:rPr>
          <w:lang w:val="en-GB" w:eastAsia="pl-PL"/>
        </w:rPr>
        <w:t>&lt;/</w:t>
      </w:r>
      <w:proofErr w:type="spellStart"/>
      <w:r w:rsidRPr="00425689">
        <w:rPr>
          <w:lang w:val="en-GB" w:eastAsia="pl-PL"/>
        </w:rPr>
        <w:t>cac:PartyName</w:t>
      </w:r>
      <w:proofErr w:type="spellEnd"/>
      <w:r w:rsidRPr="00425689">
        <w:rPr>
          <w:lang w:val="en-GB" w:eastAsia="pl-PL"/>
        </w:rPr>
        <w:t>&gt;</w:t>
      </w:r>
    </w:p>
    <w:p w14:paraId="5A835E7C" w14:textId="77777777" w:rsidR="00845606" w:rsidRDefault="00845606" w:rsidP="00845606">
      <w:pPr>
        <w:spacing w:after="0"/>
        <w:rPr>
          <w:lang w:val="en-GB" w:eastAsia="pl-PL"/>
        </w:rPr>
      </w:pPr>
      <w:r>
        <w:rPr>
          <w:lang w:val="en-GB" w:eastAsia="pl-PL"/>
        </w:rPr>
        <w:tab/>
      </w:r>
      <w:r w:rsidRPr="00A4470B">
        <w:rPr>
          <w:lang w:val="en-GB" w:eastAsia="pl-PL"/>
        </w:rPr>
        <w:tab/>
      </w:r>
      <w:r w:rsidRPr="00A4470B">
        <w:rPr>
          <w:lang w:val="en-GB" w:eastAsia="pl-PL"/>
        </w:rPr>
        <w:tab/>
        <w:t>&lt;</w:t>
      </w:r>
      <w:proofErr w:type="spellStart"/>
      <w:r w:rsidRPr="00A4470B">
        <w:rPr>
          <w:lang w:val="en-GB" w:eastAsia="pl-PL"/>
        </w:rPr>
        <w:t>cac:P</w:t>
      </w:r>
      <w:r>
        <w:rPr>
          <w:lang w:val="en-GB" w:eastAsia="pl-PL"/>
        </w:rPr>
        <w:t>ostalAddress</w:t>
      </w:r>
      <w:proofErr w:type="spellEnd"/>
      <w:r w:rsidRPr="00A4470B">
        <w:rPr>
          <w:lang w:val="en-GB" w:eastAsia="pl-PL"/>
        </w:rPr>
        <w:t>&gt;</w:t>
      </w:r>
      <w:r>
        <w:rPr>
          <w:lang w:val="en-GB" w:eastAsia="pl-PL"/>
        </w:rPr>
        <w:t xml:space="preserve"> </w:t>
      </w:r>
      <w:r w:rsidRPr="00A4470B">
        <w:rPr>
          <w:highlight w:val="yellow"/>
          <w:lang w:val="en-GB" w:eastAsia="pl-PL"/>
        </w:rPr>
        <w:t>(</w:t>
      </w:r>
      <w:r>
        <w:rPr>
          <w:highlight w:val="yellow"/>
          <w:lang w:val="en-GB" w:eastAsia="pl-PL"/>
        </w:rPr>
        <w:t>3</w:t>
      </w:r>
      <w:r w:rsidRPr="00A4470B">
        <w:rPr>
          <w:highlight w:val="yellow"/>
          <w:lang w:val="en-GB" w:eastAsia="pl-PL"/>
        </w:rPr>
        <w:t>)</w:t>
      </w:r>
    </w:p>
    <w:p w14:paraId="7CCCA032" w14:textId="77777777" w:rsidR="00845606" w:rsidRPr="00A4470B" w:rsidRDefault="00845606" w:rsidP="00845606">
      <w:pPr>
        <w:spacing w:after="0"/>
        <w:jc w:val="both"/>
        <w:rPr>
          <w:lang w:val="en-GB"/>
        </w:rPr>
      </w:pPr>
      <w:r w:rsidRPr="00A4470B">
        <w:rPr>
          <w:lang w:val="en-GB"/>
        </w:rPr>
        <w:tab/>
      </w:r>
      <w:r>
        <w:rPr>
          <w:lang w:val="en-GB"/>
        </w:rPr>
        <w:tab/>
      </w:r>
      <w:r w:rsidRPr="00A4470B">
        <w:rPr>
          <w:lang w:val="en-GB"/>
        </w:rPr>
        <w:tab/>
      </w:r>
      <w:r w:rsidRPr="00A4470B">
        <w:rPr>
          <w:lang w:val="en-GB"/>
        </w:rPr>
        <w:tab/>
        <w:t>&lt;</w:t>
      </w:r>
      <w:proofErr w:type="spellStart"/>
      <w:r w:rsidRPr="00A4470B">
        <w:rPr>
          <w:lang w:val="en-GB"/>
        </w:rPr>
        <w:t>cbc:StreetName</w:t>
      </w:r>
      <w:proofErr w:type="spellEnd"/>
      <w:r w:rsidRPr="00A4470B">
        <w:rPr>
          <w:lang w:val="en-GB"/>
        </w:rPr>
        <w:t xml:space="preserve">&gt;Nazwa </w:t>
      </w:r>
      <w:proofErr w:type="spellStart"/>
      <w:r w:rsidRPr="00A4470B">
        <w:rPr>
          <w:lang w:val="en-GB"/>
        </w:rPr>
        <w:t>ulicy</w:t>
      </w:r>
      <w:proofErr w:type="spellEnd"/>
      <w:r w:rsidRPr="00A4470B">
        <w:rPr>
          <w:lang w:val="en-GB"/>
        </w:rPr>
        <w:t>&lt;/</w:t>
      </w:r>
      <w:proofErr w:type="spellStart"/>
      <w:r w:rsidRPr="00A4470B">
        <w:rPr>
          <w:lang w:val="en-GB"/>
        </w:rPr>
        <w:t>cbc:StreetName</w:t>
      </w:r>
      <w:proofErr w:type="spellEnd"/>
      <w:r w:rsidRPr="00A4470B">
        <w:rPr>
          <w:lang w:val="en-GB"/>
        </w:rPr>
        <w:t>&gt;</w:t>
      </w:r>
    </w:p>
    <w:p w14:paraId="512AA69C" w14:textId="77777777" w:rsidR="00845606" w:rsidRPr="00A4470B" w:rsidRDefault="00845606" w:rsidP="00845606">
      <w:pPr>
        <w:spacing w:after="0"/>
        <w:jc w:val="both"/>
        <w:rPr>
          <w:lang w:val="en-GB"/>
        </w:rPr>
      </w:pPr>
      <w:r w:rsidRPr="00A4470B">
        <w:rPr>
          <w:lang w:val="en-GB"/>
        </w:rPr>
        <w:lastRenderedPageBreak/>
        <w:tab/>
      </w:r>
      <w:r w:rsidRPr="00A4470B">
        <w:rPr>
          <w:lang w:val="en-GB"/>
        </w:rPr>
        <w:tab/>
      </w:r>
      <w:r>
        <w:rPr>
          <w:lang w:val="en-GB"/>
        </w:rPr>
        <w:tab/>
      </w:r>
      <w:r w:rsidRPr="00A4470B">
        <w:rPr>
          <w:lang w:val="en-GB"/>
        </w:rPr>
        <w:tab/>
        <w:t>&lt;</w:t>
      </w:r>
      <w:proofErr w:type="spellStart"/>
      <w:r w:rsidRPr="00A4470B">
        <w:rPr>
          <w:lang w:val="en-GB"/>
        </w:rPr>
        <w:t>cbc:AdditionalStreetName</w:t>
      </w:r>
      <w:proofErr w:type="spellEnd"/>
      <w:r w:rsidRPr="00A4470B">
        <w:rPr>
          <w:lang w:val="en-GB"/>
        </w:rPr>
        <w:t>&gt;12&lt;/</w:t>
      </w:r>
      <w:proofErr w:type="spellStart"/>
      <w:r w:rsidRPr="00A4470B">
        <w:rPr>
          <w:lang w:val="en-GB"/>
        </w:rPr>
        <w:t>cbc:AdditionalStreetName</w:t>
      </w:r>
      <w:proofErr w:type="spellEnd"/>
      <w:r w:rsidRPr="00A4470B">
        <w:rPr>
          <w:lang w:val="en-GB"/>
        </w:rPr>
        <w:t>&gt;</w:t>
      </w:r>
    </w:p>
    <w:p w14:paraId="6C467FAB" w14:textId="77777777" w:rsidR="00845606" w:rsidRPr="00A4470B" w:rsidRDefault="00845606" w:rsidP="00845606">
      <w:pPr>
        <w:spacing w:after="0"/>
        <w:jc w:val="both"/>
        <w:rPr>
          <w:lang w:val="en-GB"/>
        </w:rPr>
      </w:pPr>
      <w:r w:rsidRPr="00A4470B">
        <w:rPr>
          <w:lang w:val="en-GB"/>
        </w:rPr>
        <w:tab/>
      </w:r>
      <w:r w:rsidRPr="00A4470B">
        <w:rPr>
          <w:lang w:val="en-GB"/>
        </w:rPr>
        <w:tab/>
      </w:r>
      <w:r w:rsidRPr="00A4470B">
        <w:rPr>
          <w:lang w:val="en-GB"/>
        </w:rPr>
        <w:tab/>
      </w:r>
      <w:r>
        <w:rPr>
          <w:lang w:val="en-GB"/>
        </w:rPr>
        <w:tab/>
      </w:r>
      <w:r w:rsidRPr="00A4470B">
        <w:rPr>
          <w:lang w:val="en-GB"/>
        </w:rPr>
        <w:t>&lt;</w:t>
      </w:r>
      <w:proofErr w:type="spellStart"/>
      <w:r w:rsidRPr="00A4470B">
        <w:rPr>
          <w:lang w:val="en-GB"/>
        </w:rPr>
        <w:t>cbc:CityName</w:t>
      </w:r>
      <w:proofErr w:type="spellEnd"/>
      <w:r w:rsidRPr="00A4470B">
        <w:rPr>
          <w:lang w:val="en-GB"/>
        </w:rPr>
        <w:t>&gt;Poznań&lt;/</w:t>
      </w:r>
      <w:proofErr w:type="spellStart"/>
      <w:r w:rsidRPr="00A4470B">
        <w:rPr>
          <w:lang w:val="en-GB"/>
        </w:rPr>
        <w:t>cbc:CityName</w:t>
      </w:r>
      <w:proofErr w:type="spellEnd"/>
      <w:r w:rsidRPr="00A4470B">
        <w:rPr>
          <w:lang w:val="en-GB"/>
        </w:rPr>
        <w:t>&gt;</w:t>
      </w:r>
    </w:p>
    <w:p w14:paraId="679CAA85" w14:textId="77777777" w:rsidR="00845606" w:rsidRPr="00A4470B" w:rsidRDefault="00845606" w:rsidP="00845606">
      <w:pPr>
        <w:spacing w:after="0"/>
        <w:jc w:val="both"/>
        <w:rPr>
          <w:lang w:val="en-GB"/>
        </w:rPr>
      </w:pPr>
      <w:r>
        <w:rPr>
          <w:lang w:val="en-GB"/>
        </w:rPr>
        <w:tab/>
      </w:r>
      <w:r w:rsidRPr="00A4470B">
        <w:rPr>
          <w:lang w:val="en-GB"/>
        </w:rPr>
        <w:tab/>
      </w:r>
      <w:r w:rsidRPr="00A4470B">
        <w:rPr>
          <w:lang w:val="en-GB"/>
        </w:rPr>
        <w:tab/>
      </w:r>
      <w:r w:rsidRPr="00A4470B">
        <w:rPr>
          <w:lang w:val="en-GB"/>
        </w:rPr>
        <w:tab/>
        <w:t>&lt;</w:t>
      </w:r>
      <w:proofErr w:type="spellStart"/>
      <w:r w:rsidRPr="00A4470B">
        <w:rPr>
          <w:lang w:val="en-GB"/>
        </w:rPr>
        <w:t>cbc:PostalZone</w:t>
      </w:r>
      <w:proofErr w:type="spellEnd"/>
      <w:r w:rsidRPr="00A4470B">
        <w:rPr>
          <w:lang w:val="en-GB"/>
        </w:rPr>
        <w:t>&gt;61-755&lt;/</w:t>
      </w:r>
      <w:proofErr w:type="spellStart"/>
      <w:r w:rsidRPr="00A4470B">
        <w:rPr>
          <w:lang w:val="en-GB"/>
        </w:rPr>
        <w:t>cbc:PostalZone</w:t>
      </w:r>
      <w:proofErr w:type="spellEnd"/>
      <w:r w:rsidRPr="00A4470B">
        <w:rPr>
          <w:lang w:val="en-GB"/>
        </w:rPr>
        <w:t>&gt;</w:t>
      </w:r>
    </w:p>
    <w:p w14:paraId="0046A3A3" w14:textId="77777777" w:rsidR="00845606" w:rsidRDefault="00845606" w:rsidP="00845606">
      <w:pPr>
        <w:spacing w:after="0"/>
        <w:jc w:val="both"/>
        <w:rPr>
          <w:lang w:val="en-GB"/>
        </w:rPr>
      </w:pPr>
      <w:r w:rsidRPr="00A4470B">
        <w:rPr>
          <w:lang w:val="en-GB"/>
        </w:rPr>
        <w:tab/>
      </w:r>
      <w:r>
        <w:rPr>
          <w:lang w:val="en-GB"/>
        </w:rPr>
        <w:tab/>
      </w:r>
      <w:r w:rsidRPr="00A4470B">
        <w:rPr>
          <w:lang w:val="en-GB"/>
        </w:rPr>
        <w:tab/>
      </w:r>
      <w:r w:rsidRPr="00A4470B">
        <w:rPr>
          <w:lang w:val="en-GB"/>
        </w:rPr>
        <w:tab/>
        <w:t>&lt;</w:t>
      </w:r>
      <w:proofErr w:type="spellStart"/>
      <w:r w:rsidRPr="00A4470B">
        <w:rPr>
          <w:lang w:val="en-GB"/>
        </w:rPr>
        <w:t>cbc:CountrySubentity</w:t>
      </w:r>
      <w:proofErr w:type="spellEnd"/>
      <w:r w:rsidRPr="00A4470B">
        <w:rPr>
          <w:lang w:val="en-GB"/>
        </w:rPr>
        <w:t>&gt;</w:t>
      </w:r>
      <w:proofErr w:type="spellStart"/>
      <w:r w:rsidRPr="00A4470B">
        <w:rPr>
          <w:lang w:val="en-GB"/>
        </w:rPr>
        <w:t>Wielkopolska</w:t>
      </w:r>
      <w:proofErr w:type="spellEnd"/>
      <w:r w:rsidRPr="00A4470B">
        <w:rPr>
          <w:lang w:val="en-GB"/>
        </w:rPr>
        <w:t>&lt;/</w:t>
      </w:r>
      <w:proofErr w:type="spellStart"/>
      <w:r w:rsidRPr="00A4470B">
        <w:rPr>
          <w:lang w:val="en-GB"/>
        </w:rPr>
        <w:t>cbc:CountrySubentity</w:t>
      </w:r>
      <w:proofErr w:type="spellEnd"/>
      <w:r w:rsidRPr="00A4470B">
        <w:rPr>
          <w:lang w:val="en-GB"/>
        </w:rPr>
        <w:t>&gt;</w:t>
      </w:r>
    </w:p>
    <w:p w14:paraId="3100463C" w14:textId="77777777" w:rsidR="00845606" w:rsidRDefault="00845606" w:rsidP="00845606">
      <w:pPr>
        <w:spacing w:after="0"/>
        <w:jc w:val="both"/>
        <w:rPr>
          <w:lang w:val="en-GB"/>
        </w:rPr>
      </w:pPr>
      <w:r>
        <w:rPr>
          <w:lang w:val="en-GB"/>
        </w:rPr>
        <w:tab/>
      </w:r>
      <w:r>
        <w:rPr>
          <w:lang w:val="en-GB"/>
        </w:rPr>
        <w:tab/>
      </w:r>
      <w:r>
        <w:rPr>
          <w:lang w:val="en-GB"/>
        </w:rPr>
        <w:tab/>
      </w:r>
      <w:r>
        <w:rPr>
          <w:lang w:val="en-GB"/>
        </w:rPr>
        <w:tab/>
        <w:t>&lt;</w:t>
      </w:r>
      <w:proofErr w:type="spellStart"/>
      <w:r>
        <w:rPr>
          <w:lang w:val="en-GB"/>
        </w:rPr>
        <w:t>cac:AddressLine</w:t>
      </w:r>
      <w:proofErr w:type="spellEnd"/>
      <w:r>
        <w:rPr>
          <w:lang w:val="en-GB"/>
        </w:rPr>
        <w:t>&gt;</w:t>
      </w:r>
    </w:p>
    <w:p w14:paraId="7293311B" w14:textId="77777777" w:rsidR="00845606" w:rsidRDefault="00845606" w:rsidP="00845606">
      <w:pPr>
        <w:spacing w:after="0"/>
        <w:jc w:val="both"/>
        <w:rPr>
          <w:lang w:val="en-GB"/>
        </w:rPr>
      </w:pPr>
      <w:r>
        <w:rPr>
          <w:lang w:val="en-GB"/>
        </w:rPr>
        <w:tab/>
      </w:r>
      <w:r>
        <w:rPr>
          <w:lang w:val="en-GB"/>
        </w:rPr>
        <w:tab/>
      </w:r>
      <w:r>
        <w:rPr>
          <w:lang w:val="en-GB"/>
        </w:rPr>
        <w:tab/>
      </w:r>
      <w:r>
        <w:rPr>
          <w:lang w:val="en-GB"/>
        </w:rPr>
        <w:tab/>
      </w:r>
      <w:r>
        <w:rPr>
          <w:lang w:val="en-GB"/>
        </w:rPr>
        <w:tab/>
        <w:t>&lt;</w:t>
      </w:r>
      <w:proofErr w:type="spellStart"/>
      <w:r>
        <w:rPr>
          <w:lang w:val="en-GB"/>
        </w:rPr>
        <w:t>cbc:Line</w:t>
      </w:r>
      <w:proofErr w:type="spellEnd"/>
      <w:r>
        <w:rPr>
          <w:lang w:val="en-GB"/>
        </w:rPr>
        <w:t>&gt;</w:t>
      </w:r>
      <w:r w:rsidRPr="00510E65">
        <w:rPr>
          <w:rStyle w:val="HTML-kod"/>
          <w:rFonts w:asciiTheme="minorHAnsi" w:eastAsiaTheme="minorHAnsi" w:hAnsiTheme="minorHAnsi"/>
          <w:sz w:val="22"/>
          <w:szCs w:val="22"/>
          <w:lang w:val="en-GB"/>
        </w:rPr>
        <w:t>Use gate 34</w:t>
      </w:r>
      <w:r>
        <w:rPr>
          <w:lang w:val="en-GB"/>
        </w:rPr>
        <w:t>&lt;/</w:t>
      </w:r>
      <w:proofErr w:type="spellStart"/>
      <w:r>
        <w:rPr>
          <w:lang w:val="en-GB"/>
        </w:rPr>
        <w:t>cbc:Line</w:t>
      </w:r>
      <w:proofErr w:type="spellEnd"/>
      <w:r>
        <w:rPr>
          <w:lang w:val="en-GB"/>
        </w:rPr>
        <w:t>&gt;</w:t>
      </w:r>
    </w:p>
    <w:p w14:paraId="13CFC1B6" w14:textId="77777777" w:rsidR="00845606" w:rsidRPr="00A4470B" w:rsidRDefault="00845606" w:rsidP="00845606">
      <w:pPr>
        <w:spacing w:after="0"/>
        <w:jc w:val="both"/>
        <w:rPr>
          <w:lang w:val="en-GB"/>
        </w:rPr>
      </w:pPr>
      <w:r>
        <w:rPr>
          <w:lang w:val="en-GB"/>
        </w:rPr>
        <w:tab/>
      </w:r>
      <w:r>
        <w:rPr>
          <w:lang w:val="en-GB"/>
        </w:rPr>
        <w:tab/>
      </w:r>
      <w:r>
        <w:rPr>
          <w:lang w:val="en-GB"/>
        </w:rPr>
        <w:tab/>
      </w:r>
      <w:r>
        <w:rPr>
          <w:lang w:val="en-GB"/>
        </w:rPr>
        <w:tab/>
        <w:t>&lt;/</w:t>
      </w:r>
      <w:proofErr w:type="spellStart"/>
      <w:r>
        <w:rPr>
          <w:lang w:val="en-GB"/>
        </w:rPr>
        <w:t>cac:AddressLine</w:t>
      </w:r>
      <w:proofErr w:type="spellEnd"/>
      <w:r>
        <w:rPr>
          <w:lang w:val="en-GB"/>
        </w:rPr>
        <w:t>&gt;</w:t>
      </w:r>
    </w:p>
    <w:p w14:paraId="244721FC" w14:textId="77777777" w:rsidR="00845606" w:rsidRPr="00A4470B" w:rsidRDefault="00845606" w:rsidP="00845606">
      <w:pPr>
        <w:spacing w:after="0"/>
        <w:jc w:val="both"/>
        <w:rPr>
          <w:lang w:val="en-GB"/>
        </w:rPr>
      </w:pPr>
      <w:r w:rsidRPr="00A4470B">
        <w:rPr>
          <w:lang w:val="en-GB"/>
        </w:rPr>
        <w:tab/>
      </w:r>
      <w:r>
        <w:rPr>
          <w:lang w:val="en-GB"/>
        </w:rPr>
        <w:tab/>
      </w:r>
      <w:r w:rsidRPr="00A4470B">
        <w:rPr>
          <w:lang w:val="en-GB"/>
        </w:rPr>
        <w:tab/>
      </w:r>
      <w:r w:rsidRPr="00A4470B">
        <w:rPr>
          <w:lang w:val="en-GB"/>
        </w:rPr>
        <w:tab/>
        <w:t>&lt;</w:t>
      </w:r>
      <w:proofErr w:type="spellStart"/>
      <w:r w:rsidRPr="00A4470B">
        <w:rPr>
          <w:lang w:val="en-GB"/>
        </w:rPr>
        <w:t>cac:Country</w:t>
      </w:r>
      <w:proofErr w:type="spellEnd"/>
      <w:r w:rsidRPr="00A4470B">
        <w:rPr>
          <w:lang w:val="en-GB"/>
        </w:rPr>
        <w:t>&gt;</w:t>
      </w:r>
    </w:p>
    <w:p w14:paraId="57EF833B" w14:textId="77777777" w:rsidR="00845606" w:rsidRPr="00A4470B" w:rsidRDefault="00845606" w:rsidP="00845606">
      <w:pPr>
        <w:spacing w:after="0"/>
        <w:jc w:val="both"/>
        <w:rPr>
          <w:lang w:val="en-GB"/>
        </w:rPr>
      </w:pPr>
      <w:r w:rsidRPr="00A4470B">
        <w:rPr>
          <w:lang w:val="en-GB"/>
        </w:rPr>
        <w:tab/>
      </w:r>
      <w:r w:rsidRPr="00A4470B">
        <w:rPr>
          <w:lang w:val="en-GB"/>
        </w:rPr>
        <w:tab/>
      </w:r>
      <w:r>
        <w:rPr>
          <w:lang w:val="en-GB"/>
        </w:rPr>
        <w:tab/>
      </w:r>
      <w:r w:rsidRPr="00A4470B">
        <w:rPr>
          <w:lang w:val="en-GB"/>
        </w:rPr>
        <w:tab/>
      </w:r>
      <w:r w:rsidRPr="00A4470B">
        <w:rPr>
          <w:lang w:val="en-GB"/>
        </w:rPr>
        <w:tab/>
        <w:t>&lt;</w:t>
      </w:r>
      <w:proofErr w:type="spellStart"/>
      <w:r w:rsidRPr="00A4470B">
        <w:rPr>
          <w:lang w:val="en-GB"/>
        </w:rPr>
        <w:t>cbc:IdentificationCode</w:t>
      </w:r>
      <w:proofErr w:type="spellEnd"/>
      <w:r w:rsidRPr="00A4470B">
        <w:rPr>
          <w:lang w:val="en-GB"/>
        </w:rPr>
        <w:t>&gt;PL&lt;/</w:t>
      </w:r>
      <w:proofErr w:type="spellStart"/>
      <w:r w:rsidRPr="00A4470B">
        <w:rPr>
          <w:lang w:val="en-GB"/>
        </w:rPr>
        <w:t>cbc:IdentificationCode</w:t>
      </w:r>
      <w:proofErr w:type="spellEnd"/>
      <w:r w:rsidRPr="00A4470B">
        <w:rPr>
          <w:lang w:val="en-GB"/>
        </w:rPr>
        <w:t>&gt;</w:t>
      </w:r>
    </w:p>
    <w:p w14:paraId="1A8A619A" w14:textId="77777777" w:rsidR="00845606" w:rsidRPr="00A4470B" w:rsidRDefault="00845606" w:rsidP="00845606">
      <w:pPr>
        <w:spacing w:after="0"/>
        <w:jc w:val="both"/>
        <w:rPr>
          <w:lang w:val="en-GB"/>
        </w:rPr>
      </w:pPr>
      <w:r>
        <w:rPr>
          <w:lang w:val="en-GB"/>
        </w:rPr>
        <w:tab/>
      </w:r>
      <w:r>
        <w:rPr>
          <w:lang w:val="en-GB"/>
        </w:rPr>
        <w:tab/>
      </w:r>
      <w:r>
        <w:rPr>
          <w:lang w:val="en-GB"/>
        </w:rPr>
        <w:tab/>
      </w:r>
      <w:r>
        <w:rPr>
          <w:lang w:val="en-GB"/>
        </w:rPr>
        <w:tab/>
        <w:t>&lt;/</w:t>
      </w:r>
      <w:proofErr w:type="spellStart"/>
      <w:r>
        <w:rPr>
          <w:lang w:val="en-GB"/>
        </w:rPr>
        <w:t>cac:Country</w:t>
      </w:r>
      <w:proofErr w:type="spellEnd"/>
      <w:r>
        <w:rPr>
          <w:lang w:val="en-GB"/>
        </w:rPr>
        <w:t>&gt;</w:t>
      </w:r>
    </w:p>
    <w:p w14:paraId="5CE2E067" w14:textId="49CF0B64" w:rsidR="00845606" w:rsidRPr="00425689" w:rsidRDefault="00845606" w:rsidP="00845606">
      <w:pPr>
        <w:spacing w:after="0"/>
        <w:rPr>
          <w:lang w:val="en-GB" w:eastAsia="pl-PL"/>
        </w:rPr>
      </w:pPr>
      <w:r>
        <w:rPr>
          <w:lang w:val="en-GB" w:eastAsia="pl-PL"/>
        </w:rPr>
        <w:tab/>
      </w:r>
      <w:r w:rsidRPr="00A4470B">
        <w:rPr>
          <w:lang w:val="en-GB" w:eastAsia="pl-PL"/>
        </w:rPr>
        <w:tab/>
      </w:r>
      <w:r w:rsidRPr="00A4470B">
        <w:rPr>
          <w:lang w:val="en-GB" w:eastAsia="pl-PL"/>
        </w:rPr>
        <w:tab/>
        <w:t>&lt;/</w:t>
      </w:r>
      <w:proofErr w:type="spellStart"/>
      <w:r w:rsidRPr="00A4470B">
        <w:rPr>
          <w:lang w:val="en-GB" w:eastAsia="pl-PL"/>
        </w:rPr>
        <w:t>cac:P</w:t>
      </w:r>
      <w:r>
        <w:rPr>
          <w:lang w:val="en-GB" w:eastAsia="pl-PL"/>
        </w:rPr>
        <w:t>ostalAddress</w:t>
      </w:r>
      <w:proofErr w:type="spellEnd"/>
      <w:r>
        <w:rPr>
          <w:lang w:val="en-GB" w:eastAsia="pl-PL"/>
        </w:rPr>
        <w:t>&gt;</w:t>
      </w:r>
      <w:r w:rsidRPr="00A4470B">
        <w:rPr>
          <w:lang w:val="en-GB" w:eastAsia="pl-PL"/>
        </w:rPr>
        <w:tab/>
      </w:r>
    </w:p>
    <w:p w14:paraId="344FB579" w14:textId="77777777" w:rsidR="002B1B1F" w:rsidRPr="00425689" w:rsidRDefault="002B1B1F" w:rsidP="002B1B1F">
      <w:pPr>
        <w:spacing w:after="0"/>
        <w:rPr>
          <w:lang w:val="en-GB" w:eastAsia="pl-PL"/>
        </w:rPr>
      </w:pPr>
      <w:r w:rsidRPr="00425689">
        <w:rPr>
          <w:lang w:val="en-GB" w:eastAsia="pl-PL"/>
        </w:rPr>
        <w:tab/>
      </w:r>
      <w:r w:rsidRPr="00425689">
        <w:rPr>
          <w:lang w:val="en-GB" w:eastAsia="pl-PL"/>
        </w:rPr>
        <w:tab/>
        <w:t>&lt;/</w:t>
      </w:r>
      <w:proofErr w:type="spellStart"/>
      <w:r w:rsidRPr="00425689">
        <w:rPr>
          <w:lang w:val="en-GB" w:eastAsia="pl-PL"/>
        </w:rPr>
        <w:t>cac:Party</w:t>
      </w:r>
      <w:proofErr w:type="spellEnd"/>
      <w:r w:rsidRPr="00425689">
        <w:rPr>
          <w:lang w:val="en-GB" w:eastAsia="pl-PL"/>
        </w:rPr>
        <w:t>&gt;</w:t>
      </w:r>
    </w:p>
    <w:p w14:paraId="121A86DE" w14:textId="35A65BA1" w:rsidR="001644B0" w:rsidRPr="00691D82" w:rsidRDefault="002B1B1F" w:rsidP="002B1B1F">
      <w:pPr>
        <w:spacing w:after="0"/>
        <w:rPr>
          <w:lang w:val="en-GB" w:eastAsia="pl-PL"/>
        </w:rPr>
      </w:pPr>
      <w:r w:rsidRPr="00425689">
        <w:rPr>
          <w:lang w:val="en-GB" w:eastAsia="pl-PL"/>
        </w:rPr>
        <w:tab/>
      </w:r>
      <w:r w:rsidRPr="00691D82">
        <w:rPr>
          <w:lang w:val="en-GB" w:eastAsia="pl-PL"/>
        </w:rPr>
        <w:t>&lt;/</w:t>
      </w:r>
      <w:proofErr w:type="spellStart"/>
      <w:r w:rsidRPr="00691D82">
        <w:rPr>
          <w:lang w:val="en-GB" w:eastAsia="pl-PL"/>
        </w:rPr>
        <w:t>cac:SellerSupplierParty</w:t>
      </w:r>
      <w:proofErr w:type="spellEnd"/>
      <w:r w:rsidRPr="00691D82">
        <w:rPr>
          <w:lang w:val="en-GB" w:eastAsia="pl-PL"/>
        </w:rPr>
        <w:t>&gt;</w:t>
      </w:r>
    </w:p>
    <w:p w14:paraId="4A160FB2" w14:textId="77777777" w:rsidR="002B1B1F" w:rsidRPr="00691D82" w:rsidRDefault="002B1B1F" w:rsidP="002B1B1F">
      <w:pPr>
        <w:spacing w:after="0"/>
        <w:rPr>
          <w:lang w:val="en-GB" w:eastAsia="pl-PL"/>
        </w:rPr>
      </w:pPr>
    </w:p>
    <w:p w14:paraId="12E5D058" w14:textId="672DBA3F" w:rsidR="001644B0" w:rsidRPr="0040570A" w:rsidRDefault="002B1B1F" w:rsidP="001644B0">
      <w:pPr>
        <w:spacing w:after="0"/>
        <w:rPr>
          <w:lang w:val="en-GB" w:eastAsia="pl-PL"/>
        </w:rPr>
      </w:pPr>
      <w:r w:rsidRPr="0040570A">
        <w:rPr>
          <w:highlight w:val="yellow"/>
          <w:lang w:val="en-GB" w:eastAsia="pl-PL"/>
        </w:rPr>
        <w:t>(1</w:t>
      </w:r>
      <w:r w:rsidR="001644B0" w:rsidRPr="0040570A">
        <w:rPr>
          <w:highlight w:val="yellow"/>
          <w:lang w:val="en-GB" w:eastAsia="pl-PL"/>
        </w:rPr>
        <w:t>)</w:t>
      </w:r>
      <w:r w:rsidR="001644B0" w:rsidRPr="0040570A">
        <w:rPr>
          <w:lang w:val="en-GB" w:eastAsia="pl-PL"/>
        </w:rPr>
        <w:t xml:space="preserve"> – </w:t>
      </w:r>
      <w:r w:rsidR="0040570A" w:rsidRPr="0040570A">
        <w:rPr>
          <w:lang w:val="en-GB" w:eastAsia="pl-PL"/>
        </w:rPr>
        <w:t xml:space="preserve">the Seller </w:t>
      </w:r>
      <w:r w:rsidR="001644B0" w:rsidRPr="0040570A">
        <w:rPr>
          <w:lang w:val="en-GB" w:eastAsia="pl-PL"/>
        </w:rPr>
        <w:t>ident</w:t>
      </w:r>
      <w:r w:rsidR="0040570A" w:rsidRPr="0040570A">
        <w:rPr>
          <w:lang w:val="en-GB" w:eastAsia="pl-PL"/>
        </w:rPr>
        <w:t>ifier</w:t>
      </w:r>
    </w:p>
    <w:p w14:paraId="15767A44" w14:textId="090D218C" w:rsidR="001644B0" w:rsidRPr="0040570A" w:rsidRDefault="002B1B1F" w:rsidP="001644B0">
      <w:pPr>
        <w:spacing w:after="0"/>
        <w:rPr>
          <w:lang w:val="en-GB" w:eastAsia="pl-PL"/>
        </w:rPr>
      </w:pPr>
      <w:r w:rsidRPr="0040570A">
        <w:rPr>
          <w:highlight w:val="yellow"/>
          <w:lang w:val="en-GB" w:eastAsia="pl-PL"/>
        </w:rPr>
        <w:t>(2</w:t>
      </w:r>
      <w:r w:rsidR="001644B0" w:rsidRPr="0040570A">
        <w:rPr>
          <w:highlight w:val="yellow"/>
          <w:lang w:val="en-GB" w:eastAsia="pl-PL"/>
        </w:rPr>
        <w:t>)</w:t>
      </w:r>
      <w:r w:rsidR="001644B0" w:rsidRPr="0040570A">
        <w:rPr>
          <w:lang w:val="en-GB" w:eastAsia="pl-PL"/>
        </w:rPr>
        <w:t xml:space="preserve"> – na</w:t>
      </w:r>
      <w:r w:rsidR="0040570A" w:rsidRPr="0040570A">
        <w:rPr>
          <w:lang w:val="en-GB" w:eastAsia="pl-PL"/>
        </w:rPr>
        <w:t>me of the Seller</w:t>
      </w:r>
    </w:p>
    <w:p w14:paraId="534BD350" w14:textId="67214F5D" w:rsidR="00845606" w:rsidRPr="00695D66" w:rsidRDefault="00845606" w:rsidP="001644B0">
      <w:pPr>
        <w:spacing w:after="0"/>
        <w:rPr>
          <w:lang w:val="en-GB" w:eastAsia="pl-PL"/>
        </w:rPr>
      </w:pPr>
      <w:r w:rsidRPr="00695D66">
        <w:rPr>
          <w:highlight w:val="yellow"/>
          <w:lang w:val="en-GB" w:eastAsia="pl-PL"/>
        </w:rPr>
        <w:t>(3)</w:t>
      </w:r>
      <w:r w:rsidRPr="00695D66">
        <w:rPr>
          <w:lang w:val="en-GB" w:eastAsia="pl-PL"/>
        </w:rPr>
        <w:t xml:space="preserve"> – </w:t>
      </w:r>
      <w:r w:rsidR="0040570A" w:rsidRPr="00695D66">
        <w:rPr>
          <w:lang w:val="en-GB" w:eastAsia="pl-PL"/>
        </w:rPr>
        <w:t xml:space="preserve">address </w:t>
      </w:r>
      <w:r w:rsidRPr="00695D66">
        <w:rPr>
          <w:lang w:val="en-GB" w:eastAsia="pl-PL"/>
        </w:rPr>
        <w:t>da</w:t>
      </w:r>
      <w:r w:rsidR="0040570A" w:rsidRPr="00695D66">
        <w:rPr>
          <w:lang w:val="en-GB" w:eastAsia="pl-PL"/>
        </w:rPr>
        <w:t xml:space="preserve">ta </w:t>
      </w:r>
      <w:r w:rsidR="009263CA" w:rsidRPr="00695D66">
        <w:rPr>
          <w:lang w:val="en-GB" w:eastAsia="pl-PL"/>
        </w:rPr>
        <w:t>(</w:t>
      </w:r>
      <w:r w:rsidR="0040570A" w:rsidRPr="00695D66">
        <w:rPr>
          <w:lang w:val="en-GB" w:eastAsia="pl-PL"/>
        </w:rPr>
        <w:t xml:space="preserve">as described in section </w:t>
      </w:r>
      <w:r w:rsidR="009263CA" w:rsidRPr="00695D66">
        <w:rPr>
          <w:lang w:val="en-GB" w:eastAsia="pl-PL"/>
        </w:rPr>
        <w:t>3.3.1)</w:t>
      </w:r>
    </w:p>
    <w:p w14:paraId="14D0FC2E" w14:textId="77777777" w:rsidR="00EA5A5F" w:rsidRPr="00695D66" w:rsidRDefault="00EA5A5F" w:rsidP="002A211B">
      <w:pPr>
        <w:spacing w:after="0"/>
        <w:rPr>
          <w:lang w:val="en-GB" w:eastAsia="pl-PL"/>
        </w:rPr>
      </w:pPr>
    </w:p>
    <w:p w14:paraId="263D7C30" w14:textId="5EA5BD1A" w:rsidR="005919A9" w:rsidRPr="00611AF6" w:rsidRDefault="00695D66" w:rsidP="005919A9">
      <w:pPr>
        <w:pStyle w:val="Nagwek2"/>
      </w:pPr>
      <w:bookmarkStart w:id="24" w:name="_Toc100648819"/>
      <w:r>
        <w:t>Delivery data</w:t>
      </w:r>
      <w:bookmarkEnd w:id="24"/>
      <w:r w:rsidR="005919A9">
        <w:t xml:space="preserve"> </w:t>
      </w:r>
    </w:p>
    <w:p w14:paraId="1FD20020" w14:textId="1BBA4712" w:rsidR="005919A9" w:rsidRPr="00695D66" w:rsidRDefault="00695D66" w:rsidP="005919A9">
      <w:pPr>
        <w:spacing w:after="0" w:line="240" w:lineRule="auto"/>
        <w:rPr>
          <w:lang w:val="en-GB"/>
        </w:rPr>
      </w:pPr>
      <w:r w:rsidRPr="00695D66">
        <w:rPr>
          <w:lang w:val="en-GB"/>
        </w:rPr>
        <w:t>Information on data and contend of delivery is included in the</w:t>
      </w:r>
      <w:r w:rsidR="005919A9" w:rsidRPr="00695D66">
        <w:rPr>
          <w:lang w:val="en-GB"/>
        </w:rPr>
        <w:t xml:space="preserve"> „</w:t>
      </w:r>
      <w:proofErr w:type="spellStart"/>
      <w:r w:rsidR="005919A9" w:rsidRPr="00695D66">
        <w:rPr>
          <w:lang w:val="en-GB"/>
        </w:rPr>
        <w:t>cac</w:t>
      </w:r>
      <w:proofErr w:type="spellEnd"/>
      <w:r w:rsidR="005F7472" w:rsidRPr="00695D66">
        <w:rPr>
          <w:lang w:val="en-GB"/>
        </w:rPr>
        <w:t xml:space="preserve"> Shipment</w:t>
      </w:r>
      <w:r w:rsidR="005919A9" w:rsidRPr="00695D66">
        <w:rPr>
          <w:lang w:val="en-GB"/>
        </w:rPr>
        <w:t>”</w:t>
      </w:r>
      <w:r>
        <w:rPr>
          <w:lang w:val="en-GB"/>
        </w:rPr>
        <w:t xml:space="preserve"> element</w:t>
      </w:r>
      <w:r w:rsidR="005919A9" w:rsidRPr="00695D66">
        <w:rPr>
          <w:lang w:val="en-GB"/>
        </w:rPr>
        <w:t xml:space="preserve">, </w:t>
      </w:r>
      <w:r>
        <w:rPr>
          <w:lang w:val="en-GB"/>
        </w:rPr>
        <w:t>which implementation may be as follows</w:t>
      </w:r>
      <w:r w:rsidR="005919A9" w:rsidRPr="00695D66">
        <w:rPr>
          <w:lang w:val="en-GB"/>
        </w:rPr>
        <w:t>:</w:t>
      </w:r>
    </w:p>
    <w:p w14:paraId="565B986D" w14:textId="77777777" w:rsidR="005919A9" w:rsidRPr="00695D66" w:rsidRDefault="005919A9" w:rsidP="005919A9">
      <w:pPr>
        <w:spacing w:after="0" w:line="240" w:lineRule="auto"/>
        <w:ind w:firstLine="284"/>
        <w:rPr>
          <w:lang w:val="en-GB"/>
        </w:rPr>
      </w:pPr>
    </w:p>
    <w:p w14:paraId="6F33B791" w14:textId="77777777" w:rsidR="00232448" w:rsidRPr="00232448" w:rsidRDefault="00232448" w:rsidP="00232448">
      <w:pPr>
        <w:spacing w:after="0" w:line="240" w:lineRule="auto"/>
        <w:rPr>
          <w:lang w:val="en-US"/>
        </w:rPr>
      </w:pPr>
      <w:r w:rsidRPr="00695D66">
        <w:rPr>
          <w:lang w:val="en-GB"/>
        </w:rPr>
        <w:tab/>
      </w:r>
      <w:r w:rsidRPr="00232448">
        <w:rPr>
          <w:lang w:val="en-US"/>
        </w:rPr>
        <w:t>&lt;</w:t>
      </w:r>
      <w:proofErr w:type="spellStart"/>
      <w:r w:rsidRPr="00232448">
        <w:rPr>
          <w:lang w:val="en-US"/>
        </w:rPr>
        <w:t>cac:Shipment</w:t>
      </w:r>
      <w:proofErr w:type="spellEnd"/>
      <w:r w:rsidRPr="00232448">
        <w:rPr>
          <w:lang w:val="en-US"/>
        </w:rPr>
        <w:t>&gt;</w:t>
      </w:r>
    </w:p>
    <w:p w14:paraId="2E162FE3" w14:textId="2F426B67" w:rsidR="00232448" w:rsidRPr="00232448" w:rsidRDefault="00330354" w:rsidP="00367940">
      <w:pPr>
        <w:spacing w:after="0" w:line="240" w:lineRule="auto"/>
        <w:rPr>
          <w:lang w:val="en-US"/>
        </w:rPr>
      </w:pPr>
      <w:r>
        <w:rPr>
          <w:lang w:val="en-US"/>
        </w:rPr>
        <w:tab/>
      </w:r>
      <w:r>
        <w:rPr>
          <w:lang w:val="en-US"/>
        </w:rPr>
        <w:tab/>
        <w:t>&lt;</w:t>
      </w:r>
      <w:proofErr w:type="spellStart"/>
      <w:r>
        <w:rPr>
          <w:lang w:val="en-US"/>
        </w:rPr>
        <w:t>cbc:ID</w:t>
      </w:r>
      <w:proofErr w:type="spellEnd"/>
      <w:r>
        <w:rPr>
          <w:lang w:val="en-US"/>
        </w:rPr>
        <w:t xml:space="preserve">  </w:t>
      </w:r>
      <w:proofErr w:type="spellStart"/>
      <w:r>
        <w:rPr>
          <w:lang w:val="en-US"/>
        </w:rPr>
        <w:t>schemeID</w:t>
      </w:r>
      <w:proofErr w:type="spellEnd"/>
      <w:r>
        <w:rPr>
          <w:lang w:val="en-US"/>
        </w:rPr>
        <w:t>="</w:t>
      </w:r>
      <w:r w:rsidR="00E57B68">
        <w:rPr>
          <w:lang w:val="en-US"/>
        </w:rPr>
        <w:t>0088</w:t>
      </w:r>
      <w:r>
        <w:rPr>
          <w:lang w:val="en-US"/>
        </w:rPr>
        <w:t>"&gt;</w:t>
      </w:r>
      <w:r w:rsidR="001F1C2E" w:rsidRPr="001F1C2E">
        <w:rPr>
          <w:lang w:val="en-US"/>
        </w:rPr>
        <w:t>7300072311114</w:t>
      </w:r>
      <w:r w:rsidR="00232448" w:rsidRPr="00232448">
        <w:rPr>
          <w:lang w:val="en-US"/>
        </w:rPr>
        <w:t>&lt;/</w:t>
      </w:r>
      <w:proofErr w:type="spellStart"/>
      <w:r w:rsidR="00232448" w:rsidRPr="00232448">
        <w:rPr>
          <w:lang w:val="en-US"/>
        </w:rPr>
        <w:t>cbc:ID</w:t>
      </w:r>
      <w:proofErr w:type="spellEnd"/>
      <w:r w:rsidR="00232448" w:rsidRPr="00232448">
        <w:rPr>
          <w:lang w:val="en-US"/>
        </w:rPr>
        <w:t>&gt;</w:t>
      </w:r>
      <w:r w:rsidR="00367940">
        <w:rPr>
          <w:lang w:val="en-US"/>
        </w:rPr>
        <w:t xml:space="preserve"> </w:t>
      </w:r>
      <w:r w:rsidR="00367940" w:rsidRPr="00425689">
        <w:rPr>
          <w:highlight w:val="yellow"/>
          <w:lang w:val="en-GB" w:eastAsia="pl-PL"/>
        </w:rPr>
        <w:t>(1)</w:t>
      </w:r>
    </w:p>
    <w:p w14:paraId="2437D4D5" w14:textId="661B7D1B" w:rsidR="00232448" w:rsidRPr="00232448" w:rsidRDefault="00232448" w:rsidP="00367940">
      <w:pPr>
        <w:spacing w:after="0" w:line="240" w:lineRule="auto"/>
        <w:rPr>
          <w:lang w:val="en-US"/>
        </w:rPr>
      </w:pPr>
      <w:r w:rsidRPr="00232448">
        <w:rPr>
          <w:lang w:val="en-US"/>
        </w:rPr>
        <w:tab/>
      </w:r>
      <w:r w:rsidRPr="00232448">
        <w:rPr>
          <w:lang w:val="en-US"/>
        </w:rPr>
        <w:tab/>
        <w:t>&lt;</w:t>
      </w:r>
      <w:proofErr w:type="spellStart"/>
      <w:r w:rsidRPr="00232448">
        <w:rPr>
          <w:lang w:val="en-US"/>
        </w:rPr>
        <w:t>cbc:Information</w:t>
      </w:r>
      <w:proofErr w:type="spellEnd"/>
      <w:r w:rsidRPr="00232448">
        <w:rPr>
          <w:lang w:val="en-US"/>
        </w:rPr>
        <w:t>&gt;</w:t>
      </w:r>
      <w:proofErr w:type="spellStart"/>
      <w:r w:rsidR="00330354">
        <w:rPr>
          <w:lang w:val="en-US"/>
        </w:rPr>
        <w:t>Tekst</w:t>
      </w:r>
      <w:proofErr w:type="spellEnd"/>
      <w:r w:rsidRPr="00232448">
        <w:rPr>
          <w:lang w:val="en-US"/>
        </w:rPr>
        <w:t>&lt;/</w:t>
      </w:r>
      <w:proofErr w:type="spellStart"/>
      <w:r w:rsidRPr="00232448">
        <w:rPr>
          <w:lang w:val="en-US"/>
        </w:rPr>
        <w:t>cbc:Information</w:t>
      </w:r>
      <w:proofErr w:type="spellEnd"/>
      <w:r w:rsidRPr="00232448">
        <w:rPr>
          <w:lang w:val="en-US"/>
        </w:rPr>
        <w:t>&gt;</w:t>
      </w:r>
      <w:r w:rsidR="00367940">
        <w:rPr>
          <w:lang w:val="en-US"/>
        </w:rPr>
        <w:t xml:space="preserve"> </w:t>
      </w:r>
      <w:r w:rsidR="00367940" w:rsidRPr="00425689">
        <w:rPr>
          <w:highlight w:val="yellow"/>
          <w:lang w:val="en-GB" w:eastAsia="pl-PL"/>
        </w:rPr>
        <w:t>(2)</w:t>
      </w:r>
    </w:p>
    <w:p w14:paraId="0CECC028" w14:textId="311AFC84" w:rsidR="00232448" w:rsidRPr="00232448" w:rsidRDefault="00232448" w:rsidP="00367940">
      <w:pPr>
        <w:spacing w:after="0" w:line="240" w:lineRule="auto"/>
        <w:rPr>
          <w:lang w:val="en-US"/>
        </w:rPr>
      </w:pPr>
      <w:r w:rsidRPr="00232448">
        <w:rPr>
          <w:lang w:val="en-US"/>
        </w:rPr>
        <w:tab/>
      </w:r>
      <w:r w:rsidRPr="00232448">
        <w:rPr>
          <w:lang w:val="en-US"/>
        </w:rPr>
        <w:tab/>
        <w:t>&lt;</w:t>
      </w:r>
      <w:proofErr w:type="spellStart"/>
      <w:r w:rsidRPr="00232448">
        <w:rPr>
          <w:lang w:val="en-US"/>
        </w:rPr>
        <w:t>cbc:GrossWeightMeasure</w:t>
      </w:r>
      <w:proofErr w:type="spellEnd"/>
      <w:r w:rsidRPr="00232448">
        <w:rPr>
          <w:lang w:val="en-US"/>
        </w:rPr>
        <w:t xml:space="preserve"> </w:t>
      </w:r>
      <w:proofErr w:type="spellStart"/>
      <w:r w:rsidRPr="00232448">
        <w:rPr>
          <w:lang w:val="en-US"/>
        </w:rPr>
        <w:t>unitCode</w:t>
      </w:r>
      <w:proofErr w:type="spellEnd"/>
      <w:r w:rsidRPr="00232448">
        <w:rPr>
          <w:lang w:val="en-US"/>
        </w:rPr>
        <w:t>="</w:t>
      </w:r>
      <w:r w:rsidR="00330354">
        <w:rPr>
          <w:lang w:val="en-US"/>
        </w:rPr>
        <w:t>KGM</w:t>
      </w:r>
      <w:r w:rsidRPr="00232448">
        <w:rPr>
          <w:lang w:val="en-US"/>
        </w:rPr>
        <w:t>"&gt;1&lt;/</w:t>
      </w:r>
      <w:proofErr w:type="spellStart"/>
      <w:r w:rsidRPr="00232448">
        <w:rPr>
          <w:lang w:val="en-US"/>
        </w:rPr>
        <w:t>cbc:GrossWeightMeasure</w:t>
      </w:r>
      <w:proofErr w:type="spellEnd"/>
      <w:r w:rsidRPr="00232448">
        <w:rPr>
          <w:lang w:val="en-US"/>
        </w:rPr>
        <w:t>&gt;</w:t>
      </w:r>
      <w:r w:rsidR="00367940">
        <w:rPr>
          <w:lang w:val="en-US"/>
        </w:rPr>
        <w:t xml:space="preserve"> </w:t>
      </w:r>
      <w:r w:rsidR="00367940" w:rsidRPr="00425689">
        <w:rPr>
          <w:highlight w:val="yellow"/>
          <w:lang w:val="en-GB" w:eastAsia="pl-PL"/>
        </w:rPr>
        <w:t>(3)</w:t>
      </w:r>
    </w:p>
    <w:p w14:paraId="394454C8" w14:textId="06D5ADE2" w:rsidR="00232448" w:rsidRDefault="00232448" w:rsidP="00232448">
      <w:pPr>
        <w:spacing w:after="0" w:line="240" w:lineRule="auto"/>
        <w:rPr>
          <w:lang w:val="en-US"/>
        </w:rPr>
      </w:pPr>
      <w:r>
        <w:rPr>
          <w:lang w:val="en-US"/>
        </w:rPr>
        <w:tab/>
      </w:r>
      <w:r>
        <w:rPr>
          <w:lang w:val="en-US"/>
        </w:rPr>
        <w:tab/>
      </w:r>
      <w:r w:rsidRPr="00232448">
        <w:rPr>
          <w:lang w:val="en-US"/>
        </w:rPr>
        <w:t>&lt;</w:t>
      </w:r>
      <w:proofErr w:type="spellStart"/>
      <w:r w:rsidRPr="00232448">
        <w:rPr>
          <w:lang w:val="en-US"/>
        </w:rPr>
        <w:t>cbc:GrossVolumeMeasure</w:t>
      </w:r>
      <w:proofErr w:type="spellEnd"/>
      <w:r w:rsidRPr="00232448">
        <w:rPr>
          <w:lang w:val="en-US"/>
        </w:rPr>
        <w:t xml:space="preserve"> </w:t>
      </w:r>
      <w:proofErr w:type="spellStart"/>
      <w:r w:rsidRPr="00232448">
        <w:rPr>
          <w:lang w:val="en-US"/>
        </w:rPr>
        <w:t>unitCode</w:t>
      </w:r>
      <w:proofErr w:type="spellEnd"/>
      <w:r w:rsidRPr="00232448">
        <w:rPr>
          <w:lang w:val="en-US"/>
        </w:rPr>
        <w:t>="</w:t>
      </w:r>
      <w:r w:rsidR="00B91193">
        <w:rPr>
          <w:lang w:val="en-US"/>
        </w:rPr>
        <w:t>M3</w:t>
      </w:r>
      <w:r w:rsidRPr="00232448">
        <w:rPr>
          <w:lang w:val="en-US"/>
        </w:rPr>
        <w:t>"&gt;1&lt;/</w:t>
      </w:r>
      <w:proofErr w:type="spellStart"/>
      <w:r w:rsidRPr="00232448">
        <w:rPr>
          <w:lang w:val="en-US"/>
        </w:rPr>
        <w:t>cbc:GrossVolumeMeasure</w:t>
      </w:r>
      <w:proofErr w:type="spellEnd"/>
      <w:r w:rsidRPr="00232448">
        <w:rPr>
          <w:lang w:val="en-US"/>
        </w:rPr>
        <w:t>&gt;</w:t>
      </w:r>
      <w:r w:rsidR="00367940">
        <w:rPr>
          <w:lang w:val="en-US"/>
        </w:rPr>
        <w:t xml:space="preserve"> </w:t>
      </w:r>
      <w:r w:rsidR="00367940" w:rsidRPr="00425689">
        <w:rPr>
          <w:highlight w:val="yellow"/>
          <w:lang w:val="en-GB" w:eastAsia="pl-PL"/>
        </w:rPr>
        <w:t>(4)</w:t>
      </w:r>
      <w:r w:rsidRPr="00232448">
        <w:rPr>
          <w:lang w:val="en-US"/>
        </w:rPr>
        <w:tab/>
      </w:r>
      <w:r w:rsidRPr="00232448">
        <w:rPr>
          <w:lang w:val="en-US"/>
        </w:rPr>
        <w:tab/>
        <w:t>&lt;</w:t>
      </w:r>
      <w:proofErr w:type="spellStart"/>
      <w:r w:rsidRPr="00232448">
        <w:rPr>
          <w:lang w:val="en-US"/>
        </w:rPr>
        <w:t>cbc:TotalTransportHandlingUnitQuantity</w:t>
      </w:r>
      <w:proofErr w:type="spellEnd"/>
    </w:p>
    <w:p w14:paraId="65CCD512" w14:textId="4D2BFCFD" w:rsidR="00232448" w:rsidRPr="00232448" w:rsidRDefault="00232448" w:rsidP="00367940">
      <w:pPr>
        <w:spacing w:after="0" w:line="240" w:lineRule="auto"/>
        <w:ind w:left="1416" w:firstLine="708"/>
        <w:rPr>
          <w:lang w:val="en-US"/>
        </w:rPr>
      </w:pPr>
      <w:r w:rsidRPr="00232448">
        <w:rPr>
          <w:lang w:val="en-US"/>
        </w:rPr>
        <w:t>&gt;1&lt;/</w:t>
      </w:r>
      <w:proofErr w:type="spellStart"/>
      <w:r w:rsidRPr="00232448">
        <w:rPr>
          <w:lang w:val="en-US"/>
        </w:rPr>
        <w:t>cbc:TotalTransportHandlingUnitQuantity</w:t>
      </w:r>
      <w:proofErr w:type="spellEnd"/>
      <w:r w:rsidRPr="00232448">
        <w:rPr>
          <w:lang w:val="en-US"/>
        </w:rPr>
        <w:t>&gt;</w:t>
      </w:r>
      <w:r w:rsidR="00367940">
        <w:rPr>
          <w:lang w:val="en-US"/>
        </w:rPr>
        <w:t xml:space="preserve"> </w:t>
      </w:r>
      <w:r w:rsidR="00367940" w:rsidRPr="00425689">
        <w:rPr>
          <w:highlight w:val="yellow"/>
          <w:lang w:val="en-GB" w:eastAsia="pl-PL"/>
        </w:rPr>
        <w:t>(5)</w:t>
      </w:r>
    </w:p>
    <w:p w14:paraId="7E170128" w14:textId="6178BDE4" w:rsidR="00232448" w:rsidRPr="00232448" w:rsidRDefault="00232448" w:rsidP="00232448">
      <w:pPr>
        <w:spacing w:after="0" w:line="240" w:lineRule="auto"/>
        <w:rPr>
          <w:lang w:val="en-US"/>
        </w:rPr>
      </w:pPr>
      <w:r>
        <w:rPr>
          <w:lang w:val="en-US"/>
        </w:rPr>
        <w:tab/>
      </w:r>
      <w:r>
        <w:rPr>
          <w:lang w:val="en-US"/>
        </w:rPr>
        <w:tab/>
      </w:r>
      <w:r w:rsidRPr="00232448">
        <w:rPr>
          <w:lang w:val="en-US"/>
        </w:rPr>
        <w:t>&lt;</w:t>
      </w:r>
      <w:proofErr w:type="spellStart"/>
      <w:r w:rsidRPr="00232448">
        <w:rPr>
          <w:lang w:val="en-US"/>
        </w:rPr>
        <w:t>cac:Consignment</w:t>
      </w:r>
      <w:proofErr w:type="spellEnd"/>
      <w:r w:rsidRPr="00232448">
        <w:rPr>
          <w:lang w:val="en-US"/>
        </w:rPr>
        <w:t>&gt;</w:t>
      </w:r>
    </w:p>
    <w:p w14:paraId="539451C4" w14:textId="0921B372" w:rsidR="00232448" w:rsidRDefault="00232448" w:rsidP="00367940">
      <w:pPr>
        <w:spacing w:after="0" w:line="240" w:lineRule="auto"/>
        <w:rPr>
          <w:lang w:val="en-GB" w:eastAsia="pl-PL"/>
        </w:rPr>
      </w:pPr>
      <w:r>
        <w:rPr>
          <w:lang w:val="en-US"/>
        </w:rPr>
        <w:tab/>
      </w:r>
      <w:r>
        <w:rPr>
          <w:lang w:val="en-US"/>
        </w:rPr>
        <w:tab/>
      </w:r>
      <w:r>
        <w:rPr>
          <w:lang w:val="en-US"/>
        </w:rPr>
        <w:tab/>
      </w:r>
      <w:r w:rsidR="00722FE8">
        <w:rPr>
          <w:lang w:val="en-US"/>
        </w:rPr>
        <w:t>&lt;</w:t>
      </w:r>
      <w:proofErr w:type="spellStart"/>
      <w:r w:rsidR="00722FE8">
        <w:rPr>
          <w:lang w:val="en-US"/>
        </w:rPr>
        <w:t>cbc:ID</w:t>
      </w:r>
      <w:proofErr w:type="spellEnd"/>
      <w:r w:rsidR="002026C3">
        <w:rPr>
          <w:lang w:val="en-US"/>
        </w:rPr>
        <w:t>&gt;</w:t>
      </w:r>
      <w:r w:rsidR="001F1C2E" w:rsidRPr="001F1C2E">
        <w:rPr>
          <w:lang w:val="en-US"/>
        </w:rPr>
        <w:t>7300072311114</w:t>
      </w:r>
      <w:r w:rsidRPr="00232448">
        <w:rPr>
          <w:lang w:val="en-US"/>
        </w:rPr>
        <w:t>&lt;/</w:t>
      </w:r>
      <w:proofErr w:type="spellStart"/>
      <w:r w:rsidRPr="00232448">
        <w:rPr>
          <w:lang w:val="en-US"/>
        </w:rPr>
        <w:t>cbc:ID</w:t>
      </w:r>
      <w:proofErr w:type="spellEnd"/>
      <w:r w:rsidRPr="00232448">
        <w:rPr>
          <w:lang w:val="en-US"/>
        </w:rPr>
        <w:t>&gt;</w:t>
      </w:r>
      <w:r w:rsidR="00367940">
        <w:rPr>
          <w:lang w:val="en-US"/>
        </w:rPr>
        <w:t xml:space="preserve"> </w:t>
      </w:r>
      <w:r w:rsidR="00367940" w:rsidRPr="00425689">
        <w:rPr>
          <w:highlight w:val="yellow"/>
          <w:lang w:val="en-GB" w:eastAsia="pl-PL"/>
        </w:rPr>
        <w:t>(6)</w:t>
      </w:r>
    </w:p>
    <w:p w14:paraId="7BE0FF80" w14:textId="62416121" w:rsidR="00722FE8" w:rsidRPr="00232448" w:rsidRDefault="00722FE8" w:rsidP="00367940">
      <w:pPr>
        <w:spacing w:after="0" w:line="240" w:lineRule="auto"/>
        <w:rPr>
          <w:lang w:val="en-US"/>
        </w:rPr>
      </w:pPr>
      <w:r>
        <w:rPr>
          <w:lang w:val="en-GB" w:eastAsia="pl-PL"/>
        </w:rPr>
        <w:tab/>
      </w:r>
      <w:r>
        <w:rPr>
          <w:lang w:val="en-GB" w:eastAsia="pl-PL"/>
        </w:rPr>
        <w:tab/>
      </w:r>
      <w:r>
        <w:rPr>
          <w:lang w:val="en-GB" w:eastAsia="pl-PL"/>
        </w:rPr>
        <w:tab/>
      </w:r>
      <w:r w:rsidRPr="00722FE8">
        <w:rPr>
          <w:lang w:val="en-GB" w:eastAsia="pl-PL"/>
        </w:rPr>
        <w:t>&lt;</w:t>
      </w:r>
      <w:proofErr w:type="spellStart"/>
      <w:r w:rsidRPr="00722FE8">
        <w:rPr>
          <w:lang w:val="en-GB" w:eastAsia="pl-PL"/>
        </w:rPr>
        <w:t>cbc:Information</w:t>
      </w:r>
      <w:proofErr w:type="spellEnd"/>
      <w:r w:rsidRPr="00722FE8">
        <w:rPr>
          <w:lang w:val="en-GB" w:eastAsia="pl-PL"/>
        </w:rPr>
        <w:t>&gt;</w:t>
      </w:r>
      <w:proofErr w:type="spellStart"/>
      <w:r>
        <w:rPr>
          <w:lang w:val="en-GB" w:eastAsia="pl-PL"/>
        </w:rPr>
        <w:t>Tekst</w:t>
      </w:r>
      <w:proofErr w:type="spellEnd"/>
      <w:r w:rsidRPr="00722FE8">
        <w:rPr>
          <w:lang w:val="en-GB" w:eastAsia="pl-PL"/>
        </w:rPr>
        <w:t>&lt;/</w:t>
      </w:r>
      <w:proofErr w:type="spellStart"/>
      <w:r w:rsidRPr="00722FE8">
        <w:rPr>
          <w:lang w:val="en-GB" w:eastAsia="pl-PL"/>
        </w:rPr>
        <w:t>cbc:Information</w:t>
      </w:r>
      <w:proofErr w:type="spellEnd"/>
      <w:r w:rsidRPr="00722FE8">
        <w:rPr>
          <w:lang w:val="en-GB" w:eastAsia="pl-PL"/>
        </w:rPr>
        <w:t>&gt;</w:t>
      </w:r>
    </w:p>
    <w:p w14:paraId="7C11BE51" w14:textId="5676F5E7" w:rsidR="00232448" w:rsidRPr="00232448" w:rsidRDefault="00232448" w:rsidP="00232448">
      <w:pPr>
        <w:spacing w:after="0" w:line="240" w:lineRule="auto"/>
        <w:rPr>
          <w:lang w:val="en-US"/>
        </w:rPr>
      </w:pPr>
      <w:r>
        <w:rPr>
          <w:lang w:val="en-US"/>
        </w:rPr>
        <w:tab/>
      </w:r>
      <w:r>
        <w:rPr>
          <w:lang w:val="en-US"/>
        </w:rPr>
        <w:tab/>
      </w:r>
      <w:r>
        <w:rPr>
          <w:lang w:val="en-US"/>
        </w:rPr>
        <w:tab/>
      </w:r>
      <w:r w:rsidRPr="00232448">
        <w:rPr>
          <w:lang w:val="en-US"/>
        </w:rPr>
        <w:t>&lt;</w:t>
      </w:r>
      <w:proofErr w:type="spellStart"/>
      <w:r w:rsidRPr="00232448">
        <w:rPr>
          <w:lang w:val="en-US"/>
        </w:rPr>
        <w:t>cac:CarrierParty</w:t>
      </w:r>
      <w:proofErr w:type="spellEnd"/>
      <w:r w:rsidRPr="00232448">
        <w:rPr>
          <w:lang w:val="en-US"/>
        </w:rPr>
        <w:t>&gt;</w:t>
      </w:r>
    </w:p>
    <w:p w14:paraId="4FBF1BC4" w14:textId="578CD158" w:rsidR="00232448" w:rsidRPr="00232448" w:rsidRDefault="00232448" w:rsidP="00232448">
      <w:pPr>
        <w:spacing w:after="0" w:line="240" w:lineRule="auto"/>
        <w:rPr>
          <w:lang w:val="en-US"/>
        </w:rPr>
      </w:pPr>
      <w:r>
        <w:rPr>
          <w:lang w:val="en-US"/>
        </w:rPr>
        <w:tab/>
      </w:r>
      <w:r>
        <w:rPr>
          <w:lang w:val="en-US"/>
        </w:rPr>
        <w:tab/>
      </w:r>
      <w:r>
        <w:rPr>
          <w:lang w:val="en-US"/>
        </w:rPr>
        <w:tab/>
      </w:r>
      <w:r>
        <w:rPr>
          <w:lang w:val="en-US"/>
        </w:rPr>
        <w:tab/>
      </w:r>
      <w:r w:rsidRPr="00232448">
        <w:rPr>
          <w:lang w:val="en-US"/>
        </w:rPr>
        <w:t>&lt;</w:t>
      </w:r>
      <w:proofErr w:type="spellStart"/>
      <w:r w:rsidRPr="00232448">
        <w:rPr>
          <w:lang w:val="en-US"/>
        </w:rPr>
        <w:t>cac:PartyName</w:t>
      </w:r>
      <w:proofErr w:type="spellEnd"/>
      <w:r w:rsidRPr="00232448">
        <w:rPr>
          <w:lang w:val="en-US"/>
        </w:rPr>
        <w:t>&gt;</w:t>
      </w:r>
    </w:p>
    <w:p w14:paraId="71990F3C" w14:textId="38E0F16A" w:rsidR="00232448" w:rsidRPr="00232448" w:rsidRDefault="00232448" w:rsidP="00367940">
      <w:pPr>
        <w:spacing w:after="0" w:line="240" w:lineRule="auto"/>
        <w:rPr>
          <w:lang w:val="en-US"/>
        </w:rPr>
      </w:pPr>
      <w:r>
        <w:rPr>
          <w:lang w:val="en-US"/>
        </w:rPr>
        <w:tab/>
      </w:r>
      <w:r>
        <w:rPr>
          <w:lang w:val="en-US"/>
        </w:rPr>
        <w:tab/>
      </w:r>
      <w:r>
        <w:rPr>
          <w:lang w:val="en-US"/>
        </w:rPr>
        <w:tab/>
      </w:r>
      <w:r>
        <w:rPr>
          <w:lang w:val="en-US"/>
        </w:rPr>
        <w:tab/>
      </w:r>
      <w:r>
        <w:rPr>
          <w:lang w:val="en-US"/>
        </w:rPr>
        <w:tab/>
      </w:r>
      <w:r w:rsidRPr="00232448">
        <w:rPr>
          <w:lang w:val="en-US"/>
        </w:rPr>
        <w:t>&lt;</w:t>
      </w:r>
      <w:proofErr w:type="spellStart"/>
      <w:r w:rsidRPr="00232448">
        <w:rPr>
          <w:lang w:val="en-US"/>
        </w:rPr>
        <w:t>cbc:Name</w:t>
      </w:r>
      <w:proofErr w:type="spellEnd"/>
      <w:r w:rsidRPr="00232448">
        <w:rPr>
          <w:lang w:val="en-US"/>
        </w:rPr>
        <w:t>&gt;Nazwa&lt;/</w:t>
      </w:r>
      <w:proofErr w:type="spellStart"/>
      <w:r w:rsidRPr="00232448">
        <w:rPr>
          <w:lang w:val="en-US"/>
        </w:rPr>
        <w:t>cbc:Name</w:t>
      </w:r>
      <w:proofErr w:type="spellEnd"/>
      <w:r w:rsidRPr="00232448">
        <w:rPr>
          <w:lang w:val="en-US"/>
        </w:rPr>
        <w:t>&gt;</w:t>
      </w:r>
      <w:r w:rsidR="00367940">
        <w:rPr>
          <w:lang w:val="en-US"/>
        </w:rPr>
        <w:t xml:space="preserve"> </w:t>
      </w:r>
      <w:r w:rsidR="00367940" w:rsidRPr="00425689">
        <w:rPr>
          <w:highlight w:val="yellow"/>
          <w:lang w:val="en-GB" w:eastAsia="pl-PL"/>
        </w:rPr>
        <w:t>(7)</w:t>
      </w:r>
    </w:p>
    <w:p w14:paraId="17EA5341" w14:textId="43A3C58F" w:rsidR="00232448" w:rsidRPr="00232448" w:rsidRDefault="00232448" w:rsidP="00232448">
      <w:pPr>
        <w:spacing w:after="0" w:line="240" w:lineRule="auto"/>
        <w:rPr>
          <w:lang w:val="en-US"/>
        </w:rPr>
      </w:pPr>
      <w:r>
        <w:rPr>
          <w:lang w:val="en-US"/>
        </w:rPr>
        <w:tab/>
      </w:r>
      <w:r>
        <w:rPr>
          <w:lang w:val="en-US"/>
        </w:rPr>
        <w:tab/>
      </w:r>
      <w:r>
        <w:rPr>
          <w:lang w:val="en-US"/>
        </w:rPr>
        <w:tab/>
      </w:r>
      <w:r>
        <w:rPr>
          <w:lang w:val="en-US"/>
        </w:rPr>
        <w:tab/>
      </w:r>
      <w:r w:rsidRPr="00232448">
        <w:rPr>
          <w:lang w:val="en-US"/>
        </w:rPr>
        <w:t>&lt;/</w:t>
      </w:r>
      <w:proofErr w:type="spellStart"/>
      <w:r w:rsidRPr="00232448">
        <w:rPr>
          <w:lang w:val="en-US"/>
        </w:rPr>
        <w:t>cac:PartyName</w:t>
      </w:r>
      <w:proofErr w:type="spellEnd"/>
      <w:r w:rsidRPr="00232448">
        <w:rPr>
          <w:lang w:val="en-US"/>
        </w:rPr>
        <w:t>&gt;</w:t>
      </w:r>
    </w:p>
    <w:p w14:paraId="1388B22B" w14:textId="098D4EF0" w:rsidR="00232448" w:rsidRPr="00232448" w:rsidRDefault="00232448" w:rsidP="00232448">
      <w:pPr>
        <w:spacing w:after="0" w:line="240" w:lineRule="auto"/>
        <w:rPr>
          <w:lang w:val="en-US"/>
        </w:rPr>
      </w:pPr>
      <w:r>
        <w:rPr>
          <w:lang w:val="en-US"/>
        </w:rPr>
        <w:tab/>
      </w:r>
      <w:r>
        <w:rPr>
          <w:lang w:val="en-US"/>
        </w:rPr>
        <w:tab/>
      </w:r>
      <w:r>
        <w:rPr>
          <w:lang w:val="en-US"/>
        </w:rPr>
        <w:tab/>
      </w:r>
      <w:r>
        <w:rPr>
          <w:lang w:val="en-US"/>
        </w:rPr>
        <w:tab/>
      </w:r>
      <w:r w:rsidRPr="00232448">
        <w:rPr>
          <w:lang w:val="en-US"/>
        </w:rPr>
        <w:t>&lt;</w:t>
      </w:r>
      <w:proofErr w:type="spellStart"/>
      <w:r w:rsidRPr="00232448">
        <w:rPr>
          <w:lang w:val="en-US"/>
        </w:rPr>
        <w:t>cac:Person</w:t>
      </w:r>
      <w:proofErr w:type="spellEnd"/>
      <w:r w:rsidRPr="00232448">
        <w:rPr>
          <w:lang w:val="en-US"/>
        </w:rPr>
        <w:t>&gt;</w:t>
      </w:r>
    </w:p>
    <w:p w14:paraId="7E27CF05" w14:textId="5E078B5E" w:rsidR="00232448" w:rsidRPr="00232448" w:rsidRDefault="00232448" w:rsidP="00232448">
      <w:pPr>
        <w:spacing w:after="0" w:line="240" w:lineRule="auto"/>
        <w:rPr>
          <w:lang w:val="en-US"/>
        </w:rPr>
      </w:pPr>
      <w:r>
        <w:rPr>
          <w:lang w:val="en-US"/>
        </w:rPr>
        <w:tab/>
      </w:r>
      <w:r>
        <w:rPr>
          <w:lang w:val="en-US"/>
        </w:rPr>
        <w:tab/>
      </w:r>
      <w:r>
        <w:rPr>
          <w:lang w:val="en-US"/>
        </w:rPr>
        <w:tab/>
      </w:r>
      <w:r>
        <w:rPr>
          <w:lang w:val="en-US"/>
        </w:rPr>
        <w:tab/>
      </w:r>
      <w:r>
        <w:rPr>
          <w:lang w:val="en-US"/>
        </w:rPr>
        <w:tab/>
      </w:r>
      <w:r w:rsidRPr="00232448">
        <w:rPr>
          <w:lang w:val="en-US"/>
        </w:rPr>
        <w:t>&lt;</w:t>
      </w:r>
      <w:proofErr w:type="spellStart"/>
      <w:r w:rsidRPr="00232448">
        <w:rPr>
          <w:lang w:val="en-US"/>
        </w:rPr>
        <w:t>cac:IdentityDocumentReference</w:t>
      </w:r>
      <w:proofErr w:type="spellEnd"/>
      <w:r w:rsidRPr="00232448">
        <w:rPr>
          <w:lang w:val="en-US"/>
        </w:rPr>
        <w:t>&gt;</w:t>
      </w:r>
    </w:p>
    <w:p w14:paraId="583DE3E2" w14:textId="43A25815" w:rsidR="00232448" w:rsidRPr="00232448" w:rsidRDefault="00232448" w:rsidP="00367940">
      <w:pPr>
        <w:spacing w:after="0" w:line="240" w:lineRule="auto"/>
        <w:rPr>
          <w:lang w:val="en-US"/>
        </w:rPr>
      </w:pPr>
      <w:r>
        <w:rPr>
          <w:lang w:val="en-US"/>
        </w:rPr>
        <w:tab/>
      </w:r>
      <w:r>
        <w:rPr>
          <w:lang w:val="en-US"/>
        </w:rPr>
        <w:tab/>
      </w:r>
      <w:r>
        <w:rPr>
          <w:lang w:val="en-US"/>
        </w:rPr>
        <w:tab/>
      </w:r>
      <w:r>
        <w:rPr>
          <w:lang w:val="en-US"/>
        </w:rPr>
        <w:tab/>
      </w:r>
      <w:r>
        <w:rPr>
          <w:lang w:val="en-US"/>
        </w:rPr>
        <w:tab/>
      </w:r>
      <w:r>
        <w:rPr>
          <w:lang w:val="en-US"/>
        </w:rPr>
        <w:tab/>
      </w:r>
      <w:r w:rsidRPr="00232448">
        <w:rPr>
          <w:lang w:val="en-US"/>
        </w:rPr>
        <w:t>&lt;</w:t>
      </w:r>
      <w:proofErr w:type="spellStart"/>
      <w:r w:rsidRPr="00232448">
        <w:rPr>
          <w:lang w:val="en-US"/>
        </w:rPr>
        <w:t>cbc:ID</w:t>
      </w:r>
      <w:proofErr w:type="spellEnd"/>
      <w:r w:rsidRPr="00232448">
        <w:rPr>
          <w:lang w:val="en-US"/>
        </w:rPr>
        <w:t>&gt;</w:t>
      </w:r>
      <w:r w:rsidR="0079787A">
        <w:rPr>
          <w:lang w:val="en-US"/>
        </w:rPr>
        <w:t>123</w:t>
      </w:r>
      <w:r w:rsidRPr="00232448">
        <w:rPr>
          <w:lang w:val="en-US"/>
        </w:rPr>
        <w:t>&lt;/</w:t>
      </w:r>
      <w:proofErr w:type="spellStart"/>
      <w:r w:rsidRPr="00232448">
        <w:rPr>
          <w:lang w:val="en-US"/>
        </w:rPr>
        <w:t>cbc:ID</w:t>
      </w:r>
      <w:proofErr w:type="spellEnd"/>
      <w:r w:rsidRPr="00232448">
        <w:rPr>
          <w:lang w:val="en-US"/>
        </w:rPr>
        <w:t>&gt;</w:t>
      </w:r>
      <w:r w:rsidR="00367940">
        <w:rPr>
          <w:lang w:val="en-US"/>
        </w:rPr>
        <w:t xml:space="preserve"> </w:t>
      </w:r>
      <w:r w:rsidR="00367940" w:rsidRPr="00425689">
        <w:rPr>
          <w:highlight w:val="yellow"/>
          <w:lang w:val="en-GB" w:eastAsia="pl-PL"/>
        </w:rPr>
        <w:t>(8)</w:t>
      </w:r>
    </w:p>
    <w:p w14:paraId="31829CCB" w14:textId="77777777" w:rsidR="0079787A" w:rsidRDefault="00232448" w:rsidP="00367940">
      <w:pPr>
        <w:spacing w:after="0" w:line="240" w:lineRule="auto"/>
        <w:rPr>
          <w:lang w:val="en-US"/>
        </w:rPr>
      </w:pPr>
      <w:r>
        <w:rPr>
          <w:lang w:val="en-US"/>
        </w:rPr>
        <w:tab/>
      </w:r>
      <w:r>
        <w:rPr>
          <w:lang w:val="en-US"/>
        </w:rPr>
        <w:tab/>
      </w:r>
      <w:r>
        <w:rPr>
          <w:lang w:val="en-US"/>
        </w:rPr>
        <w:tab/>
      </w:r>
      <w:r>
        <w:rPr>
          <w:lang w:val="en-US"/>
        </w:rPr>
        <w:tab/>
      </w:r>
      <w:r>
        <w:rPr>
          <w:lang w:val="en-US"/>
        </w:rPr>
        <w:tab/>
      </w:r>
      <w:r>
        <w:rPr>
          <w:lang w:val="en-US"/>
        </w:rPr>
        <w:tab/>
      </w:r>
      <w:r w:rsidRPr="00232448">
        <w:rPr>
          <w:lang w:val="en-US"/>
        </w:rPr>
        <w:t>&lt;</w:t>
      </w:r>
      <w:proofErr w:type="spellStart"/>
      <w:r w:rsidRPr="00232448">
        <w:rPr>
          <w:lang w:val="en-US"/>
        </w:rPr>
        <w:t>cbc:DocumentType</w:t>
      </w:r>
      <w:proofErr w:type="spellEnd"/>
    </w:p>
    <w:p w14:paraId="595C32B0" w14:textId="5D1609CB" w:rsidR="00232448" w:rsidRPr="00232448" w:rsidRDefault="00232448" w:rsidP="0079787A">
      <w:pPr>
        <w:spacing w:after="0" w:line="240" w:lineRule="auto"/>
        <w:ind w:left="4248" w:firstLine="708"/>
        <w:rPr>
          <w:lang w:val="en-US"/>
        </w:rPr>
      </w:pPr>
      <w:r w:rsidRPr="00232448">
        <w:rPr>
          <w:lang w:val="en-US"/>
        </w:rPr>
        <w:t>&gt;</w:t>
      </w:r>
      <w:proofErr w:type="spellStart"/>
      <w:r w:rsidR="0079787A">
        <w:rPr>
          <w:lang w:val="en-US"/>
        </w:rPr>
        <w:t>Typ</w:t>
      </w:r>
      <w:proofErr w:type="spellEnd"/>
      <w:r w:rsidR="0079787A">
        <w:rPr>
          <w:lang w:val="en-US"/>
        </w:rPr>
        <w:t xml:space="preserve"> </w:t>
      </w:r>
      <w:proofErr w:type="spellStart"/>
      <w:r w:rsidR="0079787A">
        <w:rPr>
          <w:lang w:val="en-US"/>
        </w:rPr>
        <w:t>dokumentu</w:t>
      </w:r>
      <w:proofErr w:type="spellEnd"/>
      <w:r w:rsidRPr="00232448">
        <w:rPr>
          <w:lang w:val="en-US"/>
        </w:rPr>
        <w:t>&lt;/</w:t>
      </w:r>
      <w:proofErr w:type="spellStart"/>
      <w:r w:rsidRPr="00232448">
        <w:rPr>
          <w:lang w:val="en-US"/>
        </w:rPr>
        <w:t>cbc:DocumentType</w:t>
      </w:r>
      <w:proofErr w:type="spellEnd"/>
      <w:r w:rsidRPr="00232448">
        <w:rPr>
          <w:lang w:val="en-US"/>
        </w:rPr>
        <w:t>&gt;</w:t>
      </w:r>
      <w:r w:rsidR="00367940">
        <w:rPr>
          <w:lang w:val="en-US"/>
        </w:rPr>
        <w:t xml:space="preserve"> </w:t>
      </w:r>
      <w:r w:rsidR="00367940" w:rsidRPr="00425689">
        <w:rPr>
          <w:highlight w:val="yellow"/>
          <w:lang w:val="en-GB" w:eastAsia="pl-PL"/>
        </w:rPr>
        <w:t>(9)</w:t>
      </w:r>
    </w:p>
    <w:p w14:paraId="41115EC2" w14:textId="14D197DF" w:rsidR="00232448" w:rsidRPr="00232448" w:rsidRDefault="00232448" w:rsidP="00232448">
      <w:pPr>
        <w:spacing w:after="0" w:line="240" w:lineRule="auto"/>
        <w:rPr>
          <w:lang w:val="en-US"/>
        </w:rPr>
      </w:pPr>
      <w:r>
        <w:rPr>
          <w:lang w:val="en-US"/>
        </w:rPr>
        <w:tab/>
      </w:r>
      <w:r>
        <w:rPr>
          <w:lang w:val="en-US"/>
        </w:rPr>
        <w:tab/>
      </w:r>
      <w:r>
        <w:rPr>
          <w:lang w:val="en-US"/>
        </w:rPr>
        <w:tab/>
      </w:r>
      <w:r>
        <w:rPr>
          <w:lang w:val="en-US"/>
        </w:rPr>
        <w:tab/>
      </w:r>
      <w:r>
        <w:rPr>
          <w:lang w:val="en-US"/>
        </w:rPr>
        <w:tab/>
      </w:r>
      <w:r w:rsidRPr="00232448">
        <w:rPr>
          <w:lang w:val="en-US"/>
        </w:rPr>
        <w:t>&lt;/</w:t>
      </w:r>
      <w:proofErr w:type="spellStart"/>
      <w:r w:rsidRPr="00232448">
        <w:rPr>
          <w:lang w:val="en-US"/>
        </w:rPr>
        <w:t>cac:IdentityDocumentReference</w:t>
      </w:r>
      <w:proofErr w:type="spellEnd"/>
      <w:r w:rsidRPr="00232448">
        <w:rPr>
          <w:lang w:val="en-US"/>
        </w:rPr>
        <w:t>&gt;</w:t>
      </w:r>
    </w:p>
    <w:p w14:paraId="526D03A1" w14:textId="06E5A180" w:rsidR="00232448" w:rsidRPr="00232448" w:rsidRDefault="00232448" w:rsidP="00232448">
      <w:pPr>
        <w:spacing w:after="0" w:line="240" w:lineRule="auto"/>
        <w:rPr>
          <w:lang w:val="en-US"/>
        </w:rPr>
      </w:pPr>
      <w:r>
        <w:rPr>
          <w:lang w:val="en-US"/>
        </w:rPr>
        <w:tab/>
      </w:r>
      <w:r>
        <w:rPr>
          <w:lang w:val="en-US"/>
        </w:rPr>
        <w:tab/>
      </w:r>
      <w:r>
        <w:rPr>
          <w:lang w:val="en-US"/>
        </w:rPr>
        <w:tab/>
      </w:r>
      <w:r>
        <w:rPr>
          <w:lang w:val="en-US"/>
        </w:rPr>
        <w:tab/>
      </w:r>
      <w:r w:rsidRPr="00232448">
        <w:rPr>
          <w:lang w:val="en-US"/>
        </w:rPr>
        <w:t>&lt;/</w:t>
      </w:r>
      <w:proofErr w:type="spellStart"/>
      <w:r w:rsidRPr="00232448">
        <w:rPr>
          <w:lang w:val="en-US"/>
        </w:rPr>
        <w:t>cac:Person</w:t>
      </w:r>
      <w:proofErr w:type="spellEnd"/>
      <w:r w:rsidRPr="00232448">
        <w:rPr>
          <w:lang w:val="en-US"/>
        </w:rPr>
        <w:t>&gt;</w:t>
      </w:r>
    </w:p>
    <w:p w14:paraId="3B311872" w14:textId="56AD1010" w:rsidR="00232448" w:rsidRPr="00232448" w:rsidRDefault="00232448" w:rsidP="00232448">
      <w:pPr>
        <w:spacing w:after="0" w:line="240" w:lineRule="auto"/>
        <w:rPr>
          <w:lang w:val="en-US"/>
        </w:rPr>
      </w:pPr>
      <w:r>
        <w:rPr>
          <w:lang w:val="en-US"/>
        </w:rPr>
        <w:tab/>
      </w:r>
      <w:r>
        <w:rPr>
          <w:lang w:val="en-US"/>
        </w:rPr>
        <w:tab/>
      </w:r>
      <w:r>
        <w:rPr>
          <w:lang w:val="en-US"/>
        </w:rPr>
        <w:tab/>
      </w:r>
      <w:r w:rsidRPr="00232448">
        <w:rPr>
          <w:lang w:val="en-US"/>
        </w:rPr>
        <w:t>&lt;/</w:t>
      </w:r>
      <w:proofErr w:type="spellStart"/>
      <w:r w:rsidRPr="00232448">
        <w:rPr>
          <w:lang w:val="en-US"/>
        </w:rPr>
        <w:t>cac:CarrierParty</w:t>
      </w:r>
      <w:proofErr w:type="spellEnd"/>
      <w:r w:rsidRPr="00232448">
        <w:rPr>
          <w:lang w:val="en-US"/>
        </w:rPr>
        <w:t>&gt;</w:t>
      </w:r>
    </w:p>
    <w:p w14:paraId="6583A8E6" w14:textId="72CEBFA0" w:rsidR="00232448" w:rsidRPr="00232448" w:rsidRDefault="00232448" w:rsidP="00232448">
      <w:pPr>
        <w:spacing w:after="0" w:line="240" w:lineRule="auto"/>
        <w:rPr>
          <w:lang w:val="en-US"/>
        </w:rPr>
      </w:pPr>
      <w:r>
        <w:rPr>
          <w:lang w:val="en-US"/>
        </w:rPr>
        <w:tab/>
      </w:r>
      <w:r>
        <w:rPr>
          <w:lang w:val="en-US"/>
        </w:rPr>
        <w:tab/>
      </w:r>
      <w:r w:rsidRPr="00232448">
        <w:rPr>
          <w:lang w:val="en-US"/>
        </w:rPr>
        <w:t>&lt;/</w:t>
      </w:r>
      <w:proofErr w:type="spellStart"/>
      <w:r w:rsidRPr="00232448">
        <w:rPr>
          <w:lang w:val="en-US"/>
        </w:rPr>
        <w:t>cac:Consignment</w:t>
      </w:r>
      <w:proofErr w:type="spellEnd"/>
      <w:r w:rsidRPr="00232448">
        <w:rPr>
          <w:lang w:val="en-US"/>
        </w:rPr>
        <w:t>&gt;</w:t>
      </w:r>
    </w:p>
    <w:p w14:paraId="06F37772" w14:textId="2F4554D2" w:rsidR="00232448" w:rsidRPr="00232448" w:rsidRDefault="00232448" w:rsidP="00367940">
      <w:pPr>
        <w:spacing w:after="0" w:line="240" w:lineRule="auto"/>
        <w:rPr>
          <w:lang w:val="en-US"/>
        </w:rPr>
      </w:pPr>
      <w:r>
        <w:rPr>
          <w:lang w:val="en-US"/>
        </w:rPr>
        <w:tab/>
      </w:r>
      <w:r>
        <w:rPr>
          <w:lang w:val="en-US"/>
        </w:rPr>
        <w:tab/>
      </w:r>
      <w:r w:rsidRPr="00232448">
        <w:rPr>
          <w:lang w:val="en-US"/>
        </w:rPr>
        <w:t>&lt;</w:t>
      </w:r>
      <w:proofErr w:type="spellStart"/>
      <w:r w:rsidRPr="00232448">
        <w:rPr>
          <w:lang w:val="en-US"/>
        </w:rPr>
        <w:t>cac:Delivery</w:t>
      </w:r>
      <w:proofErr w:type="spellEnd"/>
      <w:r w:rsidRPr="00232448">
        <w:rPr>
          <w:lang w:val="en-US"/>
        </w:rPr>
        <w:t>&gt;</w:t>
      </w:r>
      <w:r w:rsidR="00367940">
        <w:rPr>
          <w:lang w:val="en-US"/>
        </w:rPr>
        <w:t xml:space="preserve"> </w:t>
      </w:r>
      <w:r w:rsidR="00367940" w:rsidRPr="00425689">
        <w:rPr>
          <w:highlight w:val="yellow"/>
          <w:lang w:val="en-GB" w:eastAsia="pl-PL"/>
        </w:rPr>
        <w:t>(10)</w:t>
      </w:r>
    </w:p>
    <w:p w14:paraId="7732E551" w14:textId="6AAD9BAA" w:rsidR="00601492" w:rsidRDefault="00232448" w:rsidP="00367940">
      <w:pPr>
        <w:spacing w:after="0" w:line="240" w:lineRule="auto"/>
        <w:rPr>
          <w:lang w:val="en-US"/>
        </w:rPr>
      </w:pPr>
      <w:r>
        <w:rPr>
          <w:lang w:val="en-US"/>
        </w:rPr>
        <w:tab/>
      </w:r>
      <w:r>
        <w:rPr>
          <w:lang w:val="en-US"/>
        </w:rPr>
        <w:tab/>
      </w:r>
      <w:r>
        <w:rPr>
          <w:lang w:val="en-US"/>
        </w:rPr>
        <w:tab/>
      </w:r>
      <w:r w:rsidRPr="00232448">
        <w:rPr>
          <w:lang w:val="en-US"/>
        </w:rPr>
        <w:t>&lt;</w:t>
      </w:r>
      <w:proofErr w:type="spellStart"/>
      <w:r w:rsidRPr="00232448">
        <w:rPr>
          <w:lang w:val="en-US"/>
        </w:rPr>
        <w:t>cbc:TrackingID</w:t>
      </w:r>
      <w:proofErr w:type="spellEnd"/>
      <w:r w:rsidRPr="00232448">
        <w:rPr>
          <w:lang w:val="en-US"/>
        </w:rPr>
        <w:t>&gt;</w:t>
      </w:r>
      <w:r w:rsidR="0079787A">
        <w:rPr>
          <w:lang w:val="en-US"/>
        </w:rPr>
        <w:t>T1234</w:t>
      </w:r>
      <w:r w:rsidRPr="00232448">
        <w:rPr>
          <w:lang w:val="en-US"/>
        </w:rPr>
        <w:t>&lt;/</w:t>
      </w:r>
      <w:proofErr w:type="spellStart"/>
      <w:r w:rsidRPr="00232448">
        <w:rPr>
          <w:lang w:val="en-US"/>
        </w:rPr>
        <w:t>cbc:TrackingID</w:t>
      </w:r>
      <w:proofErr w:type="spellEnd"/>
      <w:r w:rsidRPr="00232448">
        <w:rPr>
          <w:lang w:val="en-US"/>
        </w:rPr>
        <w:t>&gt;</w:t>
      </w:r>
      <w:r w:rsidR="00367940">
        <w:rPr>
          <w:lang w:val="en-US"/>
        </w:rPr>
        <w:t xml:space="preserve"> </w:t>
      </w:r>
      <w:r w:rsidR="00367940" w:rsidRPr="00425689">
        <w:rPr>
          <w:highlight w:val="yellow"/>
          <w:lang w:val="en-GB" w:eastAsia="pl-PL"/>
        </w:rPr>
        <w:t>(11)</w:t>
      </w:r>
    </w:p>
    <w:p w14:paraId="076A93C4" w14:textId="759CDFBC" w:rsidR="00232448" w:rsidRPr="00232448" w:rsidRDefault="00232448" w:rsidP="00367940">
      <w:pPr>
        <w:spacing w:after="0" w:line="240" w:lineRule="auto"/>
        <w:rPr>
          <w:lang w:val="en-US"/>
        </w:rPr>
      </w:pPr>
      <w:r>
        <w:rPr>
          <w:lang w:val="en-US"/>
        </w:rPr>
        <w:lastRenderedPageBreak/>
        <w:tab/>
      </w:r>
      <w:r>
        <w:rPr>
          <w:lang w:val="en-US"/>
        </w:rPr>
        <w:tab/>
      </w:r>
      <w:r>
        <w:rPr>
          <w:lang w:val="en-US"/>
        </w:rPr>
        <w:tab/>
      </w:r>
      <w:r w:rsidRPr="00232448">
        <w:rPr>
          <w:lang w:val="en-US"/>
        </w:rPr>
        <w:t>&lt;</w:t>
      </w:r>
      <w:proofErr w:type="spellStart"/>
      <w:r w:rsidRPr="00232448">
        <w:rPr>
          <w:lang w:val="en-US"/>
        </w:rPr>
        <w:t>cac:Despatch</w:t>
      </w:r>
      <w:proofErr w:type="spellEnd"/>
      <w:r w:rsidRPr="00232448">
        <w:rPr>
          <w:lang w:val="en-US"/>
        </w:rPr>
        <w:t>&gt;</w:t>
      </w:r>
      <w:r w:rsidR="00367940">
        <w:rPr>
          <w:lang w:val="en-US"/>
        </w:rPr>
        <w:t xml:space="preserve"> </w:t>
      </w:r>
      <w:r w:rsidR="00601492" w:rsidRPr="00425689">
        <w:rPr>
          <w:highlight w:val="yellow"/>
          <w:lang w:val="en-GB" w:eastAsia="pl-PL"/>
        </w:rPr>
        <w:t>(12</w:t>
      </w:r>
      <w:r w:rsidR="00367940" w:rsidRPr="00425689">
        <w:rPr>
          <w:highlight w:val="yellow"/>
          <w:lang w:val="en-GB" w:eastAsia="pl-PL"/>
        </w:rPr>
        <w:t>)</w:t>
      </w:r>
    </w:p>
    <w:p w14:paraId="4DE7C6F1" w14:textId="77777777" w:rsidR="00367940" w:rsidRDefault="00232448" w:rsidP="00367940">
      <w:pPr>
        <w:spacing w:after="0" w:line="240" w:lineRule="auto"/>
        <w:rPr>
          <w:lang w:val="en-US"/>
        </w:rPr>
      </w:pPr>
      <w:r>
        <w:rPr>
          <w:lang w:val="en-US"/>
        </w:rPr>
        <w:tab/>
      </w:r>
      <w:r>
        <w:rPr>
          <w:lang w:val="en-US"/>
        </w:rPr>
        <w:tab/>
      </w:r>
      <w:r>
        <w:rPr>
          <w:lang w:val="en-US"/>
        </w:rPr>
        <w:tab/>
      </w:r>
      <w:r>
        <w:rPr>
          <w:lang w:val="en-US"/>
        </w:rPr>
        <w:tab/>
      </w:r>
      <w:r w:rsidRPr="00232448">
        <w:rPr>
          <w:lang w:val="en-US"/>
        </w:rPr>
        <w:t>&lt;</w:t>
      </w:r>
      <w:proofErr w:type="spellStart"/>
      <w:r w:rsidRPr="00232448">
        <w:rPr>
          <w:lang w:val="en-US"/>
        </w:rPr>
        <w:t>cbc:ActualDespatchDate</w:t>
      </w:r>
      <w:proofErr w:type="spellEnd"/>
    </w:p>
    <w:p w14:paraId="1EB38DE9" w14:textId="4BEC8A90" w:rsidR="00232448" w:rsidRDefault="00232448" w:rsidP="00367940">
      <w:pPr>
        <w:spacing w:after="0" w:line="240" w:lineRule="auto"/>
        <w:ind w:left="2832" w:firstLine="708"/>
        <w:rPr>
          <w:lang w:val="en-GB" w:eastAsia="pl-PL"/>
        </w:rPr>
      </w:pPr>
      <w:r w:rsidRPr="00232448">
        <w:rPr>
          <w:lang w:val="en-US"/>
        </w:rPr>
        <w:t>&gt;2018-03-20&lt;/</w:t>
      </w:r>
      <w:proofErr w:type="spellStart"/>
      <w:r w:rsidRPr="00232448">
        <w:rPr>
          <w:lang w:val="en-US"/>
        </w:rPr>
        <w:t>cbc:ActualDespatchDate</w:t>
      </w:r>
      <w:proofErr w:type="spellEnd"/>
      <w:r w:rsidRPr="00232448">
        <w:rPr>
          <w:lang w:val="en-US"/>
        </w:rPr>
        <w:t>&gt;</w:t>
      </w:r>
      <w:r w:rsidR="00367940" w:rsidRPr="00425689">
        <w:rPr>
          <w:highlight w:val="yellow"/>
          <w:lang w:val="en-GB" w:eastAsia="pl-PL"/>
        </w:rPr>
        <w:t>(1</w:t>
      </w:r>
      <w:r w:rsidR="00601492" w:rsidRPr="00425689">
        <w:rPr>
          <w:highlight w:val="yellow"/>
          <w:lang w:val="en-GB" w:eastAsia="pl-PL"/>
        </w:rPr>
        <w:t>3</w:t>
      </w:r>
      <w:r w:rsidR="00367940" w:rsidRPr="00425689">
        <w:rPr>
          <w:highlight w:val="yellow"/>
          <w:lang w:val="en-GB" w:eastAsia="pl-PL"/>
        </w:rPr>
        <w:t>)</w:t>
      </w:r>
    </w:p>
    <w:p w14:paraId="6957F6F6" w14:textId="7C0B9B23" w:rsidR="00232448" w:rsidRPr="00232448" w:rsidRDefault="00232448" w:rsidP="00367940">
      <w:pPr>
        <w:spacing w:after="0" w:line="240" w:lineRule="auto"/>
        <w:rPr>
          <w:lang w:val="en-US"/>
        </w:rPr>
      </w:pPr>
      <w:r w:rsidRPr="00232448">
        <w:rPr>
          <w:lang w:val="en-US"/>
        </w:rPr>
        <w:tab/>
      </w:r>
      <w:r w:rsidRPr="00232448">
        <w:rPr>
          <w:lang w:val="en-US"/>
        </w:rPr>
        <w:tab/>
      </w:r>
      <w:r>
        <w:rPr>
          <w:lang w:val="en-US"/>
        </w:rPr>
        <w:tab/>
      </w:r>
      <w:r>
        <w:rPr>
          <w:lang w:val="en-US"/>
        </w:rPr>
        <w:tab/>
      </w:r>
      <w:r w:rsidRPr="00232448">
        <w:rPr>
          <w:lang w:val="en-US"/>
        </w:rPr>
        <w:t>&lt;</w:t>
      </w:r>
      <w:proofErr w:type="spellStart"/>
      <w:r w:rsidRPr="00232448">
        <w:rPr>
          <w:lang w:val="en-US"/>
        </w:rPr>
        <w:t>cbc:ActualDespatchTime</w:t>
      </w:r>
      <w:proofErr w:type="spellEnd"/>
      <w:r w:rsidRPr="00232448">
        <w:rPr>
          <w:lang w:val="en-US"/>
        </w:rPr>
        <w:t>&gt;18:30:00&lt;/</w:t>
      </w:r>
      <w:proofErr w:type="spellStart"/>
      <w:r w:rsidRPr="00232448">
        <w:rPr>
          <w:lang w:val="en-US"/>
        </w:rPr>
        <w:t>cbc:ActualDespatchTime</w:t>
      </w:r>
      <w:proofErr w:type="spellEnd"/>
      <w:r w:rsidRPr="00232448">
        <w:rPr>
          <w:lang w:val="en-US"/>
        </w:rPr>
        <w:t>&gt;</w:t>
      </w:r>
      <w:r w:rsidR="00367940">
        <w:rPr>
          <w:lang w:val="en-US"/>
        </w:rPr>
        <w:t xml:space="preserve"> </w:t>
      </w:r>
      <w:r w:rsidR="00367940" w:rsidRPr="00425689">
        <w:rPr>
          <w:highlight w:val="yellow"/>
          <w:lang w:val="en-GB" w:eastAsia="pl-PL"/>
        </w:rPr>
        <w:t>(1</w:t>
      </w:r>
      <w:r w:rsidR="00601492" w:rsidRPr="00425689">
        <w:rPr>
          <w:highlight w:val="yellow"/>
          <w:lang w:val="en-GB" w:eastAsia="pl-PL"/>
        </w:rPr>
        <w:t>4</w:t>
      </w:r>
      <w:r w:rsidR="00367940" w:rsidRPr="00425689">
        <w:rPr>
          <w:highlight w:val="yellow"/>
          <w:lang w:val="en-GB" w:eastAsia="pl-PL"/>
        </w:rPr>
        <w:t>)</w:t>
      </w:r>
    </w:p>
    <w:p w14:paraId="6EAA3AF8" w14:textId="60791220" w:rsidR="00232448" w:rsidRPr="00232448" w:rsidRDefault="00232448" w:rsidP="00367940">
      <w:pPr>
        <w:spacing w:after="0" w:line="240" w:lineRule="auto"/>
        <w:rPr>
          <w:lang w:val="en-US"/>
        </w:rPr>
      </w:pPr>
      <w:r>
        <w:rPr>
          <w:lang w:val="en-US"/>
        </w:rPr>
        <w:tab/>
      </w:r>
      <w:r>
        <w:rPr>
          <w:lang w:val="en-US"/>
        </w:rPr>
        <w:tab/>
      </w:r>
      <w:r>
        <w:rPr>
          <w:lang w:val="en-US"/>
        </w:rPr>
        <w:tab/>
      </w:r>
      <w:r>
        <w:rPr>
          <w:lang w:val="en-US"/>
        </w:rPr>
        <w:tab/>
      </w:r>
      <w:r w:rsidRPr="00232448">
        <w:rPr>
          <w:lang w:val="en-US"/>
        </w:rPr>
        <w:t>&lt;</w:t>
      </w:r>
      <w:proofErr w:type="spellStart"/>
      <w:r w:rsidRPr="00232448">
        <w:rPr>
          <w:lang w:val="en-US"/>
        </w:rPr>
        <w:t>cac:DespatchAddress</w:t>
      </w:r>
      <w:proofErr w:type="spellEnd"/>
      <w:r w:rsidRPr="00232448">
        <w:rPr>
          <w:lang w:val="en-US"/>
        </w:rPr>
        <w:t>&gt;</w:t>
      </w:r>
      <w:r w:rsidR="00367940">
        <w:rPr>
          <w:lang w:val="en-US"/>
        </w:rPr>
        <w:t xml:space="preserve"> </w:t>
      </w:r>
      <w:r w:rsidR="00367940" w:rsidRPr="00425689">
        <w:rPr>
          <w:highlight w:val="yellow"/>
          <w:lang w:val="en-GB" w:eastAsia="pl-PL"/>
        </w:rPr>
        <w:t>(1</w:t>
      </w:r>
      <w:r w:rsidR="00601492" w:rsidRPr="00425689">
        <w:rPr>
          <w:highlight w:val="yellow"/>
          <w:lang w:val="en-GB" w:eastAsia="pl-PL"/>
        </w:rPr>
        <w:t>5</w:t>
      </w:r>
      <w:r w:rsidR="00367940" w:rsidRPr="00425689">
        <w:rPr>
          <w:highlight w:val="yellow"/>
          <w:lang w:val="en-GB" w:eastAsia="pl-PL"/>
        </w:rPr>
        <w:t>)</w:t>
      </w:r>
    </w:p>
    <w:p w14:paraId="13A522C0" w14:textId="1F12BFE7" w:rsidR="00232448" w:rsidRPr="00232448" w:rsidRDefault="00232448" w:rsidP="00367940">
      <w:pPr>
        <w:spacing w:after="0" w:line="240" w:lineRule="auto"/>
        <w:rPr>
          <w:lang w:val="en-US"/>
        </w:rPr>
      </w:pPr>
      <w:r>
        <w:rPr>
          <w:lang w:val="en-US"/>
        </w:rPr>
        <w:tab/>
      </w:r>
      <w:r>
        <w:rPr>
          <w:lang w:val="en-US"/>
        </w:rPr>
        <w:tab/>
      </w:r>
      <w:r>
        <w:rPr>
          <w:lang w:val="en-US"/>
        </w:rPr>
        <w:tab/>
      </w:r>
      <w:r>
        <w:rPr>
          <w:lang w:val="en-US"/>
        </w:rPr>
        <w:tab/>
      </w:r>
      <w:r>
        <w:rPr>
          <w:lang w:val="en-US"/>
        </w:rPr>
        <w:tab/>
      </w:r>
      <w:r w:rsidRPr="00232448">
        <w:rPr>
          <w:lang w:val="en-US"/>
        </w:rPr>
        <w:t>&lt;</w:t>
      </w:r>
      <w:proofErr w:type="spellStart"/>
      <w:r w:rsidRPr="00232448">
        <w:rPr>
          <w:lang w:val="en-US"/>
        </w:rPr>
        <w:t>cbc:ID</w:t>
      </w:r>
      <w:proofErr w:type="spellEnd"/>
      <w:r w:rsidRPr="00232448">
        <w:rPr>
          <w:lang w:val="en-US"/>
        </w:rPr>
        <w:t>&gt;1234567890123&lt;/</w:t>
      </w:r>
      <w:proofErr w:type="spellStart"/>
      <w:r w:rsidRPr="00232448">
        <w:rPr>
          <w:lang w:val="en-US"/>
        </w:rPr>
        <w:t>cbc:ID</w:t>
      </w:r>
      <w:proofErr w:type="spellEnd"/>
      <w:r w:rsidRPr="00232448">
        <w:rPr>
          <w:lang w:val="en-US"/>
        </w:rPr>
        <w:t>&gt;</w:t>
      </w:r>
      <w:r w:rsidR="00367940">
        <w:rPr>
          <w:lang w:val="en-US"/>
        </w:rPr>
        <w:t xml:space="preserve"> </w:t>
      </w:r>
      <w:r w:rsidR="00367940" w:rsidRPr="00425689">
        <w:rPr>
          <w:highlight w:val="yellow"/>
          <w:lang w:val="en-US" w:eastAsia="pl-PL"/>
        </w:rPr>
        <w:t>(1</w:t>
      </w:r>
      <w:r w:rsidR="00601492" w:rsidRPr="00425689">
        <w:rPr>
          <w:highlight w:val="yellow"/>
          <w:lang w:val="en-US" w:eastAsia="pl-PL"/>
        </w:rPr>
        <w:t>6</w:t>
      </w:r>
      <w:r w:rsidR="00367940" w:rsidRPr="00425689">
        <w:rPr>
          <w:highlight w:val="yellow"/>
          <w:lang w:val="en-US" w:eastAsia="pl-PL"/>
        </w:rPr>
        <w:t>)</w:t>
      </w:r>
    </w:p>
    <w:p w14:paraId="4132CD88" w14:textId="1179BC80" w:rsidR="00232448" w:rsidRPr="00232448" w:rsidRDefault="00232448" w:rsidP="00232448">
      <w:pPr>
        <w:spacing w:after="0" w:line="240" w:lineRule="auto"/>
        <w:rPr>
          <w:lang w:val="en-US"/>
        </w:rPr>
      </w:pPr>
      <w:r>
        <w:rPr>
          <w:lang w:val="en-US"/>
        </w:rPr>
        <w:tab/>
      </w:r>
      <w:r>
        <w:rPr>
          <w:lang w:val="en-US"/>
        </w:rPr>
        <w:tab/>
      </w:r>
      <w:r>
        <w:rPr>
          <w:lang w:val="en-US"/>
        </w:rPr>
        <w:tab/>
      </w:r>
      <w:r>
        <w:rPr>
          <w:lang w:val="en-US"/>
        </w:rPr>
        <w:tab/>
      </w:r>
      <w:r>
        <w:rPr>
          <w:lang w:val="en-US"/>
        </w:rPr>
        <w:tab/>
      </w:r>
      <w:r w:rsidRPr="00232448">
        <w:rPr>
          <w:lang w:val="en-US"/>
        </w:rPr>
        <w:t>&lt;</w:t>
      </w:r>
      <w:proofErr w:type="spellStart"/>
      <w:r w:rsidRPr="00232448">
        <w:rPr>
          <w:lang w:val="en-US"/>
        </w:rPr>
        <w:t>cbc:StreetName</w:t>
      </w:r>
      <w:proofErr w:type="spellEnd"/>
      <w:r w:rsidRPr="00232448">
        <w:rPr>
          <w:lang w:val="en-US"/>
        </w:rPr>
        <w:t>&gt;</w:t>
      </w:r>
      <w:proofErr w:type="spellStart"/>
      <w:r w:rsidRPr="00232448">
        <w:rPr>
          <w:lang w:val="en-US"/>
        </w:rPr>
        <w:t>Estkowskiego</w:t>
      </w:r>
      <w:proofErr w:type="spellEnd"/>
      <w:r w:rsidRPr="00232448">
        <w:rPr>
          <w:lang w:val="en-US"/>
        </w:rPr>
        <w:t>&lt;/</w:t>
      </w:r>
      <w:proofErr w:type="spellStart"/>
      <w:r w:rsidRPr="00232448">
        <w:rPr>
          <w:lang w:val="en-US"/>
        </w:rPr>
        <w:t>cbc:StreetName</w:t>
      </w:r>
      <w:proofErr w:type="spellEnd"/>
      <w:r w:rsidRPr="00232448">
        <w:rPr>
          <w:lang w:val="en-US"/>
        </w:rPr>
        <w:t>&gt;</w:t>
      </w:r>
    </w:p>
    <w:p w14:paraId="5503B392" w14:textId="4DF86BB2" w:rsidR="00232448" w:rsidRPr="00232448" w:rsidRDefault="00232448" w:rsidP="00232448">
      <w:pPr>
        <w:spacing w:after="0" w:line="240" w:lineRule="auto"/>
        <w:rPr>
          <w:lang w:val="en-US"/>
        </w:rPr>
      </w:pPr>
      <w:r>
        <w:rPr>
          <w:lang w:val="en-US"/>
        </w:rPr>
        <w:tab/>
      </w:r>
      <w:r>
        <w:rPr>
          <w:lang w:val="en-US"/>
        </w:rPr>
        <w:tab/>
      </w:r>
      <w:r>
        <w:rPr>
          <w:lang w:val="en-US"/>
        </w:rPr>
        <w:tab/>
      </w:r>
      <w:r>
        <w:rPr>
          <w:lang w:val="en-US"/>
        </w:rPr>
        <w:tab/>
      </w:r>
      <w:r>
        <w:rPr>
          <w:lang w:val="en-US"/>
        </w:rPr>
        <w:tab/>
      </w:r>
      <w:r w:rsidRPr="00232448">
        <w:rPr>
          <w:lang w:val="en-US"/>
        </w:rPr>
        <w:t>&lt;</w:t>
      </w:r>
      <w:proofErr w:type="spellStart"/>
      <w:r w:rsidRPr="00232448">
        <w:rPr>
          <w:lang w:val="en-US"/>
        </w:rPr>
        <w:t>cbc:AdditionalStreetName</w:t>
      </w:r>
      <w:proofErr w:type="spellEnd"/>
      <w:r w:rsidRPr="00232448">
        <w:rPr>
          <w:lang w:val="en-US"/>
        </w:rPr>
        <w:t>&gt;6&lt;/</w:t>
      </w:r>
      <w:proofErr w:type="spellStart"/>
      <w:r w:rsidRPr="00232448">
        <w:rPr>
          <w:lang w:val="en-US"/>
        </w:rPr>
        <w:t>cbc:AdditionalStreetName</w:t>
      </w:r>
      <w:proofErr w:type="spellEnd"/>
      <w:r w:rsidRPr="00232448">
        <w:rPr>
          <w:lang w:val="en-US"/>
        </w:rPr>
        <w:t>&gt;</w:t>
      </w:r>
    </w:p>
    <w:p w14:paraId="0A0CC7BA" w14:textId="62AA5800" w:rsidR="00232448" w:rsidRPr="00232448" w:rsidRDefault="00232448" w:rsidP="00232448">
      <w:pPr>
        <w:spacing w:after="0" w:line="240" w:lineRule="auto"/>
        <w:rPr>
          <w:lang w:val="en-US"/>
        </w:rPr>
      </w:pPr>
      <w:r>
        <w:rPr>
          <w:lang w:val="en-US"/>
        </w:rPr>
        <w:tab/>
      </w:r>
      <w:r>
        <w:rPr>
          <w:lang w:val="en-US"/>
        </w:rPr>
        <w:tab/>
      </w:r>
      <w:r>
        <w:rPr>
          <w:lang w:val="en-US"/>
        </w:rPr>
        <w:tab/>
      </w:r>
      <w:r>
        <w:rPr>
          <w:lang w:val="en-US"/>
        </w:rPr>
        <w:tab/>
      </w:r>
      <w:r>
        <w:rPr>
          <w:lang w:val="en-US"/>
        </w:rPr>
        <w:tab/>
      </w:r>
      <w:r w:rsidRPr="00232448">
        <w:rPr>
          <w:lang w:val="en-US"/>
        </w:rPr>
        <w:t>&lt;</w:t>
      </w:r>
      <w:proofErr w:type="spellStart"/>
      <w:r w:rsidRPr="00232448">
        <w:rPr>
          <w:lang w:val="en-US"/>
        </w:rPr>
        <w:t>cbc:CityName</w:t>
      </w:r>
      <w:proofErr w:type="spellEnd"/>
      <w:r w:rsidRPr="00232448">
        <w:rPr>
          <w:lang w:val="en-US"/>
        </w:rPr>
        <w:t>&gt;Poznań&lt;/</w:t>
      </w:r>
      <w:proofErr w:type="spellStart"/>
      <w:r w:rsidRPr="00232448">
        <w:rPr>
          <w:lang w:val="en-US"/>
        </w:rPr>
        <w:t>cbc:CityName</w:t>
      </w:r>
      <w:proofErr w:type="spellEnd"/>
      <w:r w:rsidRPr="00232448">
        <w:rPr>
          <w:lang w:val="en-US"/>
        </w:rPr>
        <w:t>&gt;</w:t>
      </w:r>
    </w:p>
    <w:p w14:paraId="2756DC53" w14:textId="05AB2DF7" w:rsidR="00232448" w:rsidRPr="00425689" w:rsidRDefault="00232448" w:rsidP="00232448">
      <w:pPr>
        <w:spacing w:after="0" w:line="240" w:lineRule="auto"/>
      </w:pPr>
      <w:r>
        <w:rPr>
          <w:lang w:val="en-US"/>
        </w:rPr>
        <w:tab/>
      </w:r>
      <w:r>
        <w:rPr>
          <w:lang w:val="en-US"/>
        </w:rPr>
        <w:tab/>
      </w:r>
      <w:r>
        <w:rPr>
          <w:lang w:val="en-US"/>
        </w:rPr>
        <w:tab/>
      </w:r>
      <w:r>
        <w:rPr>
          <w:lang w:val="en-US"/>
        </w:rPr>
        <w:tab/>
      </w:r>
      <w:r>
        <w:rPr>
          <w:lang w:val="en-US"/>
        </w:rPr>
        <w:tab/>
      </w:r>
      <w:r w:rsidRPr="00425689">
        <w:t>&lt;</w:t>
      </w:r>
      <w:proofErr w:type="spellStart"/>
      <w:r w:rsidRPr="00425689">
        <w:t>cbc:PostalZone</w:t>
      </w:r>
      <w:proofErr w:type="spellEnd"/>
      <w:r w:rsidRPr="00425689">
        <w:t>&gt;61-755&lt;/</w:t>
      </w:r>
      <w:proofErr w:type="spellStart"/>
      <w:r w:rsidRPr="00425689">
        <w:t>cbc:PostalZone</w:t>
      </w:r>
      <w:proofErr w:type="spellEnd"/>
      <w:r w:rsidRPr="00425689">
        <w:t>&gt;</w:t>
      </w:r>
    </w:p>
    <w:p w14:paraId="36F83A0F" w14:textId="77777777" w:rsidR="00232448" w:rsidRPr="00425689" w:rsidRDefault="00232448" w:rsidP="00232448">
      <w:pPr>
        <w:spacing w:after="0" w:line="240" w:lineRule="auto"/>
      </w:pPr>
      <w:r w:rsidRPr="00425689">
        <w:tab/>
      </w:r>
      <w:r w:rsidRPr="00425689">
        <w:tab/>
      </w:r>
      <w:r w:rsidRPr="00425689">
        <w:tab/>
      </w:r>
      <w:r w:rsidRPr="00425689">
        <w:tab/>
      </w:r>
      <w:r w:rsidRPr="00425689">
        <w:tab/>
        <w:t>&lt;</w:t>
      </w:r>
      <w:proofErr w:type="spellStart"/>
      <w:r w:rsidRPr="00425689">
        <w:t>cbc:CountrySubentity</w:t>
      </w:r>
      <w:proofErr w:type="spellEnd"/>
      <w:r w:rsidRPr="00425689">
        <w:t>&gt;Wielkopolska&lt;</w:t>
      </w:r>
    </w:p>
    <w:p w14:paraId="4A4F2701" w14:textId="7211F57B" w:rsidR="00232448" w:rsidRDefault="00232448" w:rsidP="00232448">
      <w:pPr>
        <w:spacing w:after="0" w:line="240" w:lineRule="auto"/>
        <w:ind w:left="3540" w:firstLine="708"/>
        <w:rPr>
          <w:lang w:val="en-US"/>
        </w:rPr>
      </w:pPr>
      <w:r w:rsidRPr="00232448">
        <w:rPr>
          <w:lang w:val="en-US"/>
        </w:rPr>
        <w:t>/</w:t>
      </w:r>
      <w:proofErr w:type="spellStart"/>
      <w:r w:rsidRPr="00232448">
        <w:rPr>
          <w:lang w:val="en-US"/>
        </w:rPr>
        <w:t>cbc:CountrySubentity</w:t>
      </w:r>
      <w:proofErr w:type="spellEnd"/>
      <w:r w:rsidRPr="00232448">
        <w:rPr>
          <w:lang w:val="en-US"/>
        </w:rPr>
        <w:t>&gt;</w:t>
      </w:r>
    </w:p>
    <w:p w14:paraId="377C6DBD" w14:textId="1F318D16" w:rsidR="00345A0D" w:rsidRDefault="00345A0D" w:rsidP="00345A0D">
      <w:pPr>
        <w:spacing w:after="0"/>
        <w:jc w:val="both"/>
        <w:rPr>
          <w:lang w:val="en-GB"/>
        </w:rPr>
      </w:pPr>
      <w:r>
        <w:rPr>
          <w:lang w:val="en-GB"/>
        </w:rPr>
        <w:tab/>
      </w:r>
      <w:r>
        <w:rPr>
          <w:lang w:val="en-GB"/>
        </w:rPr>
        <w:tab/>
      </w:r>
      <w:r>
        <w:rPr>
          <w:lang w:val="en-GB"/>
        </w:rPr>
        <w:tab/>
      </w:r>
      <w:r>
        <w:rPr>
          <w:lang w:val="en-GB"/>
        </w:rPr>
        <w:tab/>
      </w:r>
      <w:r>
        <w:rPr>
          <w:lang w:val="en-GB"/>
        </w:rPr>
        <w:tab/>
        <w:t>&lt;</w:t>
      </w:r>
      <w:proofErr w:type="spellStart"/>
      <w:r>
        <w:rPr>
          <w:lang w:val="en-GB"/>
        </w:rPr>
        <w:t>cac:AddressLine</w:t>
      </w:r>
      <w:proofErr w:type="spellEnd"/>
      <w:r>
        <w:rPr>
          <w:lang w:val="en-GB"/>
        </w:rPr>
        <w:t>&gt;</w:t>
      </w:r>
    </w:p>
    <w:p w14:paraId="3B8AB8D6" w14:textId="6611324C" w:rsidR="00345A0D" w:rsidRDefault="00345A0D" w:rsidP="00345A0D">
      <w:pPr>
        <w:spacing w:after="0"/>
        <w:jc w:val="both"/>
        <w:rPr>
          <w:lang w:val="en-GB"/>
        </w:rPr>
      </w:pPr>
      <w:r>
        <w:rPr>
          <w:lang w:val="en-GB"/>
        </w:rPr>
        <w:tab/>
      </w:r>
      <w:r>
        <w:rPr>
          <w:lang w:val="en-GB"/>
        </w:rPr>
        <w:tab/>
      </w:r>
      <w:r>
        <w:rPr>
          <w:lang w:val="en-GB"/>
        </w:rPr>
        <w:tab/>
      </w:r>
      <w:r>
        <w:rPr>
          <w:lang w:val="en-GB"/>
        </w:rPr>
        <w:tab/>
      </w:r>
      <w:r>
        <w:rPr>
          <w:lang w:val="en-GB"/>
        </w:rPr>
        <w:tab/>
      </w:r>
      <w:r>
        <w:rPr>
          <w:lang w:val="en-GB"/>
        </w:rPr>
        <w:tab/>
        <w:t>&lt;</w:t>
      </w:r>
      <w:proofErr w:type="spellStart"/>
      <w:r>
        <w:rPr>
          <w:lang w:val="en-GB"/>
        </w:rPr>
        <w:t>cbc:Line</w:t>
      </w:r>
      <w:proofErr w:type="spellEnd"/>
      <w:r>
        <w:rPr>
          <w:lang w:val="en-GB"/>
        </w:rPr>
        <w:t>&gt;</w:t>
      </w:r>
      <w:r w:rsidRPr="00510E65">
        <w:rPr>
          <w:rStyle w:val="HTML-kod"/>
          <w:rFonts w:asciiTheme="minorHAnsi" w:eastAsiaTheme="minorHAnsi" w:hAnsiTheme="minorHAnsi"/>
          <w:sz w:val="22"/>
          <w:szCs w:val="22"/>
          <w:lang w:val="en-GB"/>
        </w:rPr>
        <w:t>Use gate 34</w:t>
      </w:r>
      <w:r>
        <w:rPr>
          <w:lang w:val="en-GB"/>
        </w:rPr>
        <w:t>&lt;/</w:t>
      </w:r>
      <w:proofErr w:type="spellStart"/>
      <w:r>
        <w:rPr>
          <w:lang w:val="en-GB"/>
        </w:rPr>
        <w:t>cbc:Line</w:t>
      </w:r>
      <w:proofErr w:type="spellEnd"/>
      <w:r>
        <w:rPr>
          <w:lang w:val="en-GB"/>
        </w:rPr>
        <w:t>&gt;</w:t>
      </w:r>
    </w:p>
    <w:p w14:paraId="36035909" w14:textId="1A5D37E7" w:rsidR="00345A0D" w:rsidRPr="00345A0D" w:rsidRDefault="00345A0D" w:rsidP="00345A0D">
      <w:pPr>
        <w:spacing w:after="0"/>
        <w:jc w:val="both"/>
        <w:rPr>
          <w:lang w:val="en-GB"/>
        </w:rPr>
      </w:pPr>
      <w:r>
        <w:rPr>
          <w:lang w:val="en-GB"/>
        </w:rPr>
        <w:tab/>
      </w:r>
      <w:r>
        <w:rPr>
          <w:lang w:val="en-GB"/>
        </w:rPr>
        <w:tab/>
      </w:r>
      <w:r>
        <w:rPr>
          <w:lang w:val="en-GB"/>
        </w:rPr>
        <w:tab/>
      </w:r>
      <w:r>
        <w:rPr>
          <w:lang w:val="en-GB"/>
        </w:rPr>
        <w:tab/>
      </w:r>
      <w:r>
        <w:rPr>
          <w:lang w:val="en-GB"/>
        </w:rPr>
        <w:tab/>
        <w:t>&lt;/</w:t>
      </w:r>
      <w:proofErr w:type="spellStart"/>
      <w:r>
        <w:rPr>
          <w:lang w:val="en-GB"/>
        </w:rPr>
        <w:t>cac:AddressLine</w:t>
      </w:r>
      <w:proofErr w:type="spellEnd"/>
      <w:r>
        <w:rPr>
          <w:lang w:val="en-GB"/>
        </w:rPr>
        <w:t>&gt;</w:t>
      </w:r>
    </w:p>
    <w:p w14:paraId="59983CCF" w14:textId="5CF447C8" w:rsidR="00232448" w:rsidRPr="00232448" w:rsidRDefault="00232448" w:rsidP="00232448">
      <w:pPr>
        <w:spacing w:after="0" w:line="240" w:lineRule="auto"/>
        <w:rPr>
          <w:lang w:val="en-US"/>
        </w:rPr>
      </w:pPr>
      <w:r w:rsidRPr="00232448">
        <w:rPr>
          <w:lang w:val="en-US"/>
        </w:rPr>
        <w:tab/>
      </w:r>
      <w:r w:rsidRPr="00232448">
        <w:rPr>
          <w:lang w:val="en-US"/>
        </w:rPr>
        <w:tab/>
      </w:r>
      <w:r w:rsidRPr="00232448">
        <w:rPr>
          <w:lang w:val="en-US"/>
        </w:rPr>
        <w:tab/>
      </w:r>
      <w:r w:rsidRPr="00232448">
        <w:rPr>
          <w:lang w:val="en-US"/>
        </w:rPr>
        <w:tab/>
      </w:r>
      <w:r w:rsidRPr="00232448">
        <w:rPr>
          <w:lang w:val="en-US"/>
        </w:rPr>
        <w:tab/>
        <w:t>&lt;</w:t>
      </w:r>
      <w:proofErr w:type="spellStart"/>
      <w:r w:rsidRPr="00232448">
        <w:rPr>
          <w:lang w:val="en-US"/>
        </w:rPr>
        <w:t>cac:Country</w:t>
      </w:r>
      <w:proofErr w:type="spellEnd"/>
      <w:r w:rsidRPr="00232448">
        <w:rPr>
          <w:lang w:val="en-US"/>
        </w:rPr>
        <w:t>&gt;</w:t>
      </w:r>
    </w:p>
    <w:p w14:paraId="4061BD2C" w14:textId="22D598A0" w:rsidR="00232448" w:rsidRPr="00232448" w:rsidRDefault="00232448" w:rsidP="002026C3">
      <w:pPr>
        <w:spacing w:after="0" w:line="240" w:lineRule="auto"/>
        <w:rPr>
          <w:lang w:val="en-US"/>
        </w:rPr>
      </w:pPr>
      <w:r>
        <w:rPr>
          <w:lang w:val="en-US"/>
        </w:rPr>
        <w:tab/>
      </w:r>
      <w:r>
        <w:rPr>
          <w:lang w:val="en-US"/>
        </w:rPr>
        <w:tab/>
      </w:r>
      <w:r>
        <w:rPr>
          <w:lang w:val="en-US"/>
        </w:rPr>
        <w:tab/>
      </w:r>
      <w:r>
        <w:rPr>
          <w:lang w:val="en-US"/>
        </w:rPr>
        <w:tab/>
      </w:r>
      <w:r>
        <w:rPr>
          <w:lang w:val="en-US"/>
        </w:rPr>
        <w:tab/>
      </w:r>
      <w:r>
        <w:rPr>
          <w:lang w:val="en-US"/>
        </w:rPr>
        <w:tab/>
      </w:r>
      <w:r w:rsidR="002026C3">
        <w:rPr>
          <w:lang w:val="en-US"/>
        </w:rPr>
        <w:t>&lt;</w:t>
      </w:r>
      <w:proofErr w:type="spellStart"/>
      <w:r w:rsidR="002026C3">
        <w:rPr>
          <w:lang w:val="en-US"/>
        </w:rPr>
        <w:t>cbc:IdentificationCode</w:t>
      </w:r>
      <w:proofErr w:type="spellEnd"/>
      <w:r w:rsidRPr="00232448">
        <w:rPr>
          <w:lang w:val="en-US"/>
        </w:rPr>
        <w:t>&gt;PL&lt;/</w:t>
      </w:r>
      <w:proofErr w:type="spellStart"/>
      <w:r w:rsidRPr="00232448">
        <w:rPr>
          <w:lang w:val="en-US"/>
        </w:rPr>
        <w:t>cbc:IdentificationCode</w:t>
      </w:r>
      <w:proofErr w:type="spellEnd"/>
      <w:r w:rsidRPr="00232448">
        <w:rPr>
          <w:lang w:val="en-US"/>
        </w:rPr>
        <w:t>&gt;</w:t>
      </w:r>
    </w:p>
    <w:p w14:paraId="00A31103" w14:textId="767B0762" w:rsidR="00232448" w:rsidRPr="00232448" w:rsidRDefault="00232448" w:rsidP="00232448">
      <w:pPr>
        <w:spacing w:after="0" w:line="240" w:lineRule="auto"/>
        <w:rPr>
          <w:lang w:val="en-US"/>
        </w:rPr>
      </w:pPr>
      <w:r>
        <w:rPr>
          <w:lang w:val="en-US"/>
        </w:rPr>
        <w:tab/>
      </w:r>
      <w:r>
        <w:rPr>
          <w:lang w:val="en-US"/>
        </w:rPr>
        <w:tab/>
      </w:r>
      <w:r>
        <w:rPr>
          <w:lang w:val="en-US"/>
        </w:rPr>
        <w:tab/>
      </w:r>
      <w:r>
        <w:rPr>
          <w:lang w:val="en-US"/>
        </w:rPr>
        <w:tab/>
      </w:r>
      <w:r>
        <w:rPr>
          <w:lang w:val="en-US"/>
        </w:rPr>
        <w:tab/>
      </w:r>
      <w:r w:rsidRPr="00232448">
        <w:rPr>
          <w:lang w:val="en-US"/>
        </w:rPr>
        <w:t>&lt;/</w:t>
      </w:r>
      <w:proofErr w:type="spellStart"/>
      <w:r w:rsidRPr="00232448">
        <w:rPr>
          <w:lang w:val="en-US"/>
        </w:rPr>
        <w:t>cac:Country</w:t>
      </w:r>
      <w:proofErr w:type="spellEnd"/>
      <w:r w:rsidRPr="00232448">
        <w:rPr>
          <w:lang w:val="en-US"/>
        </w:rPr>
        <w:t>&gt;</w:t>
      </w:r>
    </w:p>
    <w:p w14:paraId="0AD05345" w14:textId="13F85F76" w:rsidR="00232448" w:rsidRPr="00232448" w:rsidRDefault="00232448" w:rsidP="00232448">
      <w:pPr>
        <w:spacing w:after="0" w:line="240" w:lineRule="auto"/>
        <w:rPr>
          <w:lang w:val="en-US"/>
        </w:rPr>
      </w:pPr>
      <w:r>
        <w:rPr>
          <w:lang w:val="en-US"/>
        </w:rPr>
        <w:tab/>
      </w:r>
      <w:r>
        <w:rPr>
          <w:lang w:val="en-US"/>
        </w:rPr>
        <w:tab/>
      </w:r>
      <w:r>
        <w:rPr>
          <w:lang w:val="en-US"/>
        </w:rPr>
        <w:tab/>
      </w:r>
      <w:r>
        <w:rPr>
          <w:lang w:val="en-US"/>
        </w:rPr>
        <w:tab/>
      </w:r>
      <w:r w:rsidRPr="00232448">
        <w:rPr>
          <w:lang w:val="en-US"/>
        </w:rPr>
        <w:t>&lt;/</w:t>
      </w:r>
      <w:proofErr w:type="spellStart"/>
      <w:r w:rsidRPr="00232448">
        <w:rPr>
          <w:lang w:val="en-US"/>
        </w:rPr>
        <w:t>cac:DespatchAddress</w:t>
      </w:r>
      <w:proofErr w:type="spellEnd"/>
      <w:r w:rsidRPr="00232448">
        <w:rPr>
          <w:lang w:val="en-US"/>
        </w:rPr>
        <w:t>&gt;</w:t>
      </w:r>
    </w:p>
    <w:p w14:paraId="751733DD" w14:textId="75F14A17" w:rsidR="00232448" w:rsidRPr="00232448" w:rsidRDefault="00232448" w:rsidP="00232448">
      <w:pPr>
        <w:spacing w:after="0" w:line="240" w:lineRule="auto"/>
        <w:rPr>
          <w:lang w:val="en-US"/>
        </w:rPr>
      </w:pPr>
      <w:r>
        <w:rPr>
          <w:lang w:val="en-US"/>
        </w:rPr>
        <w:tab/>
      </w:r>
      <w:r>
        <w:rPr>
          <w:lang w:val="en-US"/>
        </w:rPr>
        <w:tab/>
      </w:r>
      <w:r>
        <w:rPr>
          <w:lang w:val="en-US"/>
        </w:rPr>
        <w:tab/>
      </w:r>
      <w:r w:rsidRPr="00232448">
        <w:rPr>
          <w:lang w:val="en-US"/>
        </w:rPr>
        <w:t>&lt;/</w:t>
      </w:r>
      <w:proofErr w:type="spellStart"/>
      <w:r w:rsidRPr="00232448">
        <w:rPr>
          <w:lang w:val="en-US"/>
        </w:rPr>
        <w:t>cac:Despatch</w:t>
      </w:r>
      <w:proofErr w:type="spellEnd"/>
      <w:r w:rsidRPr="00232448">
        <w:rPr>
          <w:lang w:val="en-US"/>
        </w:rPr>
        <w:t>&gt;</w:t>
      </w:r>
    </w:p>
    <w:p w14:paraId="162D9AAA" w14:textId="3A675FA1" w:rsidR="00232448" w:rsidRPr="00232448" w:rsidRDefault="00232448" w:rsidP="00232448">
      <w:pPr>
        <w:spacing w:after="0" w:line="240" w:lineRule="auto"/>
        <w:rPr>
          <w:lang w:val="en-US"/>
        </w:rPr>
      </w:pPr>
      <w:r>
        <w:rPr>
          <w:lang w:val="en-US"/>
        </w:rPr>
        <w:tab/>
      </w:r>
      <w:r>
        <w:rPr>
          <w:lang w:val="en-US"/>
        </w:rPr>
        <w:tab/>
      </w:r>
      <w:r w:rsidRPr="00232448">
        <w:rPr>
          <w:lang w:val="en-US"/>
        </w:rPr>
        <w:t>&lt;/</w:t>
      </w:r>
      <w:proofErr w:type="spellStart"/>
      <w:r w:rsidRPr="00232448">
        <w:rPr>
          <w:lang w:val="en-US"/>
        </w:rPr>
        <w:t>cac:Delivery</w:t>
      </w:r>
      <w:proofErr w:type="spellEnd"/>
      <w:r w:rsidRPr="00232448">
        <w:rPr>
          <w:lang w:val="en-US"/>
        </w:rPr>
        <w:t>&gt;</w:t>
      </w:r>
    </w:p>
    <w:p w14:paraId="4E79AA13" w14:textId="06C9C134" w:rsidR="00CE6204" w:rsidRPr="00510E65" w:rsidRDefault="00232448" w:rsidP="00232448">
      <w:pPr>
        <w:spacing w:after="0" w:line="240" w:lineRule="auto"/>
        <w:rPr>
          <w:lang w:val="en-GB"/>
        </w:rPr>
      </w:pPr>
      <w:r w:rsidRPr="00232448">
        <w:rPr>
          <w:lang w:val="en-US"/>
        </w:rPr>
        <w:tab/>
      </w:r>
      <w:r w:rsidRPr="00510E65">
        <w:rPr>
          <w:lang w:val="en-GB"/>
        </w:rPr>
        <w:t>&lt;/</w:t>
      </w:r>
      <w:proofErr w:type="spellStart"/>
      <w:r w:rsidRPr="00510E65">
        <w:rPr>
          <w:lang w:val="en-GB"/>
        </w:rPr>
        <w:t>cac:Shipment</w:t>
      </w:r>
      <w:proofErr w:type="spellEnd"/>
      <w:r w:rsidRPr="00510E65">
        <w:rPr>
          <w:lang w:val="en-GB"/>
        </w:rPr>
        <w:t>&gt;</w:t>
      </w:r>
    </w:p>
    <w:p w14:paraId="050597B3" w14:textId="77777777" w:rsidR="005F7472" w:rsidRPr="00510E65" w:rsidRDefault="005F7472" w:rsidP="00232448">
      <w:pPr>
        <w:spacing w:after="0" w:line="240" w:lineRule="auto"/>
        <w:rPr>
          <w:lang w:val="en-GB"/>
        </w:rPr>
      </w:pPr>
    </w:p>
    <w:p w14:paraId="23054B56" w14:textId="58E24268" w:rsidR="00367940" w:rsidRPr="00691D82" w:rsidRDefault="00367940" w:rsidP="00F25ECB">
      <w:pPr>
        <w:spacing w:after="0"/>
        <w:rPr>
          <w:lang w:val="en-GB" w:eastAsia="pl-PL"/>
        </w:rPr>
      </w:pPr>
    </w:p>
    <w:p w14:paraId="30A60EBF" w14:textId="77777777" w:rsidR="00F25ECB" w:rsidRPr="00DD4882" w:rsidRDefault="00F25ECB" w:rsidP="00F25ECB">
      <w:pPr>
        <w:spacing w:after="0"/>
        <w:rPr>
          <w:lang w:val="en-AU" w:eastAsia="pl-PL"/>
        </w:rPr>
      </w:pPr>
      <w:r w:rsidRPr="00DD4882">
        <w:rPr>
          <w:highlight w:val="yellow"/>
          <w:lang w:val="en-AU" w:eastAsia="pl-PL"/>
        </w:rPr>
        <w:t>(1)</w:t>
      </w:r>
      <w:r w:rsidRPr="00DD4882">
        <w:rPr>
          <w:lang w:val="en-AU" w:eastAsia="pl-PL"/>
        </w:rPr>
        <w:t xml:space="preserve"> – </w:t>
      </w:r>
      <w:r w:rsidRPr="00471AC3">
        <w:rPr>
          <w:lang w:val="en-AU" w:eastAsia="pl-PL"/>
        </w:rPr>
        <w:t>th</w:t>
      </w:r>
      <w:r>
        <w:rPr>
          <w:lang w:val="en-AU" w:eastAsia="pl-PL"/>
        </w:rPr>
        <w:t>e identifier of the shipment</w:t>
      </w:r>
    </w:p>
    <w:p w14:paraId="6D90858F" w14:textId="77777777" w:rsidR="00F25ECB" w:rsidRPr="00471AC3" w:rsidRDefault="00F25ECB" w:rsidP="00F25ECB">
      <w:pPr>
        <w:spacing w:after="0"/>
        <w:rPr>
          <w:lang w:val="en-AU" w:eastAsia="pl-PL"/>
        </w:rPr>
      </w:pPr>
      <w:r w:rsidRPr="00471AC3">
        <w:rPr>
          <w:highlight w:val="yellow"/>
          <w:lang w:val="en-AU" w:eastAsia="pl-PL"/>
        </w:rPr>
        <w:t>(2)</w:t>
      </w:r>
      <w:r w:rsidRPr="00471AC3">
        <w:rPr>
          <w:lang w:val="en-AU" w:eastAsia="pl-PL"/>
        </w:rPr>
        <w:t xml:space="preserve"> – </w:t>
      </w:r>
      <w:r>
        <w:rPr>
          <w:lang w:val="en-AU" w:eastAsia="pl-PL"/>
        </w:rPr>
        <w:t>shipment description</w:t>
      </w:r>
    </w:p>
    <w:p w14:paraId="5C60A66C" w14:textId="77777777" w:rsidR="00F25ECB" w:rsidRPr="003A6E5B" w:rsidRDefault="00F25ECB" w:rsidP="00F25ECB">
      <w:pPr>
        <w:spacing w:after="0"/>
        <w:rPr>
          <w:lang w:val="en-AU" w:eastAsia="pl-PL"/>
        </w:rPr>
      </w:pPr>
      <w:r w:rsidRPr="003A6E5B">
        <w:rPr>
          <w:highlight w:val="yellow"/>
          <w:lang w:val="en-AU" w:eastAsia="pl-PL"/>
        </w:rPr>
        <w:t>(3)</w:t>
      </w:r>
      <w:r w:rsidRPr="003A6E5B">
        <w:rPr>
          <w:lang w:val="en-AU" w:eastAsia="pl-PL"/>
        </w:rPr>
        <w:t xml:space="preserve"> – </w:t>
      </w:r>
      <w:r>
        <w:rPr>
          <w:lang w:val="en-AU" w:eastAsia="pl-PL"/>
        </w:rPr>
        <w:t xml:space="preserve">the </w:t>
      </w:r>
      <w:r w:rsidRPr="00471AC3">
        <w:rPr>
          <w:lang w:val="en-AU" w:eastAsia="pl-PL"/>
        </w:rPr>
        <w:t xml:space="preserve">gross weight of the </w:t>
      </w:r>
      <w:r>
        <w:rPr>
          <w:lang w:val="en-AU" w:eastAsia="pl-PL"/>
        </w:rPr>
        <w:t>shipment</w:t>
      </w:r>
      <w:r w:rsidRPr="00471AC3">
        <w:rPr>
          <w:lang w:val="en-AU" w:eastAsia="pl-PL"/>
        </w:rPr>
        <w:t xml:space="preserve"> (including packaging)</w:t>
      </w:r>
    </w:p>
    <w:p w14:paraId="02DD7799" w14:textId="77777777" w:rsidR="00F25ECB" w:rsidRPr="003A6E5B" w:rsidRDefault="00F25ECB" w:rsidP="00F25ECB">
      <w:pPr>
        <w:spacing w:after="0"/>
        <w:rPr>
          <w:lang w:val="en-AU" w:eastAsia="pl-PL"/>
        </w:rPr>
      </w:pPr>
      <w:r w:rsidRPr="003A6E5B">
        <w:rPr>
          <w:highlight w:val="yellow"/>
          <w:lang w:val="en-AU" w:eastAsia="pl-PL"/>
        </w:rPr>
        <w:t>(4)</w:t>
      </w:r>
      <w:r w:rsidRPr="003A6E5B">
        <w:rPr>
          <w:lang w:val="en-AU" w:eastAsia="pl-PL"/>
        </w:rPr>
        <w:t xml:space="preserve"> – </w:t>
      </w:r>
      <w:r>
        <w:rPr>
          <w:lang w:val="en-AU" w:eastAsia="pl-PL"/>
        </w:rPr>
        <w:t xml:space="preserve">the </w:t>
      </w:r>
      <w:r w:rsidRPr="00471AC3">
        <w:rPr>
          <w:lang w:val="en-AU" w:eastAsia="pl-PL"/>
        </w:rPr>
        <w:t xml:space="preserve">volume of </w:t>
      </w:r>
      <w:r>
        <w:rPr>
          <w:lang w:val="en-AU" w:eastAsia="pl-PL"/>
        </w:rPr>
        <w:t>the shipment</w:t>
      </w:r>
      <w:r w:rsidRPr="00471AC3">
        <w:rPr>
          <w:lang w:val="en-AU" w:eastAsia="pl-PL"/>
        </w:rPr>
        <w:t xml:space="preserve"> (including packaging)</w:t>
      </w:r>
    </w:p>
    <w:p w14:paraId="0541CD73" w14:textId="77777777" w:rsidR="00F25ECB" w:rsidRPr="003A6E5B" w:rsidRDefault="00F25ECB" w:rsidP="00F25ECB">
      <w:pPr>
        <w:spacing w:after="0"/>
        <w:rPr>
          <w:lang w:val="en-AU" w:eastAsia="pl-PL"/>
        </w:rPr>
      </w:pPr>
      <w:r w:rsidRPr="003A6E5B">
        <w:rPr>
          <w:highlight w:val="yellow"/>
          <w:lang w:val="en-AU" w:eastAsia="pl-PL"/>
        </w:rPr>
        <w:t>(5)</w:t>
      </w:r>
      <w:r w:rsidRPr="003A6E5B">
        <w:rPr>
          <w:lang w:val="en-AU" w:eastAsia="pl-PL"/>
        </w:rPr>
        <w:t xml:space="preserve"> –</w:t>
      </w:r>
      <w:r>
        <w:rPr>
          <w:lang w:val="en-AU" w:eastAsia="pl-PL"/>
        </w:rPr>
        <w:t xml:space="preserve"> the</w:t>
      </w:r>
      <w:r w:rsidRPr="003A6E5B">
        <w:rPr>
          <w:lang w:val="en-AU" w:eastAsia="pl-PL"/>
        </w:rPr>
        <w:t xml:space="preserve"> </w:t>
      </w:r>
      <w:r w:rsidRPr="00471AC3">
        <w:rPr>
          <w:lang w:val="en-AU" w:eastAsia="pl-PL"/>
        </w:rPr>
        <w:t>number of transport packages</w:t>
      </w:r>
    </w:p>
    <w:p w14:paraId="48737657" w14:textId="77777777" w:rsidR="00F25ECB" w:rsidRPr="003A6E5B" w:rsidRDefault="00F25ECB" w:rsidP="00F25ECB">
      <w:pPr>
        <w:spacing w:after="0"/>
        <w:rPr>
          <w:lang w:val="en-AU" w:eastAsia="pl-PL"/>
        </w:rPr>
      </w:pPr>
      <w:r w:rsidRPr="003A6E5B">
        <w:rPr>
          <w:highlight w:val="yellow"/>
          <w:lang w:val="en-AU" w:eastAsia="pl-PL"/>
        </w:rPr>
        <w:t>(6)</w:t>
      </w:r>
      <w:r w:rsidRPr="003A6E5B">
        <w:rPr>
          <w:lang w:val="en-AU" w:eastAsia="pl-PL"/>
        </w:rPr>
        <w:t xml:space="preserve"> – </w:t>
      </w:r>
      <w:r w:rsidRPr="00471AC3">
        <w:rPr>
          <w:lang w:val="en-AU" w:eastAsia="pl-PL"/>
        </w:rPr>
        <w:t>identifier of the consignment</w:t>
      </w:r>
    </w:p>
    <w:p w14:paraId="108FD5F8" w14:textId="77777777" w:rsidR="00F25ECB" w:rsidRPr="003A6E5B" w:rsidRDefault="00F25ECB" w:rsidP="00F25ECB">
      <w:pPr>
        <w:spacing w:after="0"/>
        <w:rPr>
          <w:lang w:val="en-AU" w:eastAsia="pl-PL"/>
        </w:rPr>
      </w:pPr>
      <w:r w:rsidRPr="003A6E5B">
        <w:rPr>
          <w:highlight w:val="yellow"/>
          <w:lang w:val="en-AU" w:eastAsia="pl-PL"/>
        </w:rPr>
        <w:t>(7)</w:t>
      </w:r>
      <w:r w:rsidRPr="003A6E5B">
        <w:rPr>
          <w:lang w:val="en-AU" w:eastAsia="pl-PL"/>
        </w:rPr>
        <w:t xml:space="preserve"> – </w:t>
      </w:r>
      <w:r w:rsidRPr="00471AC3">
        <w:rPr>
          <w:lang w:val="en-AU" w:eastAsia="pl-PL"/>
        </w:rPr>
        <w:t>name of the carrier</w:t>
      </w:r>
    </w:p>
    <w:p w14:paraId="791044A3" w14:textId="77777777" w:rsidR="00F25ECB" w:rsidRPr="003A6E5B" w:rsidRDefault="00F25ECB" w:rsidP="00F25ECB">
      <w:pPr>
        <w:spacing w:after="0"/>
        <w:rPr>
          <w:lang w:val="en-AU" w:eastAsia="pl-PL"/>
        </w:rPr>
      </w:pPr>
      <w:r w:rsidRPr="003A6E5B">
        <w:rPr>
          <w:highlight w:val="yellow"/>
          <w:lang w:val="en-AU" w:eastAsia="pl-PL"/>
        </w:rPr>
        <w:t>(8)</w:t>
      </w:r>
      <w:r w:rsidRPr="003A6E5B">
        <w:rPr>
          <w:lang w:val="en-AU" w:eastAsia="pl-PL"/>
        </w:rPr>
        <w:t xml:space="preserve"> – </w:t>
      </w:r>
      <w:r w:rsidRPr="00471AC3">
        <w:rPr>
          <w:lang w:val="en-AU" w:eastAsia="pl-PL"/>
        </w:rPr>
        <w:t>driver's licen</w:t>
      </w:r>
      <w:r>
        <w:rPr>
          <w:lang w:val="en-AU" w:eastAsia="pl-PL"/>
        </w:rPr>
        <w:t>s</w:t>
      </w:r>
      <w:r w:rsidRPr="00471AC3">
        <w:rPr>
          <w:lang w:val="en-AU" w:eastAsia="pl-PL"/>
        </w:rPr>
        <w:t>e</w:t>
      </w:r>
    </w:p>
    <w:p w14:paraId="00260E3D" w14:textId="77777777" w:rsidR="00F25ECB" w:rsidRPr="003A6E5B" w:rsidRDefault="00F25ECB" w:rsidP="00F25ECB">
      <w:pPr>
        <w:spacing w:after="0"/>
        <w:rPr>
          <w:lang w:val="en-AU" w:eastAsia="pl-PL"/>
        </w:rPr>
      </w:pPr>
      <w:r w:rsidRPr="003A6E5B">
        <w:rPr>
          <w:highlight w:val="yellow"/>
          <w:lang w:val="en-AU" w:eastAsia="pl-PL"/>
        </w:rPr>
        <w:t>(9)</w:t>
      </w:r>
      <w:r w:rsidRPr="003A6E5B">
        <w:rPr>
          <w:lang w:val="en-AU" w:eastAsia="pl-PL"/>
        </w:rPr>
        <w:t xml:space="preserve"> – </w:t>
      </w:r>
      <w:r w:rsidRPr="00471AC3">
        <w:rPr>
          <w:lang w:val="en-AU" w:eastAsia="pl-PL"/>
        </w:rPr>
        <w:t>type of driver's licen</w:t>
      </w:r>
      <w:r>
        <w:rPr>
          <w:lang w:val="en-AU" w:eastAsia="pl-PL"/>
        </w:rPr>
        <w:t>s</w:t>
      </w:r>
      <w:r w:rsidRPr="00471AC3">
        <w:rPr>
          <w:lang w:val="en-AU" w:eastAsia="pl-PL"/>
        </w:rPr>
        <w:t>e</w:t>
      </w:r>
    </w:p>
    <w:p w14:paraId="4EFCF8BA" w14:textId="77777777" w:rsidR="00F25ECB" w:rsidRPr="003A6E5B" w:rsidRDefault="00F25ECB" w:rsidP="00F25ECB">
      <w:pPr>
        <w:spacing w:after="0"/>
        <w:rPr>
          <w:lang w:val="en-AU" w:eastAsia="pl-PL"/>
        </w:rPr>
      </w:pPr>
      <w:r w:rsidRPr="003A6E5B">
        <w:rPr>
          <w:highlight w:val="yellow"/>
          <w:lang w:val="en-AU" w:eastAsia="pl-PL"/>
        </w:rPr>
        <w:t>(10)</w:t>
      </w:r>
      <w:r w:rsidRPr="003A6E5B">
        <w:rPr>
          <w:lang w:val="en-AU" w:eastAsia="pl-PL"/>
        </w:rPr>
        <w:t xml:space="preserve"> – </w:t>
      </w:r>
      <w:r w:rsidRPr="00471AC3">
        <w:rPr>
          <w:lang w:val="en-AU" w:eastAsia="pl-PL"/>
        </w:rPr>
        <w:t>information on delivery</w:t>
      </w:r>
    </w:p>
    <w:p w14:paraId="59DEC4BF" w14:textId="77777777" w:rsidR="00F25ECB" w:rsidRPr="003A6E5B" w:rsidRDefault="00F25ECB" w:rsidP="00F25ECB">
      <w:pPr>
        <w:spacing w:after="0"/>
        <w:rPr>
          <w:lang w:val="en-AU" w:eastAsia="pl-PL"/>
        </w:rPr>
      </w:pPr>
      <w:r w:rsidRPr="003A6E5B">
        <w:rPr>
          <w:highlight w:val="yellow"/>
          <w:lang w:val="en-AU" w:eastAsia="pl-PL"/>
        </w:rPr>
        <w:t>(11)</w:t>
      </w:r>
      <w:r w:rsidRPr="003A6E5B">
        <w:rPr>
          <w:lang w:val="en-AU" w:eastAsia="pl-PL"/>
        </w:rPr>
        <w:t xml:space="preserve"> – </w:t>
      </w:r>
      <w:r w:rsidRPr="00471AC3">
        <w:rPr>
          <w:lang w:val="en-AU" w:eastAsia="pl-PL"/>
        </w:rPr>
        <w:t>route identification</w:t>
      </w:r>
    </w:p>
    <w:p w14:paraId="522EBF0F" w14:textId="77777777" w:rsidR="00F25ECB" w:rsidRPr="003A6E5B" w:rsidRDefault="00F25ECB" w:rsidP="00F25ECB">
      <w:pPr>
        <w:spacing w:after="0"/>
        <w:rPr>
          <w:lang w:val="en-AU" w:eastAsia="pl-PL"/>
        </w:rPr>
      </w:pPr>
      <w:r w:rsidRPr="003A6E5B">
        <w:rPr>
          <w:highlight w:val="yellow"/>
          <w:lang w:val="en-AU" w:eastAsia="pl-PL"/>
        </w:rPr>
        <w:t>(12)</w:t>
      </w:r>
      <w:r w:rsidRPr="003A6E5B">
        <w:rPr>
          <w:lang w:val="en-AU" w:eastAsia="pl-PL"/>
        </w:rPr>
        <w:t xml:space="preserve"> – </w:t>
      </w:r>
      <w:r w:rsidRPr="00471AC3">
        <w:rPr>
          <w:lang w:val="en-AU" w:eastAsia="pl-PL"/>
        </w:rPr>
        <w:t>approximate delivery time</w:t>
      </w:r>
    </w:p>
    <w:p w14:paraId="381AD364" w14:textId="0A69B364" w:rsidR="00F25ECB" w:rsidRPr="003A6E5B" w:rsidRDefault="00F25ECB" w:rsidP="00F25ECB">
      <w:pPr>
        <w:spacing w:after="0"/>
        <w:rPr>
          <w:lang w:val="en-AU" w:eastAsia="pl-PL"/>
        </w:rPr>
      </w:pPr>
      <w:r w:rsidRPr="003A6E5B">
        <w:rPr>
          <w:highlight w:val="yellow"/>
          <w:lang w:val="en-AU" w:eastAsia="pl-PL"/>
        </w:rPr>
        <w:t>(</w:t>
      </w:r>
      <w:r w:rsidRPr="00F25ECB">
        <w:rPr>
          <w:highlight w:val="yellow"/>
          <w:lang w:val="en-AU" w:eastAsia="pl-PL"/>
        </w:rPr>
        <w:t>13)</w:t>
      </w:r>
      <w:r w:rsidRPr="003A6E5B">
        <w:rPr>
          <w:lang w:val="en-AU" w:eastAsia="pl-PL"/>
        </w:rPr>
        <w:t xml:space="preserve"> – </w:t>
      </w:r>
      <w:r w:rsidRPr="00471AC3">
        <w:rPr>
          <w:lang w:val="en-AU" w:eastAsia="pl-PL"/>
        </w:rPr>
        <w:t>date of dispatch</w:t>
      </w:r>
    </w:p>
    <w:p w14:paraId="782C7DFD" w14:textId="7A427E1C" w:rsidR="00F25ECB" w:rsidRPr="003A6E5B" w:rsidRDefault="00F25ECB" w:rsidP="00F25ECB">
      <w:pPr>
        <w:spacing w:after="0"/>
        <w:rPr>
          <w:lang w:val="en-AU" w:eastAsia="pl-PL"/>
        </w:rPr>
      </w:pPr>
      <w:r>
        <w:rPr>
          <w:highlight w:val="yellow"/>
          <w:lang w:val="en-AU" w:eastAsia="pl-PL"/>
        </w:rPr>
        <w:t>(14</w:t>
      </w:r>
      <w:r w:rsidRPr="003A6E5B">
        <w:rPr>
          <w:highlight w:val="yellow"/>
          <w:lang w:val="en-AU" w:eastAsia="pl-PL"/>
        </w:rPr>
        <w:t>)</w:t>
      </w:r>
      <w:r w:rsidRPr="003A6E5B">
        <w:rPr>
          <w:lang w:val="en-AU" w:eastAsia="pl-PL"/>
        </w:rPr>
        <w:t xml:space="preserve"> – </w:t>
      </w:r>
      <w:r w:rsidRPr="00471AC3">
        <w:rPr>
          <w:lang w:val="en-AU" w:eastAsia="pl-PL"/>
        </w:rPr>
        <w:t>time of dispatch</w:t>
      </w:r>
    </w:p>
    <w:p w14:paraId="5DEA4ADE" w14:textId="1CD09772" w:rsidR="00F25ECB" w:rsidRPr="003A6E5B" w:rsidRDefault="00F25ECB" w:rsidP="00F25ECB">
      <w:pPr>
        <w:spacing w:after="0"/>
        <w:rPr>
          <w:lang w:val="en-AU" w:eastAsia="pl-PL"/>
        </w:rPr>
      </w:pPr>
      <w:r>
        <w:rPr>
          <w:highlight w:val="yellow"/>
          <w:lang w:val="en-AU" w:eastAsia="pl-PL"/>
        </w:rPr>
        <w:t>(15</w:t>
      </w:r>
      <w:r w:rsidRPr="003A6E5B">
        <w:rPr>
          <w:highlight w:val="yellow"/>
          <w:lang w:val="en-AU" w:eastAsia="pl-PL"/>
        </w:rPr>
        <w:t>)</w:t>
      </w:r>
      <w:r w:rsidRPr="003A6E5B">
        <w:rPr>
          <w:lang w:val="en-AU" w:eastAsia="pl-PL"/>
        </w:rPr>
        <w:t xml:space="preserve"> – </w:t>
      </w:r>
      <w:r w:rsidRPr="00471AC3">
        <w:rPr>
          <w:lang w:val="en-AU" w:eastAsia="pl-PL"/>
        </w:rPr>
        <w:t>address (as described in point 3.3.1)</w:t>
      </w:r>
    </w:p>
    <w:p w14:paraId="58967D46" w14:textId="7ED2A963" w:rsidR="00F25ECB" w:rsidRPr="00F25ECB" w:rsidRDefault="00F25ECB" w:rsidP="00BF54A7">
      <w:pPr>
        <w:spacing w:after="0"/>
        <w:rPr>
          <w:lang w:val="en-AU" w:eastAsia="pl-PL"/>
        </w:rPr>
      </w:pPr>
      <w:r>
        <w:rPr>
          <w:highlight w:val="yellow"/>
          <w:lang w:val="en-AU" w:eastAsia="pl-PL"/>
        </w:rPr>
        <w:t>(16</w:t>
      </w:r>
      <w:r w:rsidRPr="003A6E5B">
        <w:rPr>
          <w:highlight w:val="yellow"/>
          <w:lang w:val="en-AU" w:eastAsia="pl-PL"/>
        </w:rPr>
        <w:t>)</w:t>
      </w:r>
      <w:r w:rsidRPr="003A6E5B">
        <w:rPr>
          <w:lang w:val="en-AU" w:eastAsia="pl-PL"/>
        </w:rPr>
        <w:t xml:space="preserve"> –</w:t>
      </w:r>
      <w:r>
        <w:rPr>
          <w:lang w:val="en-AU" w:eastAsia="pl-PL"/>
        </w:rPr>
        <w:t xml:space="preserve"> place of delivery identifier</w:t>
      </w:r>
    </w:p>
    <w:p w14:paraId="5BCEF14A" w14:textId="77777777" w:rsidR="00601492" w:rsidRPr="00F25ECB" w:rsidRDefault="00601492" w:rsidP="00BF54A7">
      <w:pPr>
        <w:spacing w:after="0"/>
        <w:rPr>
          <w:lang w:val="en-GB" w:eastAsia="pl-PL"/>
        </w:rPr>
      </w:pPr>
    </w:p>
    <w:p w14:paraId="5C66CD9E" w14:textId="079DC28D" w:rsidR="00F25ECB" w:rsidRPr="00F25ECB" w:rsidRDefault="00F25ECB" w:rsidP="00F25ECB">
      <w:pPr>
        <w:pStyle w:val="Nagwek2"/>
        <w:rPr>
          <w:lang w:val="en-GB"/>
        </w:rPr>
      </w:pPr>
      <w:bookmarkStart w:id="25" w:name="_Toc18410605"/>
      <w:bookmarkStart w:id="26" w:name="_Toc100213258"/>
      <w:bookmarkStart w:id="27" w:name="_Toc100648820"/>
      <w:r w:rsidRPr="00F25ECB">
        <w:rPr>
          <w:lang w:val="en-GB"/>
        </w:rPr>
        <w:t>Acknowledgement of receipt line data</w:t>
      </w:r>
      <w:bookmarkEnd w:id="25"/>
      <w:bookmarkEnd w:id="26"/>
      <w:bookmarkEnd w:id="27"/>
    </w:p>
    <w:p w14:paraId="6EEAFB37" w14:textId="07335F23" w:rsidR="00F25ECB" w:rsidRPr="003A6E5B" w:rsidRDefault="00F25ECB" w:rsidP="00F25ECB">
      <w:pPr>
        <w:spacing w:after="0" w:line="240" w:lineRule="auto"/>
        <w:rPr>
          <w:lang w:val="en-AU"/>
        </w:rPr>
      </w:pPr>
      <w:r w:rsidRPr="003A6E5B">
        <w:rPr>
          <w:lang w:val="en-AU"/>
        </w:rPr>
        <w:t xml:space="preserve">Each </w:t>
      </w:r>
      <w:r>
        <w:rPr>
          <w:lang w:val="en-AU"/>
        </w:rPr>
        <w:t>Acknowledgement of receipt line</w:t>
      </w:r>
      <w:r w:rsidRPr="003A6E5B">
        <w:rPr>
          <w:lang w:val="en-AU"/>
        </w:rPr>
        <w:t xml:space="preserve"> contains a data set describing the </w:t>
      </w:r>
      <w:r>
        <w:rPr>
          <w:lang w:val="en-AU"/>
        </w:rPr>
        <w:t>shipment/</w:t>
      </w:r>
      <w:r w:rsidRPr="003A6E5B">
        <w:rPr>
          <w:lang w:val="en-AU"/>
        </w:rPr>
        <w:t xml:space="preserve">transport packaging. The </w:t>
      </w:r>
      <w:r>
        <w:rPr>
          <w:lang w:val="en-AU"/>
        </w:rPr>
        <w:t>line</w:t>
      </w:r>
      <w:r w:rsidRPr="003A6E5B">
        <w:rPr>
          <w:lang w:val="en-AU"/>
        </w:rPr>
        <w:t xml:space="preserve"> has an identificatio</w:t>
      </w:r>
      <w:r>
        <w:rPr>
          <w:lang w:val="en-AU"/>
        </w:rPr>
        <w:t>n number and can be annotated by</w:t>
      </w:r>
      <w:r w:rsidRPr="003A6E5B">
        <w:rPr>
          <w:lang w:val="en-AU"/>
        </w:rPr>
        <w:t>:</w:t>
      </w:r>
    </w:p>
    <w:p w14:paraId="46AD60D3" w14:textId="0765E2DC" w:rsidR="003D33BF" w:rsidRPr="00691D82" w:rsidRDefault="003D33BF" w:rsidP="00C512C8">
      <w:pPr>
        <w:spacing w:after="0" w:line="240" w:lineRule="auto"/>
        <w:rPr>
          <w:lang w:val="en-GB"/>
        </w:rPr>
      </w:pPr>
    </w:p>
    <w:p w14:paraId="65629A6C" w14:textId="6EFDE4A3" w:rsidR="009F5DD4" w:rsidRPr="00691D82" w:rsidRDefault="009F5DD4" w:rsidP="009F5DD4">
      <w:pPr>
        <w:spacing w:after="0" w:line="240" w:lineRule="auto"/>
        <w:rPr>
          <w:lang w:val="en-GB"/>
        </w:rPr>
      </w:pPr>
      <w:r w:rsidRPr="00691D82">
        <w:rPr>
          <w:lang w:val="en-GB"/>
        </w:rPr>
        <w:tab/>
        <w:t>&lt;</w:t>
      </w:r>
      <w:proofErr w:type="spellStart"/>
      <w:r w:rsidRPr="00691D82">
        <w:rPr>
          <w:lang w:val="en-GB"/>
        </w:rPr>
        <w:t>cac:</w:t>
      </w:r>
      <w:r w:rsidR="00A23746" w:rsidRPr="00691D82">
        <w:rPr>
          <w:lang w:val="en-GB"/>
        </w:rPr>
        <w:t>Receipt</w:t>
      </w:r>
      <w:r w:rsidRPr="00691D82">
        <w:rPr>
          <w:lang w:val="en-GB"/>
        </w:rPr>
        <w:t>Line</w:t>
      </w:r>
      <w:proofErr w:type="spellEnd"/>
      <w:r w:rsidRPr="00691D82">
        <w:rPr>
          <w:lang w:val="en-GB"/>
        </w:rPr>
        <w:t>&gt;</w:t>
      </w:r>
    </w:p>
    <w:p w14:paraId="12CB021F" w14:textId="7D7CF0ED" w:rsidR="009F5DD4" w:rsidRPr="009F5DD4" w:rsidRDefault="009F5DD4" w:rsidP="009F5DD4">
      <w:pPr>
        <w:spacing w:after="0" w:line="240" w:lineRule="auto"/>
        <w:rPr>
          <w:lang w:val="en-US"/>
        </w:rPr>
      </w:pPr>
      <w:r w:rsidRPr="00691D82">
        <w:rPr>
          <w:lang w:val="en-GB"/>
        </w:rPr>
        <w:tab/>
      </w:r>
      <w:r w:rsidRPr="00691D82">
        <w:rPr>
          <w:lang w:val="en-GB"/>
        </w:rPr>
        <w:tab/>
      </w:r>
      <w:r w:rsidRPr="009F5DD4">
        <w:rPr>
          <w:lang w:val="en-US"/>
        </w:rPr>
        <w:t>&lt;</w:t>
      </w:r>
      <w:proofErr w:type="spellStart"/>
      <w:r w:rsidRPr="009F5DD4">
        <w:rPr>
          <w:lang w:val="en-US"/>
        </w:rPr>
        <w:t>cbc:ID</w:t>
      </w:r>
      <w:proofErr w:type="spellEnd"/>
      <w:r w:rsidRPr="009F5DD4">
        <w:rPr>
          <w:lang w:val="en-US"/>
        </w:rPr>
        <w:t>&gt;</w:t>
      </w:r>
      <w:r w:rsidR="0079787A">
        <w:rPr>
          <w:lang w:val="en-US"/>
        </w:rPr>
        <w:t>1</w:t>
      </w:r>
      <w:r w:rsidRPr="009F5DD4">
        <w:rPr>
          <w:lang w:val="en-US"/>
        </w:rPr>
        <w:t>&lt;/</w:t>
      </w:r>
      <w:proofErr w:type="spellStart"/>
      <w:r w:rsidRPr="009F5DD4">
        <w:rPr>
          <w:lang w:val="en-US"/>
        </w:rPr>
        <w:t>cbc:ID</w:t>
      </w:r>
      <w:proofErr w:type="spellEnd"/>
      <w:r w:rsidRPr="009F5DD4">
        <w:rPr>
          <w:lang w:val="en-US"/>
        </w:rPr>
        <w:t>&gt;</w:t>
      </w:r>
      <w:r>
        <w:rPr>
          <w:lang w:val="en-US"/>
        </w:rPr>
        <w:t xml:space="preserve"> </w:t>
      </w:r>
      <w:r w:rsidRPr="00425689">
        <w:rPr>
          <w:highlight w:val="yellow"/>
          <w:lang w:val="en-GB" w:eastAsia="pl-PL"/>
        </w:rPr>
        <w:t>(1)</w:t>
      </w:r>
    </w:p>
    <w:p w14:paraId="6ABCD2A8" w14:textId="1E457396" w:rsidR="009F5DD4" w:rsidRDefault="009F5DD4" w:rsidP="009F5DD4">
      <w:pPr>
        <w:spacing w:after="0" w:line="240" w:lineRule="auto"/>
        <w:rPr>
          <w:lang w:val="en-US"/>
        </w:rPr>
      </w:pPr>
      <w:r w:rsidRPr="009F5DD4">
        <w:rPr>
          <w:lang w:val="en-US"/>
        </w:rPr>
        <w:lastRenderedPageBreak/>
        <w:tab/>
      </w:r>
      <w:r w:rsidRPr="009F5DD4">
        <w:rPr>
          <w:lang w:val="en-US"/>
        </w:rPr>
        <w:tab/>
        <w:t>&lt;</w:t>
      </w:r>
      <w:proofErr w:type="spellStart"/>
      <w:r w:rsidRPr="009F5DD4">
        <w:rPr>
          <w:lang w:val="en-US"/>
        </w:rPr>
        <w:t>cbc:Note</w:t>
      </w:r>
      <w:proofErr w:type="spellEnd"/>
      <w:r w:rsidRPr="009F5DD4">
        <w:rPr>
          <w:lang w:val="en-US"/>
        </w:rPr>
        <w:t>&gt;</w:t>
      </w:r>
      <w:proofErr w:type="spellStart"/>
      <w:r w:rsidR="0079787A">
        <w:rPr>
          <w:lang w:val="en-US"/>
        </w:rPr>
        <w:t>Opis</w:t>
      </w:r>
      <w:proofErr w:type="spellEnd"/>
      <w:r w:rsidRPr="009F5DD4">
        <w:rPr>
          <w:lang w:val="en-US"/>
        </w:rPr>
        <w:t>&lt;/</w:t>
      </w:r>
      <w:proofErr w:type="spellStart"/>
      <w:r w:rsidRPr="009F5DD4">
        <w:rPr>
          <w:lang w:val="en-US"/>
        </w:rPr>
        <w:t>cbc:Note</w:t>
      </w:r>
      <w:proofErr w:type="spellEnd"/>
      <w:r w:rsidRPr="009F5DD4">
        <w:rPr>
          <w:lang w:val="en-US"/>
        </w:rPr>
        <w:t>&gt;</w:t>
      </w:r>
      <w:r>
        <w:rPr>
          <w:lang w:val="en-US"/>
        </w:rPr>
        <w:t xml:space="preserve"> </w:t>
      </w:r>
      <w:r w:rsidRPr="00425689">
        <w:rPr>
          <w:highlight w:val="yellow"/>
          <w:lang w:val="en-GB" w:eastAsia="pl-PL"/>
        </w:rPr>
        <w:t>(2)</w:t>
      </w:r>
      <w:r w:rsidRPr="009F5DD4">
        <w:rPr>
          <w:lang w:val="en-US"/>
        </w:rPr>
        <w:tab/>
      </w:r>
    </w:p>
    <w:p w14:paraId="7BF5494C" w14:textId="77777777" w:rsidR="009F5DD4" w:rsidRDefault="009F5DD4" w:rsidP="00C512C8">
      <w:pPr>
        <w:spacing w:after="0" w:line="240" w:lineRule="auto"/>
        <w:rPr>
          <w:lang w:val="en-US"/>
        </w:rPr>
      </w:pPr>
    </w:p>
    <w:p w14:paraId="5624BC8E" w14:textId="77777777" w:rsidR="00F25ECB" w:rsidRPr="00691D82" w:rsidRDefault="00F25ECB" w:rsidP="00F25ECB">
      <w:pPr>
        <w:spacing w:after="0"/>
        <w:rPr>
          <w:lang w:val="en-GB" w:eastAsia="pl-PL"/>
        </w:rPr>
      </w:pPr>
      <w:r w:rsidRPr="00691D82">
        <w:rPr>
          <w:highlight w:val="yellow"/>
          <w:lang w:val="en-GB" w:eastAsia="pl-PL"/>
        </w:rPr>
        <w:t>(1)</w:t>
      </w:r>
      <w:r w:rsidRPr="00691D82">
        <w:rPr>
          <w:lang w:val="en-GB" w:eastAsia="pl-PL"/>
        </w:rPr>
        <w:t xml:space="preserve"> – line number </w:t>
      </w:r>
    </w:p>
    <w:p w14:paraId="5A626542" w14:textId="77777777" w:rsidR="00F25ECB" w:rsidRDefault="00F25ECB" w:rsidP="00F25ECB">
      <w:pPr>
        <w:spacing w:after="0"/>
        <w:rPr>
          <w:lang w:eastAsia="pl-PL"/>
        </w:rPr>
      </w:pPr>
      <w:r>
        <w:rPr>
          <w:highlight w:val="yellow"/>
          <w:lang w:eastAsia="pl-PL"/>
        </w:rPr>
        <w:t>(2</w:t>
      </w:r>
      <w:r w:rsidRPr="00397A9C">
        <w:rPr>
          <w:highlight w:val="yellow"/>
          <w:lang w:eastAsia="pl-PL"/>
        </w:rPr>
        <w:t>)</w:t>
      </w:r>
      <w:r>
        <w:rPr>
          <w:lang w:eastAsia="pl-PL"/>
        </w:rPr>
        <w:t xml:space="preserve"> – </w:t>
      </w:r>
      <w:proofErr w:type="spellStart"/>
      <w:r>
        <w:rPr>
          <w:lang w:eastAsia="pl-PL"/>
        </w:rPr>
        <w:t>line</w:t>
      </w:r>
      <w:proofErr w:type="spellEnd"/>
      <w:r>
        <w:rPr>
          <w:lang w:eastAsia="pl-PL"/>
        </w:rPr>
        <w:t xml:space="preserve"> notes/</w:t>
      </w:r>
      <w:proofErr w:type="spellStart"/>
      <w:r>
        <w:rPr>
          <w:lang w:eastAsia="pl-PL"/>
        </w:rPr>
        <w:t>remarks</w:t>
      </w:r>
      <w:proofErr w:type="spellEnd"/>
    </w:p>
    <w:p w14:paraId="71C418DC" w14:textId="77777777" w:rsidR="003D33BF" w:rsidRDefault="003D33BF" w:rsidP="003D33BF">
      <w:pPr>
        <w:spacing w:after="0" w:line="240" w:lineRule="auto"/>
        <w:rPr>
          <w:lang w:val="en-US"/>
        </w:rPr>
      </w:pPr>
    </w:p>
    <w:p w14:paraId="4F256CD8" w14:textId="77777777" w:rsidR="00F25ECB" w:rsidRPr="0042221C" w:rsidRDefault="00F25ECB" w:rsidP="00F25ECB">
      <w:pPr>
        <w:pStyle w:val="Nagwek2"/>
        <w:numPr>
          <w:ilvl w:val="2"/>
          <w:numId w:val="8"/>
        </w:numPr>
        <w:spacing w:line="240" w:lineRule="auto"/>
        <w:rPr>
          <w:lang w:val="en-AU"/>
        </w:rPr>
      </w:pPr>
      <w:bookmarkStart w:id="28" w:name="_Toc18410606"/>
      <w:bookmarkStart w:id="29" w:name="_Toc100213259"/>
      <w:bookmarkStart w:id="30" w:name="_Toc100648821"/>
      <w:commentRangeStart w:id="31"/>
      <w:r>
        <w:rPr>
          <w:lang w:val="en-AU"/>
        </w:rPr>
        <w:t>Item q</w:t>
      </w:r>
      <w:r w:rsidRPr="0042221C">
        <w:rPr>
          <w:lang w:val="en-AU"/>
        </w:rPr>
        <w:t xml:space="preserve">uantity data </w:t>
      </w:r>
      <w:bookmarkEnd w:id="28"/>
      <w:bookmarkEnd w:id="29"/>
      <w:commentRangeEnd w:id="31"/>
      <w:r>
        <w:rPr>
          <w:rStyle w:val="Odwoaniedokomentarza"/>
          <w:rFonts w:ascii="Arial" w:eastAsia="Times New Roman" w:hAnsi="Arial" w:cs="Times New Roman"/>
          <w:b w:val="0"/>
          <w:bCs w:val="0"/>
          <w:color w:val="auto"/>
        </w:rPr>
        <w:commentReference w:id="31"/>
      </w:r>
      <w:bookmarkEnd w:id="30"/>
    </w:p>
    <w:p w14:paraId="69CD7521" w14:textId="77777777" w:rsidR="00F25ECB" w:rsidRDefault="00F25ECB" w:rsidP="00F25ECB">
      <w:pPr>
        <w:spacing w:after="0" w:line="240" w:lineRule="auto"/>
        <w:rPr>
          <w:lang w:val="en-AU"/>
        </w:rPr>
      </w:pPr>
      <w:r w:rsidRPr="007F4450">
        <w:rPr>
          <w:lang w:val="en-AU"/>
        </w:rPr>
        <w:t xml:space="preserve">Quantity data, which includes the </w:t>
      </w:r>
      <w:commentRangeStart w:id="33"/>
      <w:r w:rsidRPr="007F4450">
        <w:rPr>
          <w:lang w:val="en-AU"/>
        </w:rPr>
        <w:t>description of the delivery item</w:t>
      </w:r>
      <w:commentRangeEnd w:id="33"/>
      <w:r>
        <w:rPr>
          <w:rStyle w:val="Odwoaniedokomentarza"/>
          <w:rFonts w:ascii="Arial" w:eastAsia="Times New Roman" w:hAnsi="Arial" w:cs="Times New Roman"/>
          <w:lang w:eastAsia="pl-PL"/>
        </w:rPr>
        <w:commentReference w:id="33"/>
      </w:r>
      <w:r w:rsidRPr="007F4450">
        <w:rPr>
          <w:lang w:val="en-AU"/>
        </w:rPr>
        <w:t xml:space="preserve">, </w:t>
      </w:r>
      <w:r>
        <w:rPr>
          <w:lang w:val="en-AU"/>
        </w:rPr>
        <w:t xml:space="preserve"> is</w:t>
      </w:r>
      <w:r w:rsidRPr="007F4450">
        <w:rPr>
          <w:lang w:val="en-AU"/>
        </w:rPr>
        <w:t xml:space="preserve"> </w:t>
      </w:r>
      <w:r>
        <w:rPr>
          <w:lang w:val="en-AU"/>
        </w:rPr>
        <w:t>included</w:t>
      </w:r>
      <w:r w:rsidRPr="007F4450">
        <w:rPr>
          <w:lang w:val="en-AU"/>
        </w:rPr>
        <w:t xml:space="preserve"> in elements, the implementation of which may be as follows:</w:t>
      </w:r>
    </w:p>
    <w:p w14:paraId="37D44A37" w14:textId="77777777" w:rsidR="003D33BF" w:rsidRPr="00F25ECB" w:rsidRDefault="003D33BF" w:rsidP="003D33BF">
      <w:pPr>
        <w:spacing w:after="0" w:line="240" w:lineRule="auto"/>
        <w:rPr>
          <w:lang w:val="en-AU"/>
        </w:rPr>
      </w:pPr>
    </w:p>
    <w:p w14:paraId="18228DC7" w14:textId="5C22EBE6" w:rsidR="004469DF" w:rsidRPr="004469DF" w:rsidRDefault="004469DF" w:rsidP="002026C3">
      <w:pPr>
        <w:spacing w:after="0" w:line="240" w:lineRule="auto"/>
        <w:rPr>
          <w:lang w:val="en-US"/>
        </w:rPr>
      </w:pPr>
      <w:r w:rsidRPr="00F25ECB">
        <w:rPr>
          <w:lang w:val="en-GB"/>
        </w:rPr>
        <w:tab/>
      </w:r>
      <w:r w:rsidRPr="00F25ECB">
        <w:rPr>
          <w:lang w:val="en-GB"/>
        </w:rPr>
        <w:tab/>
      </w:r>
      <w:r w:rsidRPr="004469DF">
        <w:rPr>
          <w:lang w:val="en-US"/>
        </w:rPr>
        <w:t>&lt;</w:t>
      </w:r>
      <w:proofErr w:type="spellStart"/>
      <w:r w:rsidRPr="004469DF">
        <w:rPr>
          <w:lang w:val="en-US"/>
        </w:rPr>
        <w:t>cbc:ReceivedQuantity</w:t>
      </w:r>
      <w:proofErr w:type="spellEnd"/>
      <w:r w:rsidRPr="004469DF">
        <w:rPr>
          <w:lang w:val="en-US"/>
        </w:rPr>
        <w:t xml:space="preserve"> </w:t>
      </w:r>
      <w:proofErr w:type="spellStart"/>
      <w:r w:rsidRPr="004469DF">
        <w:rPr>
          <w:lang w:val="en-US"/>
        </w:rPr>
        <w:t>unitCode</w:t>
      </w:r>
      <w:proofErr w:type="spellEnd"/>
      <w:r w:rsidRPr="004469DF">
        <w:rPr>
          <w:lang w:val="en-US"/>
        </w:rPr>
        <w:t>="</w:t>
      </w:r>
      <w:r w:rsidR="0079787A" w:rsidRPr="00F70467">
        <w:rPr>
          <w:lang w:val="en-GB" w:eastAsia="pl-PL"/>
        </w:rPr>
        <w:t>NAR</w:t>
      </w:r>
      <w:r w:rsidR="002026C3">
        <w:rPr>
          <w:lang w:val="en-US"/>
        </w:rPr>
        <w:t>"</w:t>
      </w:r>
      <w:r w:rsidRPr="004469DF">
        <w:rPr>
          <w:lang w:val="en-US"/>
        </w:rPr>
        <w:t>&gt;1&lt;/</w:t>
      </w:r>
      <w:proofErr w:type="spellStart"/>
      <w:r w:rsidRPr="004469DF">
        <w:rPr>
          <w:lang w:val="en-US"/>
        </w:rPr>
        <w:t>cbc:ReceivedQuantity</w:t>
      </w:r>
      <w:proofErr w:type="spellEnd"/>
      <w:r w:rsidRPr="004469DF">
        <w:rPr>
          <w:lang w:val="en-US"/>
        </w:rPr>
        <w:t>&gt;</w:t>
      </w:r>
      <w:r w:rsidR="00053209">
        <w:rPr>
          <w:lang w:val="en-US"/>
        </w:rPr>
        <w:t xml:space="preserve"> </w:t>
      </w:r>
      <w:r w:rsidR="00053209" w:rsidRPr="00425689">
        <w:rPr>
          <w:highlight w:val="yellow"/>
          <w:lang w:val="en-GB" w:eastAsia="pl-PL"/>
        </w:rPr>
        <w:t>(1)</w:t>
      </w:r>
    </w:p>
    <w:p w14:paraId="75C1AD20" w14:textId="5E8CE2E2" w:rsidR="004469DF" w:rsidRPr="004469DF" w:rsidRDefault="004469DF" w:rsidP="00053209">
      <w:pPr>
        <w:spacing w:after="0" w:line="240" w:lineRule="auto"/>
        <w:rPr>
          <w:lang w:val="en-US"/>
        </w:rPr>
      </w:pPr>
      <w:r w:rsidRPr="004469DF">
        <w:rPr>
          <w:lang w:val="en-US"/>
        </w:rPr>
        <w:tab/>
      </w:r>
      <w:r w:rsidR="002026C3">
        <w:rPr>
          <w:lang w:val="en-US"/>
        </w:rPr>
        <w:tab/>
        <w:t>&lt;</w:t>
      </w:r>
      <w:proofErr w:type="spellStart"/>
      <w:r w:rsidR="002026C3">
        <w:rPr>
          <w:lang w:val="en-US"/>
        </w:rPr>
        <w:t>cbc:ShortQuantity</w:t>
      </w:r>
      <w:proofErr w:type="spellEnd"/>
      <w:r w:rsidR="002026C3">
        <w:rPr>
          <w:lang w:val="en-US"/>
        </w:rPr>
        <w:t xml:space="preserve"> </w:t>
      </w:r>
      <w:proofErr w:type="spellStart"/>
      <w:r w:rsidR="002026C3">
        <w:rPr>
          <w:lang w:val="en-US"/>
        </w:rPr>
        <w:t>unitCode</w:t>
      </w:r>
      <w:proofErr w:type="spellEnd"/>
      <w:r w:rsidR="002026C3">
        <w:rPr>
          <w:lang w:val="en-US"/>
        </w:rPr>
        <w:t>="KGM"&gt;</w:t>
      </w:r>
      <w:r w:rsidRPr="004469DF">
        <w:rPr>
          <w:lang w:val="en-US"/>
        </w:rPr>
        <w:t>0&lt;/</w:t>
      </w:r>
      <w:proofErr w:type="spellStart"/>
      <w:r w:rsidRPr="004469DF">
        <w:rPr>
          <w:lang w:val="en-US"/>
        </w:rPr>
        <w:t>cbc:ShortQuantity</w:t>
      </w:r>
      <w:proofErr w:type="spellEnd"/>
      <w:r w:rsidRPr="004469DF">
        <w:rPr>
          <w:lang w:val="en-US"/>
        </w:rPr>
        <w:t>&gt;</w:t>
      </w:r>
      <w:r w:rsidR="00053209">
        <w:rPr>
          <w:lang w:val="en-US"/>
        </w:rPr>
        <w:t xml:space="preserve"> </w:t>
      </w:r>
      <w:r w:rsidR="00053209" w:rsidRPr="00425689">
        <w:rPr>
          <w:highlight w:val="yellow"/>
          <w:lang w:val="en-GB" w:eastAsia="pl-PL"/>
        </w:rPr>
        <w:t>(2)</w:t>
      </w:r>
    </w:p>
    <w:p w14:paraId="221BA5E1" w14:textId="1698934F" w:rsidR="004469DF" w:rsidRPr="004469DF" w:rsidRDefault="004469DF" w:rsidP="00053209">
      <w:pPr>
        <w:spacing w:after="0" w:line="240" w:lineRule="auto"/>
        <w:rPr>
          <w:lang w:val="en-US"/>
        </w:rPr>
      </w:pPr>
      <w:r w:rsidRPr="004469DF">
        <w:rPr>
          <w:lang w:val="en-US"/>
        </w:rPr>
        <w:tab/>
      </w:r>
      <w:r w:rsidRPr="004469DF">
        <w:rPr>
          <w:lang w:val="en-US"/>
        </w:rPr>
        <w:tab/>
        <w:t>&lt;</w:t>
      </w:r>
      <w:proofErr w:type="spellStart"/>
      <w:r w:rsidRPr="004469DF">
        <w:rPr>
          <w:lang w:val="en-US"/>
        </w:rPr>
        <w:t>cbc:ShortageActionCode</w:t>
      </w:r>
      <w:proofErr w:type="spellEnd"/>
      <w:r w:rsidRPr="004469DF">
        <w:rPr>
          <w:lang w:val="en-US"/>
        </w:rPr>
        <w:t>&gt;</w:t>
      </w:r>
      <w:r w:rsidR="008F7C7B">
        <w:rPr>
          <w:lang w:val="en-US"/>
        </w:rPr>
        <w:t>kod123</w:t>
      </w:r>
      <w:r w:rsidRPr="004469DF">
        <w:rPr>
          <w:lang w:val="en-US"/>
        </w:rPr>
        <w:t>&lt;/</w:t>
      </w:r>
      <w:proofErr w:type="spellStart"/>
      <w:r w:rsidRPr="004469DF">
        <w:rPr>
          <w:lang w:val="en-US"/>
        </w:rPr>
        <w:t>cbc:ShortageActionCode</w:t>
      </w:r>
      <w:proofErr w:type="spellEnd"/>
      <w:r w:rsidRPr="004469DF">
        <w:rPr>
          <w:lang w:val="en-US"/>
        </w:rPr>
        <w:t>&gt;</w:t>
      </w:r>
      <w:r w:rsidR="00053209">
        <w:rPr>
          <w:lang w:val="en-US"/>
        </w:rPr>
        <w:t xml:space="preserve"> </w:t>
      </w:r>
      <w:r w:rsidR="00053209" w:rsidRPr="00425689">
        <w:rPr>
          <w:highlight w:val="yellow"/>
          <w:lang w:val="en-GB" w:eastAsia="pl-PL"/>
        </w:rPr>
        <w:t>(3)</w:t>
      </w:r>
    </w:p>
    <w:p w14:paraId="2DFCD1C1" w14:textId="41825223" w:rsidR="004469DF" w:rsidRPr="004469DF" w:rsidRDefault="004469DF" w:rsidP="00053209">
      <w:pPr>
        <w:spacing w:after="0" w:line="240" w:lineRule="auto"/>
        <w:rPr>
          <w:lang w:val="en-US"/>
        </w:rPr>
      </w:pPr>
      <w:r w:rsidRPr="004469DF">
        <w:rPr>
          <w:lang w:val="en-US"/>
        </w:rPr>
        <w:tab/>
      </w:r>
      <w:r w:rsidRPr="004469DF">
        <w:rPr>
          <w:lang w:val="en-US"/>
        </w:rPr>
        <w:tab/>
        <w:t>&lt;</w:t>
      </w:r>
      <w:proofErr w:type="spellStart"/>
      <w:r w:rsidRPr="004469DF">
        <w:rPr>
          <w:lang w:val="en-US"/>
        </w:rPr>
        <w:t>cbc:RejectedQuantity</w:t>
      </w:r>
      <w:proofErr w:type="spellEnd"/>
      <w:r w:rsidRPr="004469DF">
        <w:rPr>
          <w:lang w:val="en-US"/>
        </w:rPr>
        <w:t xml:space="preserve"> </w:t>
      </w:r>
      <w:proofErr w:type="spellStart"/>
      <w:r w:rsidRPr="004469DF">
        <w:rPr>
          <w:lang w:val="en-US"/>
        </w:rPr>
        <w:t>unitCode</w:t>
      </w:r>
      <w:proofErr w:type="spellEnd"/>
      <w:r w:rsidRPr="004469DF">
        <w:rPr>
          <w:lang w:val="en-US"/>
        </w:rPr>
        <w:t>="</w:t>
      </w:r>
      <w:r w:rsidR="002026C3">
        <w:rPr>
          <w:lang w:val="en-US"/>
        </w:rPr>
        <w:t>KGM</w:t>
      </w:r>
      <w:r w:rsidRPr="004469DF">
        <w:rPr>
          <w:lang w:val="en-US"/>
        </w:rPr>
        <w:t>"</w:t>
      </w:r>
      <w:r w:rsidR="002026C3">
        <w:rPr>
          <w:lang w:val="en-US"/>
        </w:rPr>
        <w:t>&gt;</w:t>
      </w:r>
      <w:r w:rsidRPr="004469DF">
        <w:rPr>
          <w:lang w:val="en-US"/>
        </w:rPr>
        <w:t>0&lt;/</w:t>
      </w:r>
      <w:proofErr w:type="spellStart"/>
      <w:r w:rsidRPr="004469DF">
        <w:rPr>
          <w:lang w:val="en-US"/>
        </w:rPr>
        <w:t>cbc:RejectedQuantity</w:t>
      </w:r>
      <w:proofErr w:type="spellEnd"/>
      <w:r w:rsidRPr="004469DF">
        <w:rPr>
          <w:lang w:val="en-US"/>
        </w:rPr>
        <w:t>&gt;</w:t>
      </w:r>
      <w:r w:rsidR="00053209">
        <w:rPr>
          <w:lang w:val="en-US"/>
        </w:rPr>
        <w:t xml:space="preserve"> </w:t>
      </w:r>
      <w:r w:rsidR="00053209" w:rsidRPr="00425689">
        <w:rPr>
          <w:highlight w:val="yellow"/>
          <w:lang w:val="en-GB" w:eastAsia="pl-PL"/>
        </w:rPr>
        <w:t>(4)</w:t>
      </w:r>
    </w:p>
    <w:p w14:paraId="58B7825F" w14:textId="5F1E79DD" w:rsidR="004469DF" w:rsidRPr="004469DF" w:rsidRDefault="004469DF" w:rsidP="00053209">
      <w:pPr>
        <w:spacing w:after="0" w:line="240" w:lineRule="auto"/>
        <w:rPr>
          <w:lang w:val="en-US"/>
        </w:rPr>
      </w:pPr>
      <w:r w:rsidRPr="004469DF">
        <w:rPr>
          <w:lang w:val="en-US"/>
        </w:rPr>
        <w:tab/>
      </w:r>
      <w:r w:rsidRPr="004469DF">
        <w:rPr>
          <w:lang w:val="en-US"/>
        </w:rPr>
        <w:tab/>
        <w:t>&lt;</w:t>
      </w:r>
      <w:proofErr w:type="spellStart"/>
      <w:r w:rsidRPr="004469DF">
        <w:rPr>
          <w:lang w:val="en-US"/>
        </w:rPr>
        <w:t>cbc:RejectReason</w:t>
      </w:r>
      <w:proofErr w:type="spellEnd"/>
      <w:r w:rsidRPr="004469DF">
        <w:rPr>
          <w:lang w:val="en-US"/>
        </w:rPr>
        <w:t>&gt;</w:t>
      </w:r>
      <w:proofErr w:type="spellStart"/>
      <w:r w:rsidR="002026C3">
        <w:rPr>
          <w:lang w:val="en-US"/>
        </w:rPr>
        <w:t>Tekst</w:t>
      </w:r>
      <w:proofErr w:type="spellEnd"/>
      <w:r w:rsidRPr="004469DF">
        <w:rPr>
          <w:lang w:val="en-US"/>
        </w:rPr>
        <w:t>&lt;/</w:t>
      </w:r>
      <w:proofErr w:type="spellStart"/>
      <w:r w:rsidRPr="004469DF">
        <w:rPr>
          <w:lang w:val="en-US"/>
        </w:rPr>
        <w:t>cbc:RejectReason</w:t>
      </w:r>
      <w:proofErr w:type="spellEnd"/>
      <w:r w:rsidRPr="004469DF">
        <w:rPr>
          <w:lang w:val="en-US"/>
        </w:rPr>
        <w:t>&gt;</w:t>
      </w:r>
      <w:r w:rsidR="00053209">
        <w:rPr>
          <w:lang w:val="en-US"/>
        </w:rPr>
        <w:t xml:space="preserve"> </w:t>
      </w:r>
      <w:r w:rsidR="0087714F">
        <w:rPr>
          <w:highlight w:val="yellow"/>
          <w:lang w:val="en-GB" w:eastAsia="pl-PL"/>
        </w:rPr>
        <w:t>(5</w:t>
      </w:r>
      <w:r w:rsidR="00053209" w:rsidRPr="00425689">
        <w:rPr>
          <w:highlight w:val="yellow"/>
          <w:lang w:val="en-GB" w:eastAsia="pl-PL"/>
        </w:rPr>
        <w:t>)</w:t>
      </w:r>
    </w:p>
    <w:p w14:paraId="75C69200" w14:textId="5166413E" w:rsidR="004469DF" w:rsidRPr="004469DF" w:rsidRDefault="004469DF" w:rsidP="00053209">
      <w:pPr>
        <w:spacing w:after="0" w:line="240" w:lineRule="auto"/>
        <w:rPr>
          <w:lang w:val="en-US"/>
        </w:rPr>
      </w:pPr>
      <w:r w:rsidRPr="004469DF">
        <w:rPr>
          <w:lang w:val="en-US"/>
        </w:rPr>
        <w:tab/>
      </w:r>
      <w:r w:rsidRPr="004469DF">
        <w:rPr>
          <w:lang w:val="en-US"/>
        </w:rPr>
        <w:tab/>
        <w:t>&lt;</w:t>
      </w:r>
      <w:proofErr w:type="spellStart"/>
      <w:r w:rsidRPr="004469DF">
        <w:rPr>
          <w:lang w:val="en-US"/>
        </w:rPr>
        <w:t>cb</w:t>
      </w:r>
      <w:r w:rsidR="002026C3">
        <w:rPr>
          <w:lang w:val="en-US"/>
        </w:rPr>
        <w:t>c:OversupplyQuantity</w:t>
      </w:r>
      <w:proofErr w:type="spellEnd"/>
      <w:r w:rsidR="002026C3">
        <w:rPr>
          <w:lang w:val="en-US"/>
        </w:rPr>
        <w:t xml:space="preserve"> </w:t>
      </w:r>
      <w:proofErr w:type="spellStart"/>
      <w:r w:rsidR="002026C3">
        <w:rPr>
          <w:lang w:val="en-US"/>
        </w:rPr>
        <w:t>unitCode</w:t>
      </w:r>
      <w:proofErr w:type="spellEnd"/>
      <w:r w:rsidR="002026C3">
        <w:rPr>
          <w:lang w:val="en-US"/>
        </w:rPr>
        <w:t>="KGM”&gt;</w:t>
      </w:r>
      <w:r w:rsidRPr="004469DF">
        <w:rPr>
          <w:lang w:val="en-US"/>
        </w:rPr>
        <w:t>0&lt;/</w:t>
      </w:r>
      <w:proofErr w:type="spellStart"/>
      <w:r w:rsidRPr="004469DF">
        <w:rPr>
          <w:lang w:val="en-US"/>
        </w:rPr>
        <w:t>cbc:OversupplyQuantity</w:t>
      </w:r>
      <w:proofErr w:type="spellEnd"/>
      <w:r w:rsidRPr="004469DF">
        <w:rPr>
          <w:lang w:val="en-US"/>
        </w:rPr>
        <w:t>&gt;</w:t>
      </w:r>
      <w:r w:rsidR="00053209">
        <w:rPr>
          <w:lang w:val="en-US"/>
        </w:rPr>
        <w:t xml:space="preserve"> </w:t>
      </w:r>
      <w:r w:rsidR="0087714F">
        <w:rPr>
          <w:highlight w:val="yellow"/>
          <w:lang w:val="en-GB" w:eastAsia="pl-PL"/>
        </w:rPr>
        <w:t>(6</w:t>
      </w:r>
      <w:r w:rsidR="00053209" w:rsidRPr="00425689">
        <w:rPr>
          <w:highlight w:val="yellow"/>
          <w:lang w:val="en-GB" w:eastAsia="pl-PL"/>
        </w:rPr>
        <w:t>)</w:t>
      </w:r>
    </w:p>
    <w:p w14:paraId="6CF6AB99" w14:textId="51D4A817" w:rsidR="009F5DD4" w:rsidRDefault="004469DF" w:rsidP="00053209">
      <w:pPr>
        <w:spacing w:after="0" w:line="240" w:lineRule="auto"/>
        <w:rPr>
          <w:lang w:val="en-US"/>
        </w:rPr>
      </w:pPr>
      <w:r w:rsidRPr="004469DF">
        <w:rPr>
          <w:lang w:val="en-US"/>
        </w:rPr>
        <w:tab/>
      </w:r>
      <w:r w:rsidRPr="004469DF">
        <w:rPr>
          <w:lang w:val="en-US"/>
        </w:rPr>
        <w:tab/>
        <w:t>&lt;</w:t>
      </w:r>
      <w:proofErr w:type="spellStart"/>
      <w:r w:rsidRPr="004469DF">
        <w:rPr>
          <w:lang w:val="en-US"/>
        </w:rPr>
        <w:t>cbc:ReceivedDate</w:t>
      </w:r>
      <w:proofErr w:type="spellEnd"/>
      <w:r w:rsidRPr="004469DF">
        <w:rPr>
          <w:lang w:val="en-US"/>
        </w:rPr>
        <w:t>&gt;2018-</w:t>
      </w:r>
      <w:r w:rsidR="002026C3">
        <w:rPr>
          <w:lang w:val="en-US"/>
        </w:rPr>
        <w:t>10</w:t>
      </w:r>
      <w:r w:rsidRPr="004469DF">
        <w:rPr>
          <w:lang w:val="en-US"/>
        </w:rPr>
        <w:t>-</w:t>
      </w:r>
      <w:r w:rsidR="002026C3">
        <w:rPr>
          <w:lang w:val="en-US"/>
        </w:rPr>
        <w:t>3</w:t>
      </w:r>
      <w:r w:rsidRPr="004469DF">
        <w:rPr>
          <w:lang w:val="en-US"/>
        </w:rPr>
        <w:t>1&lt;/</w:t>
      </w:r>
      <w:proofErr w:type="spellStart"/>
      <w:r w:rsidRPr="004469DF">
        <w:rPr>
          <w:lang w:val="en-US"/>
        </w:rPr>
        <w:t>cbc:ReceivedDate</w:t>
      </w:r>
      <w:proofErr w:type="spellEnd"/>
      <w:r w:rsidRPr="004469DF">
        <w:rPr>
          <w:lang w:val="en-US"/>
        </w:rPr>
        <w:t>&gt;</w:t>
      </w:r>
      <w:r w:rsidR="00053209">
        <w:rPr>
          <w:lang w:val="en-US"/>
        </w:rPr>
        <w:t xml:space="preserve"> </w:t>
      </w:r>
      <w:r w:rsidR="0087714F">
        <w:rPr>
          <w:highlight w:val="yellow"/>
          <w:lang w:val="en-GB" w:eastAsia="pl-PL"/>
        </w:rPr>
        <w:t>(7</w:t>
      </w:r>
      <w:r w:rsidR="00053209" w:rsidRPr="00425689">
        <w:rPr>
          <w:highlight w:val="yellow"/>
          <w:lang w:val="en-GB" w:eastAsia="pl-PL"/>
        </w:rPr>
        <w:t>)</w:t>
      </w:r>
    </w:p>
    <w:p w14:paraId="1F8AA585" w14:textId="77777777" w:rsidR="004469DF" w:rsidRDefault="004469DF" w:rsidP="004469DF">
      <w:pPr>
        <w:spacing w:after="0" w:line="240" w:lineRule="auto"/>
        <w:rPr>
          <w:lang w:val="en-US"/>
        </w:rPr>
      </w:pPr>
    </w:p>
    <w:p w14:paraId="218A0ADE" w14:textId="06105129" w:rsidR="003D33BF" w:rsidRPr="00510E65" w:rsidRDefault="003D33BF" w:rsidP="003D33BF">
      <w:pPr>
        <w:spacing w:after="0"/>
        <w:rPr>
          <w:lang w:val="en-GB" w:eastAsia="pl-PL"/>
        </w:rPr>
      </w:pPr>
      <w:r w:rsidRPr="00510E65">
        <w:rPr>
          <w:highlight w:val="yellow"/>
          <w:lang w:val="en-GB" w:eastAsia="pl-PL"/>
        </w:rPr>
        <w:t>(1)</w:t>
      </w:r>
      <w:r w:rsidRPr="00510E65">
        <w:rPr>
          <w:lang w:val="en-GB" w:eastAsia="pl-PL"/>
        </w:rPr>
        <w:t xml:space="preserve"> – </w:t>
      </w:r>
      <w:r w:rsidR="00F25ECB">
        <w:rPr>
          <w:lang w:val="en-GB" w:eastAsia="pl-PL"/>
        </w:rPr>
        <w:t>received quantity</w:t>
      </w:r>
    </w:p>
    <w:p w14:paraId="47CFBD31" w14:textId="1339D5F5" w:rsidR="003D33BF" w:rsidRPr="0029198F" w:rsidRDefault="003D33BF" w:rsidP="003D33BF">
      <w:pPr>
        <w:spacing w:after="0"/>
        <w:rPr>
          <w:lang w:val="en-GB" w:eastAsia="pl-PL"/>
        </w:rPr>
      </w:pPr>
      <w:r w:rsidRPr="0029198F">
        <w:rPr>
          <w:highlight w:val="yellow"/>
          <w:lang w:val="en-GB" w:eastAsia="pl-PL"/>
        </w:rPr>
        <w:t>(2)</w:t>
      </w:r>
      <w:r w:rsidRPr="0029198F">
        <w:rPr>
          <w:lang w:val="en-GB" w:eastAsia="pl-PL"/>
        </w:rPr>
        <w:t xml:space="preserve"> – </w:t>
      </w:r>
      <w:r w:rsidR="00F25ECB" w:rsidRPr="0029198F">
        <w:rPr>
          <w:lang w:val="en-GB" w:eastAsia="pl-PL"/>
        </w:rPr>
        <w:t>missing quantity</w:t>
      </w:r>
    </w:p>
    <w:p w14:paraId="28FD0319" w14:textId="143BEE93" w:rsidR="009F5DD4" w:rsidRPr="0029198F" w:rsidRDefault="009F5DD4" w:rsidP="009F5DD4">
      <w:pPr>
        <w:spacing w:after="0"/>
        <w:rPr>
          <w:lang w:val="en-GB" w:eastAsia="pl-PL"/>
        </w:rPr>
      </w:pPr>
      <w:r w:rsidRPr="0029198F">
        <w:rPr>
          <w:highlight w:val="yellow"/>
          <w:lang w:val="en-GB" w:eastAsia="pl-PL"/>
        </w:rPr>
        <w:t>(3)</w:t>
      </w:r>
      <w:r w:rsidRPr="0029198F">
        <w:rPr>
          <w:lang w:val="en-GB" w:eastAsia="pl-PL"/>
        </w:rPr>
        <w:t xml:space="preserve"> – </w:t>
      </w:r>
      <w:r w:rsidR="0029198F">
        <w:rPr>
          <w:lang w:val="en-GB" w:eastAsia="pl-PL"/>
        </w:rPr>
        <w:t>r</w:t>
      </w:r>
      <w:r w:rsidR="0029198F" w:rsidRPr="0029198F">
        <w:rPr>
          <w:lang w:val="en-GB" w:eastAsia="pl-PL"/>
        </w:rPr>
        <w:t>equired action of the Seller code</w:t>
      </w:r>
      <w:r w:rsidRPr="0029198F">
        <w:rPr>
          <w:lang w:val="en-GB" w:eastAsia="pl-PL"/>
        </w:rPr>
        <w:t xml:space="preserve"> </w:t>
      </w:r>
    </w:p>
    <w:p w14:paraId="7264339F" w14:textId="43E30B82" w:rsidR="004469DF" w:rsidRPr="0029198F" w:rsidRDefault="004469DF" w:rsidP="004469DF">
      <w:pPr>
        <w:spacing w:after="0"/>
        <w:rPr>
          <w:lang w:val="en-GB" w:eastAsia="pl-PL"/>
        </w:rPr>
      </w:pPr>
      <w:r w:rsidRPr="0029198F">
        <w:rPr>
          <w:highlight w:val="yellow"/>
          <w:lang w:val="en-GB" w:eastAsia="pl-PL"/>
        </w:rPr>
        <w:t>(4)</w:t>
      </w:r>
      <w:r w:rsidR="0029198F" w:rsidRPr="0029198F">
        <w:rPr>
          <w:lang w:val="en-GB" w:eastAsia="pl-PL"/>
        </w:rPr>
        <w:t xml:space="preserve"> – </w:t>
      </w:r>
      <w:r w:rsidR="0029198F">
        <w:rPr>
          <w:lang w:val="en-GB" w:eastAsia="pl-PL"/>
        </w:rPr>
        <w:t>r</w:t>
      </w:r>
      <w:r w:rsidR="0029198F" w:rsidRPr="0029198F">
        <w:rPr>
          <w:lang w:val="en-GB" w:eastAsia="pl-PL"/>
        </w:rPr>
        <w:t>ejected quantity</w:t>
      </w:r>
    </w:p>
    <w:p w14:paraId="44269F46" w14:textId="67199C9D" w:rsidR="004469DF" w:rsidRPr="0029198F" w:rsidRDefault="0087714F" w:rsidP="004469DF">
      <w:pPr>
        <w:spacing w:after="0"/>
        <w:rPr>
          <w:lang w:val="en-GB" w:eastAsia="pl-PL"/>
        </w:rPr>
      </w:pPr>
      <w:r w:rsidRPr="0029198F">
        <w:rPr>
          <w:highlight w:val="yellow"/>
          <w:lang w:val="en-GB" w:eastAsia="pl-PL"/>
        </w:rPr>
        <w:t>(5</w:t>
      </w:r>
      <w:r w:rsidR="004469DF" w:rsidRPr="0029198F">
        <w:rPr>
          <w:highlight w:val="yellow"/>
          <w:lang w:val="en-GB" w:eastAsia="pl-PL"/>
        </w:rPr>
        <w:t>)</w:t>
      </w:r>
      <w:r w:rsidR="004469DF" w:rsidRPr="0029198F">
        <w:rPr>
          <w:lang w:val="en-GB" w:eastAsia="pl-PL"/>
        </w:rPr>
        <w:t xml:space="preserve"> – </w:t>
      </w:r>
      <w:r w:rsidR="0029198F">
        <w:rPr>
          <w:lang w:val="en-GB" w:eastAsia="pl-PL"/>
        </w:rPr>
        <w:t>r</w:t>
      </w:r>
      <w:r w:rsidR="0029198F" w:rsidRPr="0029198F">
        <w:rPr>
          <w:lang w:val="en-GB" w:eastAsia="pl-PL"/>
        </w:rPr>
        <w:t>ejection reason</w:t>
      </w:r>
      <w:r w:rsidR="004469DF" w:rsidRPr="0029198F">
        <w:rPr>
          <w:lang w:val="en-GB" w:eastAsia="pl-PL"/>
        </w:rPr>
        <w:t xml:space="preserve"> </w:t>
      </w:r>
    </w:p>
    <w:p w14:paraId="5E8CB554" w14:textId="2460DCFE" w:rsidR="004469DF" w:rsidRPr="0029198F" w:rsidRDefault="004469DF" w:rsidP="004469DF">
      <w:pPr>
        <w:spacing w:after="0"/>
        <w:rPr>
          <w:lang w:val="en-GB" w:eastAsia="pl-PL"/>
        </w:rPr>
      </w:pPr>
      <w:r w:rsidRPr="0029198F">
        <w:rPr>
          <w:highlight w:val="yellow"/>
          <w:lang w:val="en-GB" w:eastAsia="pl-PL"/>
        </w:rPr>
        <w:t>(</w:t>
      </w:r>
      <w:r w:rsidR="0087714F" w:rsidRPr="0029198F">
        <w:rPr>
          <w:highlight w:val="yellow"/>
          <w:lang w:val="en-GB" w:eastAsia="pl-PL"/>
        </w:rPr>
        <w:t>6</w:t>
      </w:r>
      <w:r w:rsidRPr="0029198F">
        <w:rPr>
          <w:highlight w:val="yellow"/>
          <w:lang w:val="en-GB" w:eastAsia="pl-PL"/>
        </w:rPr>
        <w:t>)</w:t>
      </w:r>
      <w:r w:rsidRPr="0029198F">
        <w:rPr>
          <w:lang w:val="en-GB" w:eastAsia="pl-PL"/>
        </w:rPr>
        <w:t xml:space="preserve"> – </w:t>
      </w:r>
      <w:r w:rsidR="0029198F" w:rsidRPr="0029198F">
        <w:rPr>
          <w:lang w:val="en-GB" w:eastAsia="pl-PL"/>
        </w:rPr>
        <w:t>oversupply quantity</w:t>
      </w:r>
      <w:r w:rsidRPr="0029198F">
        <w:rPr>
          <w:lang w:val="en-GB" w:eastAsia="pl-PL"/>
        </w:rPr>
        <w:t xml:space="preserve"> </w:t>
      </w:r>
    </w:p>
    <w:p w14:paraId="5840102B" w14:textId="7B1BB674" w:rsidR="004469DF" w:rsidRPr="0029198F" w:rsidRDefault="0087714F" w:rsidP="004469DF">
      <w:pPr>
        <w:spacing w:after="0"/>
        <w:rPr>
          <w:lang w:val="en-GB" w:eastAsia="pl-PL"/>
        </w:rPr>
      </w:pPr>
      <w:r w:rsidRPr="0029198F">
        <w:rPr>
          <w:highlight w:val="yellow"/>
          <w:lang w:val="en-GB" w:eastAsia="pl-PL"/>
        </w:rPr>
        <w:t>(7</w:t>
      </w:r>
      <w:r w:rsidR="004469DF" w:rsidRPr="0029198F">
        <w:rPr>
          <w:highlight w:val="yellow"/>
          <w:lang w:val="en-GB" w:eastAsia="pl-PL"/>
        </w:rPr>
        <w:t>)</w:t>
      </w:r>
      <w:r w:rsidR="004469DF" w:rsidRPr="0029198F">
        <w:rPr>
          <w:lang w:val="en-GB" w:eastAsia="pl-PL"/>
        </w:rPr>
        <w:t xml:space="preserve"> – </w:t>
      </w:r>
      <w:r w:rsidR="0029198F" w:rsidRPr="0029198F">
        <w:rPr>
          <w:lang w:val="en-GB" w:eastAsia="pl-PL"/>
        </w:rPr>
        <w:t>received date/ reception of the shipment</w:t>
      </w:r>
      <w:r w:rsidR="004469DF" w:rsidRPr="0029198F">
        <w:rPr>
          <w:lang w:val="en-GB" w:eastAsia="pl-PL"/>
        </w:rPr>
        <w:t xml:space="preserve"> </w:t>
      </w:r>
    </w:p>
    <w:p w14:paraId="0799D2C7" w14:textId="77777777" w:rsidR="003D33BF" w:rsidRPr="0029198F" w:rsidRDefault="003D33BF" w:rsidP="003D33BF">
      <w:pPr>
        <w:spacing w:after="0" w:line="240" w:lineRule="auto"/>
        <w:rPr>
          <w:lang w:val="en-GB"/>
        </w:rPr>
      </w:pPr>
    </w:p>
    <w:p w14:paraId="7B031A0F" w14:textId="77777777" w:rsidR="00DE1370" w:rsidRDefault="00DE1370" w:rsidP="00DE1370">
      <w:pPr>
        <w:pStyle w:val="Nagwek2"/>
        <w:numPr>
          <w:ilvl w:val="2"/>
          <w:numId w:val="8"/>
        </w:numPr>
        <w:rPr>
          <w:sz w:val="22"/>
          <w:szCs w:val="22"/>
        </w:rPr>
      </w:pPr>
      <w:bookmarkStart w:id="34" w:name="_Toc18410607"/>
      <w:bookmarkStart w:id="35" w:name="_Toc100213260"/>
      <w:bookmarkStart w:id="36" w:name="_Toc100648822"/>
      <w:r>
        <w:rPr>
          <w:sz w:val="22"/>
          <w:szCs w:val="22"/>
        </w:rPr>
        <w:t>Reference to the order</w:t>
      </w:r>
      <w:bookmarkEnd w:id="34"/>
      <w:bookmarkEnd w:id="35"/>
      <w:bookmarkEnd w:id="36"/>
    </w:p>
    <w:p w14:paraId="7D86DD1E" w14:textId="1C5A8FA2" w:rsidR="001A5148" w:rsidRPr="00691D82" w:rsidRDefault="00DE1370" w:rsidP="00DE1370">
      <w:pPr>
        <w:rPr>
          <w:lang w:val="en-GB"/>
        </w:rPr>
      </w:pPr>
      <w:r w:rsidRPr="0042221C">
        <w:rPr>
          <w:lang w:val="en-AU" w:eastAsia="pl-PL"/>
        </w:rPr>
        <w:t xml:space="preserve">The </w:t>
      </w:r>
      <w:r>
        <w:rPr>
          <w:lang w:val="en-AU" w:eastAsia="pl-PL"/>
        </w:rPr>
        <w:t xml:space="preserve">Acknowledgement of receipt line </w:t>
      </w:r>
      <w:r w:rsidRPr="0042221C">
        <w:rPr>
          <w:lang w:val="en-AU" w:eastAsia="pl-PL"/>
        </w:rPr>
        <w:t xml:space="preserve">may be linked to the corresponding order </w:t>
      </w:r>
      <w:r>
        <w:rPr>
          <w:lang w:val="en-AU" w:eastAsia="pl-PL"/>
        </w:rPr>
        <w:t>line</w:t>
      </w:r>
      <w:r w:rsidRPr="0042221C">
        <w:rPr>
          <w:lang w:val="en-AU" w:eastAsia="pl-PL"/>
        </w:rPr>
        <w:t xml:space="preserve">.  The data is </w:t>
      </w:r>
      <w:r>
        <w:rPr>
          <w:lang w:val="en-AU" w:eastAsia="pl-PL"/>
        </w:rPr>
        <w:t>included</w:t>
      </w:r>
      <w:r w:rsidRPr="0042221C">
        <w:rPr>
          <w:lang w:val="en-AU" w:eastAsia="pl-PL"/>
        </w:rPr>
        <w:t xml:space="preserve"> in the "</w:t>
      </w:r>
      <w:proofErr w:type="spellStart"/>
      <w:r w:rsidRPr="0042221C">
        <w:rPr>
          <w:lang w:val="en-AU" w:eastAsia="pl-PL"/>
        </w:rPr>
        <w:t>cac:OrderLineReference</w:t>
      </w:r>
      <w:proofErr w:type="spellEnd"/>
      <w:r w:rsidRPr="0042221C">
        <w:rPr>
          <w:lang w:val="en-AU" w:eastAsia="pl-PL"/>
        </w:rPr>
        <w:t>" tag, which can be implemented as follows:</w:t>
      </w:r>
    </w:p>
    <w:p w14:paraId="39DDBB83" w14:textId="77777777" w:rsidR="00E13A2C" w:rsidRPr="00691D82" w:rsidRDefault="00E13A2C" w:rsidP="003E0939">
      <w:pPr>
        <w:spacing w:after="0"/>
        <w:rPr>
          <w:lang w:val="en-GB" w:eastAsia="pl-PL"/>
        </w:rPr>
      </w:pPr>
    </w:p>
    <w:p w14:paraId="624DAF66" w14:textId="77777777" w:rsidR="00AA0CB9" w:rsidRPr="00425689" w:rsidRDefault="00AA0CB9" w:rsidP="00AA0CB9">
      <w:pPr>
        <w:spacing w:after="0" w:line="240" w:lineRule="auto"/>
        <w:rPr>
          <w:lang w:val="en-GB" w:eastAsia="pl-PL"/>
        </w:rPr>
      </w:pPr>
      <w:r w:rsidRPr="00691D82">
        <w:rPr>
          <w:lang w:val="en-GB" w:eastAsia="pl-PL"/>
        </w:rPr>
        <w:tab/>
      </w:r>
      <w:r w:rsidRPr="00691D82">
        <w:rPr>
          <w:lang w:val="en-GB" w:eastAsia="pl-PL"/>
        </w:rPr>
        <w:tab/>
      </w:r>
      <w:r w:rsidRPr="00425689">
        <w:rPr>
          <w:lang w:val="en-GB" w:eastAsia="pl-PL"/>
        </w:rPr>
        <w:t>&lt;</w:t>
      </w:r>
      <w:proofErr w:type="spellStart"/>
      <w:r w:rsidRPr="00425689">
        <w:rPr>
          <w:lang w:val="en-GB" w:eastAsia="pl-PL"/>
        </w:rPr>
        <w:t>cac:OrderLineReference</w:t>
      </w:r>
      <w:proofErr w:type="spellEnd"/>
      <w:r w:rsidRPr="00425689">
        <w:rPr>
          <w:lang w:val="en-GB" w:eastAsia="pl-PL"/>
        </w:rPr>
        <w:t>&gt;</w:t>
      </w:r>
    </w:p>
    <w:p w14:paraId="594ECC39" w14:textId="51C22005" w:rsidR="00AA0CB9" w:rsidRDefault="00AA0CB9" w:rsidP="00AA0CB9">
      <w:pPr>
        <w:spacing w:after="0" w:line="240" w:lineRule="auto"/>
        <w:rPr>
          <w:lang w:val="en-GB" w:eastAsia="pl-PL"/>
        </w:rPr>
      </w:pP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cbc:LineID</w:t>
      </w:r>
      <w:proofErr w:type="spellEnd"/>
      <w:r w:rsidRPr="00425689">
        <w:rPr>
          <w:lang w:val="en-GB" w:eastAsia="pl-PL"/>
        </w:rPr>
        <w:t>&gt;</w:t>
      </w:r>
      <w:r w:rsidR="00497F92" w:rsidRPr="00425689">
        <w:rPr>
          <w:lang w:val="en-GB" w:eastAsia="pl-PL"/>
        </w:rPr>
        <w:t>1</w:t>
      </w:r>
      <w:r w:rsidRPr="00425689">
        <w:rPr>
          <w:lang w:val="en-GB" w:eastAsia="pl-PL"/>
        </w:rPr>
        <w:t>&lt;/</w:t>
      </w:r>
      <w:proofErr w:type="spellStart"/>
      <w:r w:rsidRPr="00425689">
        <w:rPr>
          <w:lang w:val="en-GB" w:eastAsia="pl-PL"/>
        </w:rPr>
        <w:t>cbc:LineID</w:t>
      </w:r>
      <w:proofErr w:type="spellEnd"/>
      <w:r w:rsidRPr="00425689">
        <w:rPr>
          <w:lang w:val="en-GB" w:eastAsia="pl-PL"/>
        </w:rPr>
        <w:t xml:space="preserve">&gt; </w:t>
      </w:r>
      <w:r w:rsidRPr="00425689">
        <w:rPr>
          <w:highlight w:val="yellow"/>
          <w:lang w:val="en-GB" w:eastAsia="pl-PL"/>
        </w:rPr>
        <w:t>(1)</w:t>
      </w:r>
    </w:p>
    <w:p w14:paraId="4245979E" w14:textId="77777777" w:rsidR="000533F6" w:rsidRDefault="000533F6" w:rsidP="000533F6">
      <w:pPr>
        <w:spacing w:after="0" w:line="240" w:lineRule="auto"/>
        <w:rPr>
          <w:lang w:val="en-GB" w:eastAsia="pl-PL"/>
        </w:rPr>
      </w:pPr>
      <w:r>
        <w:rPr>
          <w:lang w:val="en-GB" w:eastAsia="pl-PL"/>
        </w:rPr>
        <w:tab/>
      </w:r>
      <w:r>
        <w:rPr>
          <w:lang w:val="en-GB" w:eastAsia="pl-PL"/>
        </w:rPr>
        <w:tab/>
      </w:r>
      <w:r>
        <w:rPr>
          <w:lang w:val="en-GB" w:eastAsia="pl-PL"/>
        </w:rPr>
        <w:tab/>
        <w:t>&lt;</w:t>
      </w:r>
      <w:proofErr w:type="spellStart"/>
      <w:r>
        <w:rPr>
          <w:lang w:val="en-GB" w:eastAsia="pl-PL"/>
        </w:rPr>
        <w:t>cac:OrderReference</w:t>
      </w:r>
      <w:proofErr w:type="spellEnd"/>
      <w:r>
        <w:rPr>
          <w:lang w:val="en-GB" w:eastAsia="pl-PL"/>
        </w:rPr>
        <w:t>&gt;</w:t>
      </w:r>
    </w:p>
    <w:p w14:paraId="02D659C6" w14:textId="02ABED86" w:rsidR="000533F6" w:rsidRDefault="000533F6" w:rsidP="000533F6">
      <w:pPr>
        <w:spacing w:after="0" w:line="240" w:lineRule="auto"/>
        <w:ind w:left="1416" w:firstLine="708"/>
        <w:rPr>
          <w:lang w:val="en-GB" w:eastAsia="pl-PL"/>
        </w:rPr>
      </w:pPr>
      <w:r>
        <w:rPr>
          <w:lang w:val="en-GB" w:eastAsia="pl-PL"/>
        </w:rPr>
        <w:tab/>
        <w:t>&lt;</w:t>
      </w:r>
      <w:proofErr w:type="spellStart"/>
      <w:r>
        <w:rPr>
          <w:lang w:val="en-GB" w:eastAsia="pl-PL"/>
        </w:rPr>
        <w:t>cbc:ID</w:t>
      </w:r>
      <w:proofErr w:type="spellEnd"/>
      <w:r>
        <w:rPr>
          <w:lang w:val="en-GB" w:eastAsia="pl-PL"/>
        </w:rPr>
        <w:t>&gt;</w:t>
      </w:r>
      <w:r w:rsidR="008F7C7B">
        <w:rPr>
          <w:lang w:val="en-GB" w:eastAsia="pl-PL"/>
        </w:rPr>
        <w:t>O12345</w:t>
      </w:r>
      <w:r>
        <w:rPr>
          <w:lang w:val="en-GB" w:eastAsia="pl-PL"/>
        </w:rPr>
        <w:t>&lt;/</w:t>
      </w:r>
      <w:proofErr w:type="spellStart"/>
      <w:r>
        <w:rPr>
          <w:lang w:val="en-GB" w:eastAsia="pl-PL"/>
        </w:rPr>
        <w:t>cbc:ID</w:t>
      </w:r>
      <w:proofErr w:type="spellEnd"/>
      <w:r>
        <w:rPr>
          <w:lang w:val="en-GB" w:eastAsia="pl-PL"/>
        </w:rPr>
        <w:t xml:space="preserve">&gt; </w:t>
      </w:r>
      <w:r w:rsidRPr="00A4470B">
        <w:rPr>
          <w:highlight w:val="yellow"/>
          <w:lang w:val="en-GB" w:eastAsia="pl-PL"/>
        </w:rPr>
        <w:t>(</w:t>
      </w:r>
      <w:r>
        <w:rPr>
          <w:highlight w:val="yellow"/>
          <w:lang w:val="en-GB" w:eastAsia="pl-PL"/>
        </w:rPr>
        <w:t>2</w:t>
      </w:r>
      <w:r w:rsidRPr="00A4470B">
        <w:rPr>
          <w:highlight w:val="yellow"/>
          <w:lang w:val="en-GB" w:eastAsia="pl-PL"/>
        </w:rPr>
        <w:t>)</w:t>
      </w:r>
    </w:p>
    <w:p w14:paraId="743EBE71" w14:textId="77777777" w:rsidR="000533F6" w:rsidRPr="00691D82" w:rsidRDefault="000533F6" w:rsidP="000533F6">
      <w:pPr>
        <w:spacing w:after="0" w:line="240" w:lineRule="auto"/>
        <w:ind w:left="1416" w:firstLine="708"/>
        <w:rPr>
          <w:lang w:val="en-GB" w:eastAsia="pl-PL"/>
        </w:rPr>
      </w:pPr>
      <w:r w:rsidRPr="00691D82">
        <w:rPr>
          <w:lang w:val="en-GB" w:eastAsia="pl-PL"/>
        </w:rPr>
        <w:t>&lt;/</w:t>
      </w:r>
      <w:proofErr w:type="spellStart"/>
      <w:r w:rsidRPr="00691D82">
        <w:rPr>
          <w:lang w:val="en-GB" w:eastAsia="pl-PL"/>
        </w:rPr>
        <w:t>cac:OrderReference</w:t>
      </w:r>
      <w:proofErr w:type="spellEnd"/>
      <w:r w:rsidRPr="00691D82">
        <w:rPr>
          <w:lang w:val="en-GB" w:eastAsia="pl-PL"/>
        </w:rPr>
        <w:t>&gt;</w:t>
      </w:r>
    </w:p>
    <w:p w14:paraId="5BA1DC3F" w14:textId="3BA99039" w:rsidR="001A5148" w:rsidRPr="00691D82" w:rsidRDefault="00AA0CB9" w:rsidP="00AA0CB9">
      <w:pPr>
        <w:spacing w:after="0" w:line="240" w:lineRule="auto"/>
        <w:rPr>
          <w:lang w:val="en-GB" w:eastAsia="pl-PL"/>
        </w:rPr>
      </w:pPr>
      <w:r w:rsidRPr="00691D82">
        <w:rPr>
          <w:lang w:val="en-GB" w:eastAsia="pl-PL"/>
        </w:rPr>
        <w:tab/>
      </w:r>
      <w:r w:rsidRPr="00691D82">
        <w:rPr>
          <w:lang w:val="en-GB" w:eastAsia="pl-PL"/>
        </w:rPr>
        <w:tab/>
        <w:t>&lt;/</w:t>
      </w:r>
      <w:proofErr w:type="spellStart"/>
      <w:r w:rsidRPr="00691D82">
        <w:rPr>
          <w:lang w:val="en-GB" w:eastAsia="pl-PL"/>
        </w:rPr>
        <w:t>cac:OrderLineReference</w:t>
      </w:r>
      <w:proofErr w:type="spellEnd"/>
      <w:r w:rsidRPr="00691D82">
        <w:rPr>
          <w:lang w:val="en-GB" w:eastAsia="pl-PL"/>
        </w:rPr>
        <w:t>&gt;</w:t>
      </w:r>
    </w:p>
    <w:p w14:paraId="59109875" w14:textId="0F711B1C" w:rsidR="00470409" w:rsidRPr="00691D82" w:rsidRDefault="00470409" w:rsidP="00470409">
      <w:pPr>
        <w:spacing w:after="0"/>
        <w:rPr>
          <w:lang w:val="en-GB"/>
        </w:rPr>
      </w:pPr>
    </w:p>
    <w:p w14:paraId="1690905F" w14:textId="77777777" w:rsidR="00DE1370" w:rsidRPr="0042221C" w:rsidRDefault="00DE1370" w:rsidP="00DE1370">
      <w:pPr>
        <w:spacing w:after="0"/>
        <w:rPr>
          <w:lang w:val="en-AU" w:eastAsia="pl-PL"/>
        </w:rPr>
      </w:pPr>
      <w:r w:rsidRPr="0042221C">
        <w:rPr>
          <w:highlight w:val="yellow"/>
          <w:lang w:val="en-AU" w:eastAsia="pl-PL"/>
        </w:rPr>
        <w:t>(1)</w:t>
      </w:r>
      <w:r>
        <w:rPr>
          <w:lang w:val="en-AU" w:eastAsia="pl-PL"/>
        </w:rPr>
        <w:t xml:space="preserve"> – o</w:t>
      </w:r>
      <w:r w:rsidRPr="0042221C">
        <w:rPr>
          <w:lang w:val="en-AU" w:eastAsia="pl-PL"/>
        </w:rPr>
        <w:t>rder line</w:t>
      </w:r>
      <w:r>
        <w:rPr>
          <w:lang w:val="en-AU" w:eastAsia="pl-PL"/>
        </w:rPr>
        <w:t xml:space="preserve"> identifier</w:t>
      </w:r>
    </w:p>
    <w:p w14:paraId="42FF58DD" w14:textId="77777777" w:rsidR="00DE1370" w:rsidRPr="0042221C" w:rsidRDefault="00DE1370" w:rsidP="00DE1370">
      <w:pPr>
        <w:spacing w:after="0"/>
        <w:rPr>
          <w:lang w:val="en-AU" w:eastAsia="pl-PL"/>
        </w:rPr>
      </w:pPr>
      <w:r w:rsidRPr="0042221C">
        <w:rPr>
          <w:highlight w:val="yellow"/>
          <w:lang w:val="en-AU" w:eastAsia="pl-PL"/>
        </w:rPr>
        <w:t>(2)</w:t>
      </w:r>
      <w:r w:rsidRPr="0042221C">
        <w:rPr>
          <w:lang w:val="en-AU" w:eastAsia="pl-PL"/>
        </w:rPr>
        <w:t xml:space="preserve"> – </w:t>
      </w:r>
      <w:r>
        <w:rPr>
          <w:lang w:val="en-AU" w:eastAsia="pl-PL"/>
        </w:rPr>
        <w:t>o</w:t>
      </w:r>
      <w:r w:rsidRPr="0042221C">
        <w:rPr>
          <w:lang w:val="en-AU" w:eastAsia="pl-PL"/>
        </w:rPr>
        <w:t>rder number</w:t>
      </w:r>
    </w:p>
    <w:p w14:paraId="0129C4C3" w14:textId="77777777" w:rsidR="00470409" w:rsidRDefault="00470409" w:rsidP="00470409">
      <w:pPr>
        <w:spacing w:after="0"/>
      </w:pPr>
    </w:p>
    <w:p w14:paraId="5C279FA3" w14:textId="5C931125" w:rsidR="00470409" w:rsidRPr="00611AF6" w:rsidRDefault="00DE1370" w:rsidP="00470409">
      <w:pPr>
        <w:pStyle w:val="Nagwek3"/>
      </w:pPr>
      <w:bookmarkStart w:id="37" w:name="_Toc100648823"/>
      <w:proofErr w:type="spellStart"/>
      <w:r>
        <w:t>Despatch</w:t>
      </w:r>
      <w:proofErr w:type="spellEnd"/>
      <w:r>
        <w:t xml:space="preserve"> </w:t>
      </w:r>
      <w:proofErr w:type="spellStart"/>
      <w:r>
        <w:t>advice</w:t>
      </w:r>
      <w:proofErr w:type="spellEnd"/>
      <w:r>
        <w:t xml:space="preserve"> </w:t>
      </w:r>
      <w:proofErr w:type="spellStart"/>
      <w:r>
        <w:t>reference</w:t>
      </w:r>
      <w:bookmarkEnd w:id="37"/>
      <w:proofErr w:type="spellEnd"/>
    </w:p>
    <w:p w14:paraId="7724282C" w14:textId="38C4E7BD" w:rsidR="00470409" w:rsidRPr="00DE1370" w:rsidRDefault="00DE1370" w:rsidP="00470409">
      <w:pPr>
        <w:spacing w:after="0" w:line="240" w:lineRule="auto"/>
        <w:rPr>
          <w:lang w:val="en-GB"/>
        </w:rPr>
      </w:pPr>
      <w:r w:rsidRPr="0042221C">
        <w:rPr>
          <w:lang w:val="en-AU" w:eastAsia="pl-PL"/>
        </w:rPr>
        <w:t xml:space="preserve">The </w:t>
      </w:r>
      <w:r>
        <w:rPr>
          <w:lang w:val="en-AU" w:eastAsia="pl-PL"/>
        </w:rPr>
        <w:t xml:space="preserve">Acknowledgement of receipt line </w:t>
      </w:r>
      <w:r w:rsidRPr="0042221C">
        <w:rPr>
          <w:lang w:val="en-AU" w:eastAsia="pl-PL"/>
        </w:rPr>
        <w:t xml:space="preserve">may be linked to the corresponding </w:t>
      </w:r>
      <w:r>
        <w:rPr>
          <w:lang w:val="en-AU" w:eastAsia="pl-PL"/>
        </w:rPr>
        <w:t>despatch advice</w:t>
      </w:r>
      <w:r w:rsidRPr="0042221C">
        <w:rPr>
          <w:lang w:val="en-AU" w:eastAsia="pl-PL"/>
        </w:rPr>
        <w:t xml:space="preserve"> </w:t>
      </w:r>
      <w:r>
        <w:rPr>
          <w:lang w:val="en-AU" w:eastAsia="pl-PL"/>
        </w:rPr>
        <w:t>line</w:t>
      </w:r>
      <w:r w:rsidRPr="0042221C">
        <w:rPr>
          <w:lang w:val="en-AU" w:eastAsia="pl-PL"/>
        </w:rPr>
        <w:t xml:space="preserve">.  The data is </w:t>
      </w:r>
      <w:r>
        <w:rPr>
          <w:lang w:val="en-AU" w:eastAsia="pl-PL"/>
        </w:rPr>
        <w:t>included</w:t>
      </w:r>
      <w:r w:rsidRPr="0042221C">
        <w:rPr>
          <w:lang w:val="en-AU" w:eastAsia="pl-PL"/>
        </w:rPr>
        <w:t xml:space="preserve"> in the</w:t>
      </w:r>
      <w:r w:rsidR="00470409" w:rsidRPr="00DE1370">
        <w:rPr>
          <w:lang w:val="en-GB"/>
        </w:rPr>
        <w:t xml:space="preserve"> „</w:t>
      </w:r>
      <w:proofErr w:type="spellStart"/>
      <w:r w:rsidR="00470409" w:rsidRPr="00DE1370">
        <w:rPr>
          <w:lang w:val="en-GB"/>
        </w:rPr>
        <w:t>cac:</w:t>
      </w:r>
      <w:r w:rsidR="00470409" w:rsidRPr="00DE1370">
        <w:rPr>
          <w:lang w:val="en-GB" w:eastAsia="pl-PL"/>
        </w:rPr>
        <w:t>DespatchLineReference</w:t>
      </w:r>
      <w:proofErr w:type="spellEnd"/>
      <w:r w:rsidR="00470409" w:rsidRPr="00DE1370">
        <w:rPr>
          <w:lang w:val="en-GB"/>
        </w:rPr>
        <w:t xml:space="preserve">”, </w:t>
      </w:r>
      <w:r w:rsidRPr="0042221C">
        <w:rPr>
          <w:lang w:val="en-AU" w:eastAsia="pl-PL"/>
        </w:rPr>
        <w:t>tag, which can be implemented as follows:</w:t>
      </w:r>
    </w:p>
    <w:p w14:paraId="412618C5" w14:textId="77777777" w:rsidR="00470409" w:rsidRPr="00DE1370" w:rsidRDefault="00470409" w:rsidP="00470409">
      <w:pPr>
        <w:spacing w:after="0"/>
        <w:rPr>
          <w:lang w:val="en-GB" w:eastAsia="pl-PL"/>
        </w:rPr>
      </w:pPr>
    </w:p>
    <w:p w14:paraId="6D910FE9" w14:textId="0048152A" w:rsidR="00470409" w:rsidRPr="00425689" w:rsidRDefault="00470409" w:rsidP="00470409">
      <w:pPr>
        <w:spacing w:after="0" w:line="240" w:lineRule="auto"/>
        <w:rPr>
          <w:lang w:val="en-GB" w:eastAsia="pl-PL"/>
        </w:rPr>
      </w:pPr>
      <w:r w:rsidRPr="00DE1370">
        <w:rPr>
          <w:lang w:val="en-GB" w:eastAsia="pl-PL"/>
        </w:rPr>
        <w:tab/>
      </w:r>
      <w:r w:rsidRPr="00DE1370">
        <w:rPr>
          <w:lang w:val="en-GB" w:eastAsia="pl-PL"/>
        </w:rPr>
        <w:tab/>
      </w:r>
      <w:r w:rsidRPr="00425689">
        <w:rPr>
          <w:lang w:val="en-GB" w:eastAsia="pl-PL"/>
        </w:rPr>
        <w:t>&lt;</w:t>
      </w:r>
      <w:proofErr w:type="spellStart"/>
      <w:r w:rsidRPr="00425689">
        <w:rPr>
          <w:lang w:val="en-GB" w:eastAsia="pl-PL"/>
        </w:rPr>
        <w:t>cac:DespatchLineReference</w:t>
      </w:r>
      <w:proofErr w:type="spellEnd"/>
      <w:r w:rsidRPr="00425689">
        <w:rPr>
          <w:lang w:val="en-GB" w:eastAsia="pl-PL"/>
        </w:rPr>
        <w:t>&gt;</w:t>
      </w:r>
    </w:p>
    <w:p w14:paraId="711C4F62" w14:textId="77777777" w:rsidR="00470409" w:rsidRPr="00425689" w:rsidRDefault="00470409" w:rsidP="00470409">
      <w:pPr>
        <w:spacing w:after="0" w:line="240" w:lineRule="auto"/>
        <w:rPr>
          <w:lang w:val="en-GB" w:eastAsia="pl-PL"/>
        </w:rPr>
      </w:pPr>
      <w:r w:rsidRPr="00425689">
        <w:rPr>
          <w:lang w:val="en-GB" w:eastAsia="pl-PL"/>
        </w:rPr>
        <w:tab/>
      </w:r>
      <w:r w:rsidRPr="00425689">
        <w:rPr>
          <w:lang w:val="en-GB" w:eastAsia="pl-PL"/>
        </w:rPr>
        <w:tab/>
      </w:r>
      <w:r w:rsidRPr="00425689">
        <w:rPr>
          <w:lang w:val="en-GB" w:eastAsia="pl-PL"/>
        </w:rPr>
        <w:tab/>
        <w:t>&lt;</w:t>
      </w:r>
      <w:proofErr w:type="spellStart"/>
      <w:r w:rsidRPr="00425689">
        <w:rPr>
          <w:lang w:val="en-GB" w:eastAsia="pl-PL"/>
        </w:rPr>
        <w:t>cbc:LineID</w:t>
      </w:r>
      <w:proofErr w:type="spellEnd"/>
      <w:r w:rsidRPr="00425689">
        <w:rPr>
          <w:lang w:val="en-GB" w:eastAsia="pl-PL"/>
        </w:rPr>
        <w:t>&gt;1&lt;/</w:t>
      </w:r>
      <w:proofErr w:type="spellStart"/>
      <w:r w:rsidRPr="00425689">
        <w:rPr>
          <w:lang w:val="en-GB" w:eastAsia="pl-PL"/>
        </w:rPr>
        <w:t>cbc:LineID</w:t>
      </w:r>
      <w:proofErr w:type="spellEnd"/>
      <w:r w:rsidRPr="00425689">
        <w:rPr>
          <w:lang w:val="en-GB" w:eastAsia="pl-PL"/>
        </w:rPr>
        <w:t xml:space="preserve">&gt; </w:t>
      </w:r>
      <w:r w:rsidRPr="00425689">
        <w:rPr>
          <w:highlight w:val="yellow"/>
          <w:lang w:val="en-GB" w:eastAsia="pl-PL"/>
        </w:rPr>
        <w:t>(1)</w:t>
      </w:r>
    </w:p>
    <w:p w14:paraId="661E589D" w14:textId="6C2CE3F9" w:rsidR="00470409" w:rsidRDefault="00470409" w:rsidP="00470409">
      <w:pPr>
        <w:spacing w:after="0" w:line="240" w:lineRule="auto"/>
        <w:rPr>
          <w:lang w:eastAsia="pl-PL"/>
        </w:rPr>
      </w:pPr>
      <w:r w:rsidRPr="00425689">
        <w:rPr>
          <w:lang w:val="en-GB" w:eastAsia="pl-PL"/>
        </w:rPr>
        <w:lastRenderedPageBreak/>
        <w:tab/>
      </w:r>
      <w:r w:rsidRPr="00425689">
        <w:rPr>
          <w:lang w:val="en-GB" w:eastAsia="pl-PL"/>
        </w:rPr>
        <w:tab/>
      </w:r>
      <w:r>
        <w:rPr>
          <w:lang w:eastAsia="pl-PL"/>
        </w:rPr>
        <w:t>&lt;/</w:t>
      </w:r>
      <w:proofErr w:type="spellStart"/>
      <w:r>
        <w:rPr>
          <w:lang w:eastAsia="pl-PL"/>
        </w:rPr>
        <w:t>cac:DespatchLineReference</w:t>
      </w:r>
      <w:proofErr w:type="spellEnd"/>
      <w:r>
        <w:rPr>
          <w:lang w:eastAsia="pl-PL"/>
        </w:rPr>
        <w:t>&gt;</w:t>
      </w:r>
    </w:p>
    <w:p w14:paraId="353A5C2C" w14:textId="77777777" w:rsidR="00470409" w:rsidRPr="00425689" w:rsidRDefault="00470409" w:rsidP="00470409">
      <w:pPr>
        <w:spacing w:after="0" w:line="240" w:lineRule="auto"/>
      </w:pPr>
    </w:p>
    <w:p w14:paraId="431E2AD1" w14:textId="1F44D1A3" w:rsidR="001A5148" w:rsidRPr="00DE1370" w:rsidRDefault="00470409" w:rsidP="00DE1370">
      <w:pPr>
        <w:pStyle w:val="Akapitzlist"/>
        <w:numPr>
          <w:ilvl w:val="0"/>
          <w:numId w:val="23"/>
        </w:numPr>
        <w:spacing w:after="0"/>
        <w:rPr>
          <w:lang w:val="en-GB"/>
        </w:rPr>
      </w:pPr>
      <w:r w:rsidRPr="00DE1370">
        <w:rPr>
          <w:lang w:val="en-GB"/>
        </w:rPr>
        <w:t xml:space="preserve">– </w:t>
      </w:r>
      <w:r w:rsidR="00DE1370" w:rsidRPr="00DE1370">
        <w:rPr>
          <w:lang w:val="en-GB"/>
        </w:rPr>
        <w:t>i</w:t>
      </w:r>
      <w:r w:rsidRPr="00DE1370">
        <w:rPr>
          <w:lang w:val="en-GB"/>
        </w:rPr>
        <w:t>dent</w:t>
      </w:r>
      <w:r w:rsidR="00DE1370" w:rsidRPr="00DE1370">
        <w:rPr>
          <w:lang w:val="en-GB"/>
        </w:rPr>
        <w:t>ifier of the despatch advice line</w:t>
      </w:r>
    </w:p>
    <w:p w14:paraId="6C9EA7BF" w14:textId="77777777" w:rsidR="00DE1370" w:rsidRPr="00DE1370" w:rsidRDefault="00DE1370" w:rsidP="00DE1370">
      <w:pPr>
        <w:pStyle w:val="Akapitzlist"/>
        <w:spacing w:after="0"/>
        <w:rPr>
          <w:lang w:val="en-GB"/>
        </w:rPr>
      </w:pPr>
    </w:p>
    <w:p w14:paraId="66CBDF38" w14:textId="77777777" w:rsidR="00DE1370" w:rsidRPr="00B22F07" w:rsidRDefault="00DE1370" w:rsidP="00DE1370">
      <w:pPr>
        <w:pStyle w:val="Nagwek2"/>
        <w:numPr>
          <w:ilvl w:val="2"/>
          <w:numId w:val="8"/>
        </w:numPr>
        <w:rPr>
          <w:sz w:val="22"/>
          <w:szCs w:val="22"/>
        </w:rPr>
      </w:pPr>
      <w:bookmarkStart w:id="38" w:name="_Toc18410608"/>
      <w:bookmarkStart w:id="39" w:name="_Toc100213261"/>
      <w:bookmarkStart w:id="40" w:name="_Toc100648824"/>
      <w:proofErr w:type="spellStart"/>
      <w:r>
        <w:rPr>
          <w:sz w:val="22"/>
          <w:szCs w:val="22"/>
        </w:rPr>
        <w:t>Goods</w:t>
      </w:r>
      <w:proofErr w:type="spellEnd"/>
      <w:r>
        <w:rPr>
          <w:sz w:val="22"/>
          <w:szCs w:val="22"/>
        </w:rPr>
        <w:t>/service data</w:t>
      </w:r>
      <w:bookmarkEnd w:id="38"/>
      <w:bookmarkEnd w:id="39"/>
      <w:bookmarkEnd w:id="40"/>
    </w:p>
    <w:p w14:paraId="363F5B7C" w14:textId="2E4F9133" w:rsidR="00DE1370" w:rsidRPr="0042221C" w:rsidRDefault="00DE1370" w:rsidP="00DE1370">
      <w:pPr>
        <w:spacing w:after="0"/>
        <w:rPr>
          <w:lang w:val="en-AU"/>
        </w:rPr>
      </w:pPr>
      <w:r w:rsidRPr="0042221C">
        <w:rPr>
          <w:lang w:val="en-AU"/>
        </w:rPr>
        <w:t>The "</w:t>
      </w:r>
      <w:proofErr w:type="spellStart"/>
      <w:r w:rsidRPr="0042221C">
        <w:rPr>
          <w:lang w:val="en-AU"/>
        </w:rPr>
        <w:t>cac:Item</w:t>
      </w:r>
      <w:proofErr w:type="spellEnd"/>
      <w:r w:rsidRPr="0042221C">
        <w:rPr>
          <w:lang w:val="en-AU"/>
        </w:rPr>
        <w:t xml:space="preserve">" element contains data concerning the content of the </w:t>
      </w:r>
      <w:r>
        <w:rPr>
          <w:lang w:val="en-AU"/>
        </w:rPr>
        <w:t>delivered</w:t>
      </w:r>
      <w:r w:rsidRPr="0042221C">
        <w:rPr>
          <w:lang w:val="en-AU"/>
        </w:rPr>
        <w:t xml:space="preserve"> item of the order being executed. </w:t>
      </w:r>
    </w:p>
    <w:p w14:paraId="37A56C5A" w14:textId="4D87565D" w:rsidR="00DE1370" w:rsidRPr="0042221C" w:rsidRDefault="00DE1370" w:rsidP="00DE1370">
      <w:pPr>
        <w:spacing w:after="0"/>
        <w:rPr>
          <w:lang w:val="en-AU"/>
        </w:rPr>
      </w:pPr>
      <w:r w:rsidRPr="0042221C">
        <w:rPr>
          <w:lang w:val="en-AU"/>
        </w:rPr>
        <w:t xml:space="preserve">The display of data </w:t>
      </w:r>
      <w:r>
        <w:rPr>
          <w:lang w:val="en-AU"/>
        </w:rPr>
        <w:t>related to</w:t>
      </w:r>
      <w:r w:rsidRPr="0042221C">
        <w:rPr>
          <w:lang w:val="en-AU"/>
        </w:rPr>
        <w:t xml:space="preserve"> goods </w:t>
      </w:r>
      <w:r>
        <w:rPr>
          <w:lang w:val="en-AU"/>
        </w:rPr>
        <w:t xml:space="preserve">received </w:t>
      </w:r>
      <w:r w:rsidRPr="0042221C">
        <w:rPr>
          <w:lang w:val="en-AU"/>
        </w:rPr>
        <w:t xml:space="preserve">or </w:t>
      </w:r>
      <w:r>
        <w:rPr>
          <w:lang w:val="en-AU"/>
        </w:rPr>
        <w:t>provided services</w:t>
      </w:r>
      <w:r w:rsidRPr="0042221C">
        <w:rPr>
          <w:lang w:val="en-AU"/>
        </w:rPr>
        <w:t xml:space="preserve"> may be as follows:</w:t>
      </w:r>
    </w:p>
    <w:p w14:paraId="55DD2051" w14:textId="1450E4E1" w:rsidR="008A54A0" w:rsidRPr="00691D82" w:rsidRDefault="008A54A0" w:rsidP="00E13A2C">
      <w:pPr>
        <w:spacing w:after="0"/>
        <w:rPr>
          <w:lang w:val="en-GB"/>
        </w:rPr>
      </w:pPr>
    </w:p>
    <w:p w14:paraId="0253E6F1" w14:textId="2A0A6A38" w:rsidR="00736EFA" w:rsidRPr="00510E65" w:rsidRDefault="00736EFA" w:rsidP="00736EFA">
      <w:pPr>
        <w:spacing w:after="0"/>
      </w:pPr>
      <w:r w:rsidRPr="00691D82">
        <w:rPr>
          <w:lang w:val="en-GB"/>
        </w:rPr>
        <w:tab/>
      </w:r>
      <w:r w:rsidRPr="00510E65">
        <w:t>&lt;</w:t>
      </w:r>
      <w:proofErr w:type="spellStart"/>
      <w:r w:rsidRPr="00510E65">
        <w:t>cac:Item</w:t>
      </w:r>
      <w:proofErr w:type="spellEnd"/>
      <w:r w:rsidRPr="00510E65">
        <w:t>&gt;</w:t>
      </w:r>
    </w:p>
    <w:p w14:paraId="67CF518A" w14:textId="3F5FA350" w:rsidR="00736EFA" w:rsidRPr="00510E65" w:rsidRDefault="00736EFA" w:rsidP="009C0B98">
      <w:pPr>
        <w:spacing w:after="0"/>
        <w:rPr>
          <w:lang w:eastAsia="pl-PL"/>
        </w:rPr>
      </w:pPr>
      <w:r w:rsidRPr="00510E65">
        <w:tab/>
      </w:r>
      <w:r w:rsidRPr="00510E65">
        <w:tab/>
        <w:t>&lt;</w:t>
      </w:r>
      <w:proofErr w:type="spellStart"/>
      <w:r w:rsidRPr="00510E65">
        <w:t>cbc:Name</w:t>
      </w:r>
      <w:proofErr w:type="spellEnd"/>
      <w:r w:rsidRPr="00510E65">
        <w:t>&gt;</w:t>
      </w:r>
      <w:r w:rsidR="00453AE0" w:rsidRPr="00510E65">
        <w:t>Nazwa pozycji</w:t>
      </w:r>
      <w:r w:rsidRPr="00510E65">
        <w:t>&lt;/</w:t>
      </w:r>
      <w:proofErr w:type="spellStart"/>
      <w:r w:rsidRPr="00510E65">
        <w:t>cbc:Name</w:t>
      </w:r>
      <w:proofErr w:type="spellEnd"/>
      <w:r w:rsidRPr="00510E65">
        <w:t>&gt;</w:t>
      </w:r>
      <w:r w:rsidR="009C0B98" w:rsidRPr="00510E65">
        <w:t xml:space="preserve"> </w:t>
      </w:r>
      <w:r w:rsidR="009C0B98" w:rsidRPr="00510E65">
        <w:rPr>
          <w:highlight w:val="yellow"/>
          <w:lang w:eastAsia="pl-PL"/>
        </w:rPr>
        <w:t>(1)</w:t>
      </w:r>
    </w:p>
    <w:p w14:paraId="24A715C7" w14:textId="35E8549E" w:rsidR="00722FE8" w:rsidRPr="00722FE8" w:rsidRDefault="00A50C2E" w:rsidP="00722FE8">
      <w:pPr>
        <w:spacing w:after="0"/>
        <w:rPr>
          <w:lang w:val="en-GB"/>
        </w:rPr>
      </w:pPr>
      <w:r w:rsidRPr="00510E65">
        <w:tab/>
      </w:r>
      <w:r w:rsidRPr="00510E65">
        <w:tab/>
      </w:r>
      <w:r>
        <w:rPr>
          <w:lang w:val="en-GB"/>
        </w:rPr>
        <w:t>&lt;</w:t>
      </w:r>
      <w:proofErr w:type="spellStart"/>
      <w:r>
        <w:rPr>
          <w:lang w:val="en-GB"/>
        </w:rPr>
        <w:t>cac:</w:t>
      </w:r>
      <w:r w:rsidR="00722FE8" w:rsidRPr="00722FE8">
        <w:rPr>
          <w:lang w:val="en-GB"/>
        </w:rPr>
        <w:t>BuyersItemIdentification</w:t>
      </w:r>
      <w:proofErr w:type="spellEnd"/>
      <w:r w:rsidR="00722FE8" w:rsidRPr="00722FE8">
        <w:rPr>
          <w:lang w:val="en-GB"/>
        </w:rPr>
        <w:t xml:space="preserve">&gt; </w:t>
      </w:r>
      <w:r w:rsidR="00722FE8" w:rsidRPr="00425689">
        <w:rPr>
          <w:highlight w:val="yellow"/>
          <w:lang w:val="en-GB" w:eastAsia="pl-PL"/>
        </w:rPr>
        <w:t>(2)</w:t>
      </w:r>
    </w:p>
    <w:p w14:paraId="38FB4304" w14:textId="4A286BE5" w:rsidR="00722FE8" w:rsidRPr="00722FE8" w:rsidRDefault="00722FE8" w:rsidP="00722FE8">
      <w:pPr>
        <w:spacing w:after="0"/>
        <w:rPr>
          <w:lang w:val="en-GB"/>
        </w:rPr>
      </w:pPr>
      <w:r w:rsidRPr="00722FE8">
        <w:rPr>
          <w:lang w:val="en-GB"/>
        </w:rPr>
        <w:tab/>
      </w:r>
      <w:r w:rsidRPr="00722FE8">
        <w:rPr>
          <w:lang w:val="en-GB"/>
        </w:rPr>
        <w:tab/>
      </w:r>
      <w:r w:rsidRPr="00722FE8">
        <w:rPr>
          <w:lang w:val="en-GB"/>
        </w:rPr>
        <w:tab/>
        <w:t>&lt;</w:t>
      </w:r>
      <w:proofErr w:type="spellStart"/>
      <w:r w:rsidRPr="00722FE8">
        <w:rPr>
          <w:lang w:val="en-GB"/>
        </w:rPr>
        <w:t>cbc:ID</w:t>
      </w:r>
      <w:proofErr w:type="spellEnd"/>
      <w:r w:rsidRPr="00722FE8">
        <w:rPr>
          <w:lang w:val="en-GB"/>
        </w:rPr>
        <w:t>&gt;</w:t>
      </w:r>
      <w:r w:rsidR="00453AE0">
        <w:rPr>
          <w:lang w:val="en-GB"/>
        </w:rPr>
        <w:t>B</w:t>
      </w:r>
      <w:r w:rsidRPr="00722FE8">
        <w:rPr>
          <w:lang w:val="en-GB"/>
        </w:rPr>
        <w:t>12345&lt;/</w:t>
      </w:r>
      <w:proofErr w:type="spellStart"/>
      <w:r w:rsidRPr="00722FE8">
        <w:rPr>
          <w:lang w:val="en-GB"/>
        </w:rPr>
        <w:t>cbc:ID</w:t>
      </w:r>
      <w:proofErr w:type="spellEnd"/>
      <w:r w:rsidRPr="00722FE8">
        <w:rPr>
          <w:lang w:val="en-GB"/>
        </w:rPr>
        <w:t>&gt;</w:t>
      </w:r>
    </w:p>
    <w:p w14:paraId="0487D568" w14:textId="66DECB55" w:rsidR="00722FE8" w:rsidRPr="00425689" w:rsidRDefault="00A50C2E" w:rsidP="00722FE8">
      <w:pPr>
        <w:spacing w:after="0"/>
        <w:rPr>
          <w:lang w:val="en-GB"/>
        </w:rPr>
      </w:pPr>
      <w:r>
        <w:rPr>
          <w:lang w:val="en-GB"/>
        </w:rPr>
        <w:tab/>
      </w:r>
      <w:r>
        <w:rPr>
          <w:lang w:val="en-GB"/>
        </w:rPr>
        <w:tab/>
        <w:t>&lt;/</w:t>
      </w:r>
      <w:proofErr w:type="spellStart"/>
      <w:r>
        <w:rPr>
          <w:lang w:val="en-GB"/>
        </w:rPr>
        <w:t>cac:</w:t>
      </w:r>
      <w:r w:rsidR="00722FE8" w:rsidRPr="00722FE8">
        <w:rPr>
          <w:lang w:val="en-GB"/>
        </w:rPr>
        <w:t>BuyersItemIdentification</w:t>
      </w:r>
      <w:proofErr w:type="spellEnd"/>
      <w:r w:rsidR="00722FE8" w:rsidRPr="00722FE8">
        <w:rPr>
          <w:lang w:val="en-GB"/>
        </w:rPr>
        <w:t>&gt;</w:t>
      </w:r>
    </w:p>
    <w:p w14:paraId="1777F880" w14:textId="4569A6AC" w:rsidR="00736EFA" w:rsidRPr="00425689" w:rsidRDefault="00736EFA" w:rsidP="00416210">
      <w:pPr>
        <w:spacing w:after="0"/>
        <w:rPr>
          <w:lang w:val="en-GB"/>
        </w:rPr>
      </w:pPr>
      <w:r w:rsidRPr="00425689">
        <w:rPr>
          <w:lang w:val="en-GB"/>
        </w:rPr>
        <w:tab/>
      </w:r>
      <w:r w:rsidRPr="00425689">
        <w:rPr>
          <w:lang w:val="en-GB"/>
        </w:rPr>
        <w:tab/>
        <w:t>&lt;</w:t>
      </w:r>
      <w:proofErr w:type="spellStart"/>
      <w:r w:rsidRPr="00425689">
        <w:rPr>
          <w:lang w:val="en-GB"/>
        </w:rPr>
        <w:t>cac:SellersItemIdentification</w:t>
      </w:r>
      <w:proofErr w:type="spellEnd"/>
      <w:r w:rsidRPr="00425689">
        <w:rPr>
          <w:lang w:val="en-GB"/>
        </w:rPr>
        <w:t>&gt;</w:t>
      </w:r>
      <w:r w:rsidR="00416210" w:rsidRPr="00425689">
        <w:rPr>
          <w:lang w:val="en-GB"/>
        </w:rPr>
        <w:t xml:space="preserve"> </w:t>
      </w:r>
      <w:r w:rsidR="00453AE0">
        <w:rPr>
          <w:highlight w:val="yellow"/>
          <w:lang w:val="en-GB" w:eastAsia="pl-PL"/>
        </w:rPr>
        <w:t>(13</w:t>
      </w:r>
      <w:r w:rsidR="00416210" w:rsidRPr="00425689">
        <w:rPr>
          <w:highlight w:val="yellow"/>
          <w:lang w:val="en-GB" w:eastAsia="pl-PL"/>
        </w:rPr>
        <w:t>)</w:t>
      </w:r>
    </w:p>
    <w:p w14:paraId="7084F70D" w14:textId="183C3227" w:rsidR="00736EFA" w:rsidRPr="00425689" w:rsidRDefault="00736EFA" w:rsidP="00736EFA">
      <w:pPr>
        <w:spacing w:after="0"/>
        <w:rPr>
          <w:lang w:val="en-GB"/>
        </w:rPr>
      </w:pPr>
      <w:r w:rsidRPr="00425689">
        <w:rPr>
          <w:lang w:val="en-GB"/>
        </w:rPr>
        <w:tab/>
      </w:r>
      <w:r w:rsidRPr="00425689">
        <w:rPr>
          <w:lang w:val="en-GB"/>
        </w:rPr>
        <w:tab/>
      </w:r>
      <w:r w:rsidRPr="00425689">
        <w:rPr>
          <w:lang w:val="en-GB"/>
        </w:rPr>
        <w:tab/>
        <w:t>&lt;</w:t>
      </w:r>
      <w:proofErr w:type="spellStart"/>
      <w:r w:rsidRPr="00425689">
        <w:rPr>
          <w:lang w:val="en-GB"/>
        </w:rPr>
        <w:t>cbc:ID</w:t>
      </w:r>
      <w:proofErr w:type="spellEnd"/>
      <w:r w:rsidRPr="00425689">
        <w:rPr>
          <w:lang w:val="en-GB"/>
        </w:rPr>
        <w:t>&gt;</w:t>
      </w:r>
      <w:r w:rsidR="00453AE0">
        <w:rPr>
          <w:lang w:val="en-GB"/>
        </w:rPr>
        <w:t>S</w:t>
      </w:r>
      <w:r w:rsidR="00461E87">
        <w:rPr>
          <w:lang w:val="en-GB"/>
        </w:rPr>
        <w:t>12345</w:t>
      </w:r>
      <w:r w:rsidRPr="00425689">
        <w:rPr>
          <w:lang w:val="en-GB"/>
        </w:rPr>
        <w:t>&lt;/</w:t>
      </w:r>
      <w:proofErr w:type="spellStart"/>
      <w:r w:rsidRPr="00425689">
        <w:rPr>
          <w:lang w:val="en-GB"/>
        </w:rPr>
        <w:t>cbc:ID</w:t>
      </w:r>
      <w:proofErr w:type="spellEnd"/>
      <w:r w:rsidRPr="00425689">
        <w:rPr>
          <w:lang w:val="en-GB"/>
        </w:rPr>
        <w:t>&gt;</w:t>
      </w:r>
    </w:p>
    <w:p w14:paraId="3806A289" w14:textId="1AA02EB7" w:rsidR="00736EFA" w:rsidRPr="00425689" w:rsidRDefault="00736EFA" w:rsidP="00736EFA">
      <w:pPr>
        <w:spacing w:after="0"/>
        <w:rPr>
          <w:lang w:val="en-GB"/>
        </w:rPr>
      </w:pPr>
      <w:r w:rsidRPr="00425689">
        <w:rPr>
          <w:lang w:val="en-GB"/>
        </w:rPr>
        <w:tab/>
      </w:r>
      <w:r w:rsidRPr="00425689">
        <w:rPr>
          <w:lang w:val="en-GB"/>
        </w:rPr>
        <w:tab/>
      </w:r>
      <w:r w:rsidRPr="00425689">
        <w:rPr>
          <w:lang w:val="en-GB"/>
        </w:rPr>
        <w:tab/>
        <w:t>&lt;</w:t>
      </w:r>
      <w:proofErr w:type="spellStart"/>
      <w:r w:rsidRPr="00425689">
        <w:rPr>
          <w:lang w:val="en-GB"/>
        </w:rPr>
        <w:t>cbc:ExtendedID</w:t>
      </w:r>
      <w:proofErr w:type="spellEnd"/>
      <w:r w:rsidRPr="00425689">
        <w:rPr>
          <w:lang w:val="en-GB"/>
        </w:rPr>
        <w:t>&gt;</w:t>
      </w:r>
      <w:r w:rsidR="00461E87">
        <w:rPr>
          <w:lang w:val="en-GB"/>
        </w:rPr>
        <w:t>E12</w:t>
      </w:r>
      <w:r w:rsidRPr="00425689">
        <w:rPr>
          <w:lang w:val="en-GB"/>
        </w:rPr>
        <w:t>&lt;/</w:t>
      </w:r>
      <w:proofErr w:type="spellStart"/>
      <w:r w:rsidRPr="00425689">
        <w:rPr>
          <w:lang w:val="en-GB"/>
        </w:rPr>
        <w:t>cbc:ExtendedID</w:t>
      </w:r>
      <w:proofErr w:type="spellEnd"/>
      <w:r w:rsidRPr="00425689">
        <w:rPr>
          <w:lang w:val="en-GB"/>
        </w:rPr>
        <w:t>&gt;</w:t>
      </w:r>
    </w:p>
    <w:p w14:paraId="71964280" w14:textId="58619C9C" w:rsidR="00736EFA" w:rsidRPr="00425689" w:rsidRDefault="00736EFA" w:rsidP="00736EFA">
      <w:pPr>
        <w:spacing w:after="0"/>
        <w:rPr>
          <w:lang w:val="en-GB"/>
        </w:rPr>
      </w:pPr>
      <w:r w:rsidRPr="00425689">
        <w:rPr>
          <w:lang w:val="en-GB"/>
        </w:rPr>
        <w:tab/>
      </w:r>
      <w:r w:rsidRPr="00425689">
        <w:rPr>
          <w:lang w:val="en-GB"/>
        </w:rPr>
        <w:tab/>
        <w:t>&lt;/</w:t>
      </w:r>
      <w:proofErr w:type="spellStart"/>
      <w:r w:rsidRPr="00425689">
        <w:rPr>
          <w:lang w:val="en-GB"/>
        </w:rPr>
        <w:t>cac:SellersItemIdentification</w:t>
      </w:r>
      <w:proofErr w:type="spellEnd"/>
      <w:r w:rsidRPr="00425689">
        <w:rPr>
          <w:lang w:val="en-GB"/>
        </w:rPr>
        <w:t>&gt;</w:t>
      </w:r>
    </w:p>
    <w:p w14:paraId="2C821572" w14:textId="200351F6" w:rsidR="00736EFA" w:rsidRPr="00425689" w:rsidRDefault="00736EFA" w:rsidP="00736EFA">
      <w:pPr>
        <w:spacing w:after="0"/>
        <w:rPr>
          <w:lang w:val="en-GB"/>
        </w:rPr>
      </w:pPr>
      <w:r w:rsidRPr="00425689">
        <w:rPr>
          <w:lang w:val="en-GB"/>
        </w:rPr>
        <w:tab/>
      </w:r>
      <w:r w:rsidRPr="00425689">
        <w:rPr>
          <w:lang w:val="en-GB"/>
        </w:rPr>
        <w:tab/>
        <w:t>&lt;</w:t>
      </w:r>
      <w:proofErr w:type="spellStart"/>
      <w:r w:rsidRPr="00425689">
        <w:rPr>
          <w:lang w:val="en-GB"/>
        </w:rPr>
        <w:t>cac:StandardItemIdentification</w:t>
      </w:r>
      <w:proofErr w:type="spellEnd"/>
      <w:r w:rsidRPr="00425689">
        <w:rPr>
          <w:lang w:val="en-GB"/>
        </w:rPr>
        <w:t>&gt;</w:t>
      </w:r>
    </w:p>
    <w:p w14:paraId="157D9474" w14:textId="5D5C27FF" w:rsidR="00736EFA" w:rsidRPr="00425689" w:rsidRDefault="00736EFA" w:rsidP="00461E87">
      <w:pPr>
        <w:spacing w:after="0"/>
        <w:ind w:left="1416" w:firstLine="708"/>
        <w:rPr>
          <w:lang w:val="en-GB"/>
        </w:rPr>
      </w:pPr>
      <w:r w:rsidRPr="00425689">
        <w:rPr>
          <w:lang w:val="en-GB"/>
        </w:rPr>
        <w:t>&lt;</w:t>
      </w:r>
      <w:proofErr w:type="spellStart"/>
      <w:r w:rsidRPr="00425689">
        <w:rPr>
          <w:lang w:val="en-GB"/>
        </w:rPr>
        <w:t>cbc:ID</w:t>
      </w:r>
      <w:proofErr w:type="spellEnd"/>
      <w:r w:rsidRPr="00425689">
        <w:rPr>
          <w:lang w:val="en-GB"/>
        </w:rPr>
        <w:t xml:space="preserve"> </w:t>
      </w:r>
      <w:proofErr w:type="spellStart"/>
      <w:r w:rsidRPr="00425689">
        <w:rPr>
          <w:lang w:val="en-GB"/>
        </w:rPr>
        <w:t>sc</w:t>
      </w:r>
      <w:r w:rsidR="00B36D51" w:rsidRPr="00425689">
        <w:rPr>
          <w:lang w:val="en-GB"/>
        </w:rPr>
        <w:t>hemeID</w:t>
      </w:r>
      <w:proofErr w:type="spellEnd"/>
      <w:r w:rsidR="00B36D51" w:rsidRPr="00425689">
        <w:rPr>
          <w:lang w:val="en-GB"/>
        </w:rPr>
        <w:t>="</w:t>
      </w:r>
      <w:r w:rsidR="00461E87">
        <w:rPr>
          <w:lang w:val="en-GB"/>
        </w:rPr>
        <w:t>0</w:t>
      </w:r>
      <w:r w:rsidR="002507CB">
        <w:rPr>
          <w:lang w:val="en-GB"/>
        </w:rPr>
        <w:t>160</w:t>
      </w:r>
      <w:r w:rsidR="00461E87">
        <w:rPr>
          <w:lang w:val="en-GB"/>
        </w:rPr>
        <w:t>"&gt;</w:t>
      </w:r>
      <w:r w:rsidRPr="00425689">
        <w:rPr>
          <w:lang w:val="en-GB"/>
        </w:rPr>
        <w:t>5900070011115&lt;/</w:t>
      </w:r>
      <w:proofErr w:type="spellStart"/>
      <w:r w:rsidRPr="00425689">
        <w:rPr>
          <w:lang w:val="en-GB"/>
        </w:rPr>
        <w:t>cbc:ID</w:t>
      </w:r>
      <w:proofErr w:type="spellEnd"/>
      <w:r w:rsidRPr="00425689">
        <w:rPr>
          <w:lang w:val="en-GB"/>
        </w:rPr>
        <w:t>&gt;</w:t>
      </w:r>
      <w:r w:rsidR="00416210" w:rsidRPr="00425689">
        <w:rPr>
          <w:lang w:val="en-GB"/>
        </w:rPr>
        <w:t xml:space="preserve"> </w:t>
      </w:r>
      <w:r w:rsidR="00416210" w:rsidRPr="00425689">
        <w:rPr>
          <w:highlight w:val="yellow"/>
          <w:lang w:val="en-GB" w:eastAsia="pl-PL"/>
        </w:rPr>
        <w:t>(3)</w:t>
      </w:r>
    </w:p>
    <w:p w14:paraId="0DB4D80C" w14:textId="7A8D38F8" w:rsidR="00736EFA" w:rsidRPr="00425689" w:rsidRDefault="00B36D51" w:rsidP="00736EFA">
      <w:pPr>
        <w:spacing w:after="0"/>
        <w:rPr>
          <w:lang w:val="en-GB"/>
        </w:rPr>
      </w:pPr>
      <w:r w:rsidRPr="00425689">
        <w:rPr>
          <w:lang w:val="en-GB"/>
        </w:rPr>
        <w:tab/>
      </w:r>
      <w:r w:rsidRPr="00425689">
        <w:rPr>
          <w:lang w:val="en-GB"/>
        </w:rPr>
        <w:tab/>
      </w:r>
      <w:r w:rsidRPr="00425689">
        <w:rPr>
          <w:lang w:val="en-GB"/>
        </w:rPr>
        <w:tab/>
      </w:r>
      <w:r w:rsidR="00736EFA" w:rsidRPr="00425689">
        <w:rPr>
          <w:lang w:val="en-GB"/>
        </w:rPr>
        <w:t>&lt;</w:t>
      </w:r>
      <w:proofErr w:type="spellStart"/>
      <w:r w:rsidR="00736EFA" w:rsidRPr="00425689">
        <w:rPr>
          <w:lang w:val="en-GB"/>
        </w:rPr>
        <w:t>cbc:ExtendedID</w:t>
      </w:r>
      <w:proofErr w:type="spellEnd"/>
      <w:r w:rsidR="00736EFA" w:rsidRPr="00425689">
        <w:rPr>
          <w:lang w:val="en-GB"/>
        </w:rPr>
        <w:t>&gt;</w:t>
      </w:r>
      <w:r w:rsidR="00461E87">
        <w:rPr>
          <w:lang w:val="en-GB"/>
        </w:rPr>
        <w:t>E2</w:t>
      </w:r>
      <w:r w:rsidR="00736EFA" w:rsidRPr="00425689">
        <w:rPr>
          <w:lang w:val="en-GB"/>
        </w:rPr>
        <w:t>&lt;/</w:t>
      </w:r>
      <w:proofErr w:type="spellStart"/>
      <w:r w:rsidR="00736EFA" w:rsidRPr="00425689">
        <w:rPr>
          <w:lang w:val="en-GB"/>
        </w:rPr>
        <w:t>cbc:ExtendedID</w:t>
      </w:r>
      <w:proofErr w:type="spellEnd"/>
      <w:r w:rsidR="00736EFA" w:rsidRPr="00425689">
        <w:rPr>
          <w:lang w:val="en-GB"/>
        </w:rPr>
        <w:t>&gt;</w:t>
      </w:r>
    </w:p>
    <w:p w14:paraId="6DD0F6C9" w14:textId="5B7782EC" w:rsidR="00736EFA" w:rsidRPr="00425689" w:rsidRDefault="00B36D51" w:rsidP="00736EFA">
      <w:pPr>
        <w:spacing w:after="0"/>
        <w:rPr>
          <w:lang w:val="en-GB"/>
        </w:rPr>
      </w:pPr>
      <w:r w:rsidRPr="00425689">
        <w:rPr>
          <w:lang w:val="en-GB"/>
        </w:rPr>
        <w:tab/>
      </w:r>
      <w:r w:rsidRPr="00425689">
        <w:rPr>
          <w:lang w:val="en-GB"/>
        </w:rPr>
        <w:tab/>
      </w:r>
      <w:r w:rsidR="00736EFA" w:rsidRPr="00425689">
        <w:rPr>
          <w:lang w:val="en-GB"/>
        </w:rPr>
        <w:t>&lt;/</w:t>
      </w:r>
      <w:proofErr w:type="spellStart"/>
      <w:r w:rsidR="00736EFA" w:rsidRPr="00425689">
        <w:rPr>
          <w:lang w:val="en-GB"/>
        </w:rPr>
        <w:t>cac:StandardItemIdentification</w:t>
      </w:r>
      <w:proofErr w:type="spellEnd"/>
      <w:r w:rsidR="00736EFA" w:rsidRPr="00425689">
        <w:rPr>
          <w:lang w:val="en-GB"/>
        </w:rPr>
        <w:t>&gt;</w:t>
      </w:r>
    </w:p>
    <w:p w14:paraId="0498603B" w14:textId="5FA27211" w:rsidR="00736EFA" w:rsidRPr="00425689" w:rsidRDefault="00B36D51" w:rsidP="00736EFA">
      <w:pPr>
        <w:spacing w:after="0"/>
        <w:rPr>
          <w:lang w:val="en-GB"/>
        </w:rPr>
      </w:pPr>
      <w:r w:rsidRPr="00425689">
        <w:rPr>
          <w:lang w:val="en-GB"/>
        </w:rPr>
        <w:tab/>
      </w:r>
      <w:r w:rsidRPr="00425689">
        <w:rPr>
          <w:lang w:val="en-GB"/>
        </w:rPr>
        <w:tab/>
      </w:r>
      <w:r w:rsidR="00736EFA" w:rsidRPr="00425689">
        <w:rPr>
          <w:lang w:val="en-GB"/>
        </w:rPr>
        <w:t>&lt;</w:t>
      </w:r>
      <w:proofErr w:type="spellStart"/>
      <w:r w:rsidR="00736EFA" w:rsidRPr="00425689">
        <w:rPr>
          <w:lang w:val="en-GB"/>
        </w:rPr>
        <w:t>cac:HazardousItem</w:t>
      </w:r>
      <w:proofErr w:type="spellEnd"/>
      <w:r w:rsidR="00736EFA" w:rsidRPr="00425689">
        <w:rPr>
          <w:lang w:val="en-GB"/>
        </w:rPr>
        <w:t>&gt;</w:t>
      </w:r>
    </w:p>
    <w:p w14:paraId="64B0576D" w14:textId="545CCB5F" w:rsidR="00736EFA" w:rsidRPr="00425689" w:rsidRDefault="00B36D51" w:rsidP="00416210">
      <w:pPr>
        <w:spacing w:after="0"/>
        <w:rPr>
          <w:lang w:val="en-GB"/>
        </w:rPr>
      </w:pPr>
      <w:r w:rsidRPr="00425689">
        <w:rPr>
          <w:lang w:val="en-GB"/>
        </w:rPr>
        <w:tab/>
      </w:r>
      <w:r w:rsidRPr="00425689">
        <w:rPr>
          <w:lang w:val="en-GB"/>
        </w:rPr>
        <w:tab/>
      </w:r>
      <w:r w:rsidRPr="00425689">
        <w:rPr>
          <w:lang w:val="en-GB"/>
        </w:rPr>
        <w:tab/>
      </w:r>
      <w:r w:rsidR="00461E87">
        <w:rPr>
          <w:lang w:val="en-GB"/>
        </w:rPr>
        <w:t>&lt;</w:t>
      </w:r>
      <w:proofErr w:type="spellStart"/>
      <w:r w:rsidR="00461E87">
        <w:rPr>
          <w:lang w:val="en-GB"/>
        </w:rPr>
        <w:t>cbc:UNDGCode</w:t>
      </w:r>
      <w:proofErr w:type="spellEnd"/>
      <w:r w:rsidR="00461E87">
        <w:rPr>
          <w:lang w:val="en-GB"/>
        </w:rPr>
        <w:t>&gt;ADR&lt;</w:t>
      </w:r>
      <w:proofErr w:type="spellStart"/>
      <w:r w:rsidR="00736EFA" w:rsidRPr="00425689">
        <w:rPr>
          <w:lang w:val="en-GB"/>
        </w:rPr>
        <w:t>cbc:UNDGCode</w:t>
      </w:r>
      <w:proofErr w:type="spellEnd"/>
      <w:r w:rsidR="00736EFA" w:rsidRPr="00425689">
        <w:rPr>
          <w:lang w:val="en-GB"/>
        </w:rPr>
        <w:t>&gt;</w:t>
      </w:r>
      <w:r w:rsidR="00416210" w:rsidRPr="00425689">
        <w:rPr>
          <w:lang w:val="en-GB"/>
        </w:rPr>
        <w:t xml:space="preserve"> </w:t>
      </w:r>
      <w:r w:rsidR="00416210" w:rsidRPr="00425689">
        <w:rPr>
          <w:highlight w:val="yellow"/>
          <w:lang w:val="en-GB" w:eastAsia="pl-PL"/>
        </w:rPr>
        <w:t>(4)</w:t>
      </w:r>
    </w:p>
    <w:p w14:paraId="7499F73D" w14:textId="311FFB81" w:rsidR="00736EFA" w:rsidRPr="00425689" w:rsidRDefault="00B36D51" w:rsidP="00416210">
      <w:pPr>
        <w:spacing w:after="0"/>
        <w:rPr>
          <w:lang w:val="en-GB"/>
        </w:rPr>
      </w:pPr>
      <w:r w:rsidRPr="00425689">
        <w:rPr>
          <w:lang w:val="en-GB"/>
        </w:rPr>
        <w:tab/>
      </w:r>
      <w:r w:rsidRPr="00425689">
        <w:rPr>
          <w:lang w:val="en-GB"/>
        </w:rPr>
        <w:tab/>
      </w:r>
      <w:r w:rsidRPr="00425689">
        <w:rPr>
          <w:lang w:val="en-GB"/>
        </w:rPr>
        <w:tab/>
      </w:r>
      <w:r w:rsidR="00461E87">
        <w:rPr>
          <w:lang w:val="en-GB"/>
        </w:rPr>
        <w:t>&lt;</w:t>
      </w:r>
      <w:proofErr w:type="spellStart"/>
      <w:r w:rsidR="00461E87">
        <w:rPr>
          <w:lang w:val="en-GB"/>
        </w:rPr>
        <w:t>cbc:HazardClassID</w:t>
      </w:r>
      <w:proofErr w:type="spellEnd"/>
      <w:r w:rsidR="00736EFA" w:rsidRPr="00425689">
        <w:rPr>
          <w:lang w:val="en-GB"/>
        </w:rPr>
        <w:t>&gt;</w:t>
      </w:r>
      <w:r w:rsidR="00461E87">
        <w:rPr>
          <w:lang w:val="en-GB"/>
        </w:rPr>
        <w:t>2.3</w:t>
      </w:r>
      <w:r w:rsidR="00736EFA" w:rsidRPr="00425689">
        <w:rPr>
          <w:lang w:val="en-GB"/>
        </w:rPr>
        <w:t>&lt;/</w:t>
      </w:r>
      <w:proofErr w:type="spellStart"/>
      <w:r w:rsidR="00736EFA" w:rsidRPr="00425689">
        <w:rPr>
          <w:lang w:val="en-GB"/>
        </w:rPr>
        <w:t>cbc:HazardClassID</w:t>
      </w:r>
      <w:proofErr w:type="spellEnd"/>
      <w:r w:rsidR="00736EFA" w:rsidRPr="00425689">
        <w:rPr>
          <w:lang w:val="en-GB"/>
        </w:rPr>
        <w:t>&gt;</w:t>
      </w:r>
      <w:r w:rsidR="00416210" w:rsidRPr="00425689">
        <w:rPr>
          <w:lang w:val="en-GB"/>
        </w:rPr>
        <w:t xml:space="preserve"> </w:t>
      </w:r>
      <w:r w:rsidR="00416210" w:rsidRPr="00425689">
        <w:rPr>
          <w:highlight w:val="yellow"/>
          <w:lang w:val="en-GB" w:eastAsia="pl-PL"/>
        </w:rPr>
        <w:t>(5)</w:t>
      </w:r>
    </w:p>
    <w:p w14:paraId="51AEE56E" w14:textId="5EC43AA4" w:rsidR="00736EFA" w:rsidRDefault="00B36D51" w:rsidP="00736EFA">
      <w:pPr>
        <w:spacing w:after="0"/>
        <w:rPr>
          <w:lang w:val="en-GB"/>
        </w:rPr>
      </w:pPr>
      <w:r w:rsidRPr="00425689">
        <w:rPr>
          <w:lang w:val="en-GB"/>
        </w:rPr>
        <w:tab/>
      </w:r>
      <w:r w:rsidRPr="00425689">
        <w:rPr>
          <w:lang w:val="en-GB"/>
        </w:rPr>
        <w:tab/>
      </w:r>
      <w:r w:rsidR="00736EFA" w:rsidRPr="00425689">
        <w:rPr>
          <w:lang w:val="en-GB"/>
        </w:rPr>
        <w:t>&lt;/</w:t>
      </w:r>
      <w:proofErr w:type="spellStart"/>
      <w:r w:rsidR="00736EFA" w:rsidRPr="00425689">
        <w:rPr>
          <w:lang w:val="en-GB"/>
        </w:rPr>
        <w:t>cac:HazardousItem</w:t>
      </w:r>
      <w:proofErr w:type="spellEnd"/>
      <w:r w:rsidR="00736EFA" w:rsidRPr="00425689">
        <w:rPr>
          <w:lang w:val="en-GB"/>
        </w:rPr>
        <w:t>&gt;</w:t>
      </w:r>
    </w:p>
    <w:p w14:paraId="54B6B3D1" w14:textId="77777777" w:rsidR="00DA54DB" w:rsidRPr="00DA54DB" w:rsidRDefault="00DA54DB" w:rsidP="00DA54DB">
      <w:pPr>
        <w:spacing w:after="0"/>
        <w:ind w:left="708" w:firstLine="708"/>
        <w:rPr>
          <w:lang w:val="en-GB"/>
        </w:rPr>
      </w:pPr>
      <w:r w:rsidRPr="00DA54DB">
        <w:rPr>
          <w:lang w:val="en-GB"/>
        </w:rPr>
        <w:t>&lt;</w:t>
      </w:r>
      <w:proofErr w:type="spellStart"/>
      <w:r w:rsidRPr="00DA54DB">
        <w:rPr>
          <w:lang w:val="en-GB"/>
        </w:rPr>
        <w:t>cac:AdditionalItemProperty</w:t>
      </w:r>
      <w:proofErr w:type="spellEnd"/>
      <w:r w:rsidRPr="00DA54DB">
        <w:rPr>
          <w:lang w:val="en-GB"/>
        </w:rPr>
        <w:t xml:space="preserve">&gt; </w:t>
      </w:r>
    </w:p>
    <w:p w14:paraId="001D2A87" w14:textId="7B1FEC42" w:rsidR="00DA54DB" w:rsidRDefault="00DA54DB" w:rsidP="00DA54DB">
      <w:pPr>
        <w:spacing w:after="0"/>
        <w:ind w:left="1416" w:firstLine="708"/>
        <w:rPr>
          <w:lang w:val="en-GB" w:eastAsia="pl-PL"/>
        </w:rPr>
      </w:pPr>
      <w:r w:rsidRPr="00DA54DB">
        <w:rPr>
          <w:lang w:val="en-GB"/>
        </w:rPr>
        <w:t>&lt;</w:t>
      </w:r>
      <w:proofErr w:type="spellStart"/>
      <w:r w:rsidRPr="00DA54DB">
        <w:rPr>
          <w:lang w:val="en-GB"/>
        </w:rPr>
        <w:t>cbc:Name</w:t>
      </w:r>
      <w:proofErr w:type="spellEnd"/>
      <w:r w:rsidRPr="00DA54DB">
        <w:rPr>
          <w:lang w:val="en-GB"/>
        </w:rPr>
        <w:t>&gt;</w:t>
      </w:r>
      <w:proofErr w:type="spellStart"/>
      <w:r w:rsidRPr="00DA54DB">
        <w:rPr>
          <w:lang w:val="en-GB"/>
        </w:rPr>
        <w:t>NPLId</w:t>
      </w:r>
      <w:proofErr w:type="spellEnd"/>
      <w:r w:rsidRPr="00DA54DB">
        <w:rPr>
          <w:lang w:val="en-GB"/>
        </w:rPr>
        <w:t>&lt;/</w:t>
      </w:r>
      <w:proofErr w:type="spellStart"/>
      <w:r w:rsidRPr="00DA54DB">
        <w:rPr>
          <w:lang w:val="en-GB"/>
        </w:rPr>
        <w:t>cbc:Name</w:t>
      </w:r>
      <w:proofErr w:type="spellEnd"/>
      <w:r w:rsidRPr="00DA54DB">
        <w:rPr>
          <w:lang w:val="en-GB"/>
        </w:rPr>
        <w:t>&gt;</w:t>
      </w:r>
      <w:r w:rsidRPr="00425689">
        <w:rPr>
          <w:highlight w:val="yellow"/>
          <w:lang w:val="en-GB" w:eastAsia="pl-PL"/>
        </w:rPr>
        <w:t>(6)</w:t>
      </w:r>
    </w:p>
    <w:p w14:paraId="12B792D8" w14:textId="64BBD529" w:rsidR="004110AF" w:rsidRPr="00DA54DB" w:rsidRDefault="004110AF" w:rsidP="004110AF">
      <w:pPr>
        <w:spacing w:after="0"/>
        <w:ind w:left="1416" w:firstLine="708"/>
        <w:rPr>
          <w:lang w:val="en-GB"/>
        </w:rPr>
      </w:pPr>
      <w:r w:rsidRPr="005F0139">
        <w:rPr>
          <w:lang w:val="en-GB"/>
        </w:rPr>
        <w:t>&lt;</w:t>
      </w:r>
      <w:proofErr w:type="spellStart"/>
      <w:r w:rsidRPr="005F0139">
        <w:rPr>
          <w:lang w:val="en-GB"/>
        </w:rPr>
        <w:t>cbc:NameCode</w:t>
      </w:r>
      <w:proofErr w:type="spellEnd"/>
      <w:r w:rsidR="00942774">
        <w:rPr>
          <w:lang w:val="en-GB"/>
        </w:rPr>
        <w:t xml:space="preserve"> </w:t>
      </w:r>
      <w:proofErr w:type="spellStart"/>
      <w:r w:rsidR="00942774">
        <w:rPr>
          <w:lang w:val="en-GB"/>
        </w:rPr>
        <w:t>listID</w:t>
      </w:r>
      <w:proofErr w:type="spellEnd"/>
      <w:r w:rsidR="00942774">
        <w:rPr>
          <w:lang w:val="en-GB"/>
        </w:rPr>
        <w:t>=”</w:t>
      </w:r>
      <w:r w:rsidR="00422186">
        <w:rPr>
          <w:lang w:val="en-GB"/>
        </w:rPr>
        <w:t>xx</w:t>
      </w:r>
      <w:r w:rsidR="00942774">
        <w:rPr>
          <w:lang w:val="en-GB"/>
        </w:rPr>
        <w:t>”</w:t>
      </w:r>
      <w:r w:rsidRPr="00DA54DB">
        <w:rPr>
          <w:lang w:val="en-GB"/>
        </w:rPr>
        <w:t>&gt;</w:t>
      </w:r>
      <w:r w:rsidR="00422186">
        <w:rPr>
          <w:lang w:val="en-GB"/>
        </w:rPr>
        <w:t>12</w:t>
      </w:r>
      <w:r w:rsidRPr="00DA54DB">
        <w:rPr>
          <w:lang w:val="en-GB"/>
        </w:rPr>
        <w:t>&lt;/</w:t>
      </w:r>
      <w:proofErr w:type="spellStart"/>
      <w:r w:rsidRPr="005F0139">
        <w:rPr>
          <w:lang w:val="en-GB"/>
        </w:rPr>
        <w:t>cbc:NameCode</w:t>
      </w:r>
      <w:proofErr w:type="spellEnd"/>
      <w:r w:rsidRPr="00DA54DB">
        <w:rPr>
          <w:lang w:val="en-GB"/>
        </w:rPr>
        <w:t>&gt;</w:t>
      </w:r>
      <w:r w:rsidRPr="00425689">
        <w:rPr>
          <w:highlight w:val="yellow"/>
          <w:lang w:val="en-GB" w:eastAsia="pl-PL"/>
        </w:rPr>
        <w:t>(</w:t>
      </w:r>
      <w:r w:rsidR="00422186">
        <w:rPr>
          <w:highlight w:val="yellow"/>
          <w:lang w:val="en-GB" w:eastAsia="pl-PL"/>
        </w:rPr>
        <w:t>14</w:t>
      </w:r>
      <w:r w:rsidRPr="00425689">
        <w:rPr>
          <w:highlight w:val="yellow"/>
          <w:lang w:val="en-GB" w:eastAsia="pl-PL"/>
        </w:rPr>
        <w:t>)</w:t>
      </w:r>
    </w:p>
    <w:p w14:paraId="79F52919" w14:textId="095FB1B2" w:rsidR="00DA54DB" w:rsidRDefault="00DA54DB" w:rsidP="00DA54DB">
      <w:pPr>
        <w:spacing w:after="0"/>
        <w:rPr>
          <w:lang w:val="en-GB" w:eastAsia="pl-PL"/>
        </w:rPr>
      </w:pPr>
      <w:r w:rsidRPr="00DA54DB">
        <w:rPr>
          <w:lang w:val="en-GB"/>
        </w:rPr>
        <w:tab/>
      </w:r>
      <w:r>
        <w:rPr>
          <w:lang w:val="en-GB"/>
        </w:rPr>
        <w:tab/>
      </w:r>
      <w:r>
        <w:rPr>
          <w:lang w:val="en-GB"/>
        </w:rPr>
        <w:tab/>
      </w:r>
      <w:r w:rsidRPr="00DA54DB">
        <w:rPr>
          <w:lang w:val="en-GB"/>
        </w:rPr>
        <w:t>&lt;</w:t>
      </w:r>
      <w:proofErr w:type="spellStart"/>
      <w:r w:rsidRPr="00DA54DB">
        <w:rPr>
          <w:lang w:val="en-GB"/>
        </w:rPr>
        <w:t>cbc:Value</w:t>
      </w:r>
      <w:proofErr w:type="spellEnd"/>
      <w:r w:rsidRPr="00DA54DB">
        <w:rPr>
          <w:lang w:val="en-GB"/>
        </w:rPr>
        <w:t>&gt;20300709400050 &lt;</w:t>
      </w:r>
      <w:proofErr w:type="spellStart"/>
      <w:r w:rsidRPr="00DA54DB">
        <w:rPr>
          <w:lang w:val="en-GB"/>
        </w:rPr>
        <w:t>cbc:Value</w:t>
      </w:r>
      <w:proofErr w:type="spellEnd"/>
      <w:r w:rsidRPr="00DA54DB">
        <w:rPr>
          <w:lang w:val="en-GB"/>
        </w:rPr>
        <w:t>&gt;</w:t>
      </w:r>
      <w:r w:rsidRPr="00425689">
        <w:rPr>
          <w:highlight w:val="yellow"/>
          <w:lang w:val="en-GB" w:eastAsia="pl-PL"/>
        </w:rPr>
        <w:t>(7)</w:t>
      </w:r>
    </w:p>
    <w:p w14:paraId="3D044980" w14:textId="77777777" w:rsidR="00311751" w:rsidRDefault="00C82F85" w:rsidP="00C82F85">
      <w:pPr>
        <w:spacing w:after="0"/>
        <w:rPr>
          <w:lang w:val="en-GB"/>
        </w:rPr>
      </w:pPr>
      <w:r w:rsidRPr="00DA54DB">
        <w:rPr>
          <w:lang w:val="en-GB"/>
        </w:rPr>
        <w:tab/>
      </w:r>
      <w:r>
        <w:rPr>
          <w:lang w:val="en-GB"/>
        </w:rPr>
        <w:tab/>
      </w:r>
      <w:r w:rsidR="00311751">
        <w:rPr>
          <w:lang w:val="en-GB"/>
        </w:rPr>
        <w:tab/>
      </w:r>
      <w:r w:rsidRPr="005F0139">
        <w:rPr>
          <w:lang w:val="en-GB"/>
        </w:rPr>
        <w:t>&lt;</w:t>
      </w:r>
      <w:proofErr w:type="spellStart"/>
      <w:r w:rsidRPr="005F0139">
        <w:rPr>
          <w:lang w:val="en-GB"/>
        </w:rPr>
        <w:t>cbc:ValueQuantity</w:t>
      </w:r>
      <w:proofErr w:type="spellEnd"/>
      <w:r>
        <w:rPr>
          <w:lang w:val="en-GB"/>
        </w:rPr>
        <w:t xml:space="preserve"> </w:t>
      </w:r>
    </w:p>
    <w:p w14:paraId="41355A48" w14:textId="7E2F4341" w:rsidR="00C82F85" w:rsidRPr="00DA54DB" w:rsidRDefault="00311751" w:rsidP="00C82F85">
      <w:pPr>
        <w:spacing w:after="0"/>
        <w:rPr>
          <w:lang w:val="en-GB"/>
        </w:rPr>
      </w:pPr>
      <w:r>
        <w:rPr>
          <w:lang w:val="en-GB"/>
        </w:rPr>
        <w:tab/>
      </w:r>
      <w:r>
        <w:rPr>
          <w:lang w:val="en-GB"/>
        </w:rPr>
        <w:tab/>
      </w:r>
      <w:r>
        <w:rPr>
          <w:lang w:val="en-GB"/>
        </w:rPr>
        <w:tab/>
      </w:r>
      <w:r>
        <w:rPr>
          <w:lang w:val="en-GB"/>
        </w:rPr>
        <w:tab/>
      </w:r>
      <w:proofErr w:type="spellStart"/>
      <w:r w:rsidR="00C82F85" w:rsidRPr="004469DF">
        <w:rPr>
          <w:lang w:val="en-US"/>
        </w:rPr>
        <w:t>unitCode</w:t>
      </w:r>
      <w:proofErr w:type="spellEnd"/>
      <w:r w:rsidR="00C82F85" w:rsidRPr="004469DF">
        <w:rPr>
          <w:lang w:val="en-US"/>
        </w:rPr>
        <w:t>="</w:t>
      </w:r>
      <w:r w:rsidR="00C82F85" w:rsidRPr="00F70467">
        <w:rPr>
          <w:lang w:val="en-GB" w:eastAsia="pl-PL"/>
        </w:rPr>
        <w:t>NAR</w:t>
      </w:r>
      <w:r w:rsidR="00C82F85">
        <w:rPr>
          <w:lang w:val="en-US"/>
        </w:rPr>
        <w:t>"</w:t>
      </w:r>
      <w:r w:rsidR="00C82F85">
        <w:rPr>
          <w:lang w:val="en-GB"/>
        </w:rPr>
        <w:t>&gt;20300709400050</w:t>
      </w:r>
      <w:r w:rsidR="00C82F85" w:rsidRPr="00DA54DB">
        <w:rPr>
          <w:lang w:val="en-GB"/>
        </w:rPr>
        <w:t>&lt;</w:t>
      </w:r>
      <w:proofErr w:type="spellStart"/>
      <w:r w:rsidR="00C82F85" w:rsidRPr="005F0139">
        <w:rPr>
          <w:lang w:val="en-GB"/>
        </w:rPr>
        <w:t>cbc:ValueQuantity</w:t>
      </w:r>
      <w:proofErr w:type="spellEnd"/>
      <w:r w:rsidR="00C82F85" w:rsidRPr="00DA54DB">
        <w:rPr>
          <w:lang w:val="en-GB"/>
        </w:rPr>
        <w:t>&gt;</w:t>
      </w:r>
      <w:r w:rsidR="00D50236">
        <w:rPr>
          <w:highlight w:val="yellow"/>
          <w:lang w:val="en-GB" w:eastAsia="pl-PL"/>
        </w:rPr>
        <w:t>(15</w:t>
      </w:r>
      <w:r w:rsidR="00C82F85" w:rsidRPr="00425689">
        <w:rPr>
          <w:highlight w:val="yellow"/>
          <w:lang w:val="en-GB" w:eastAsia="pl-PL"/>
        </w:rPr>
        <w:t>)</w:t>
      </w:r>
    </w:p>
    <w:p w14:paraId="495EF9F3" w14:textId="5AD3DF1F" w:rsidR="00C82F85" w:rsidRDefault="00C82F85" w:rsidP="00C82F85">
      <w:pPr>
        <w:spacing w:after="0"/>
        <w:rPr>
          <w:lang w:val="en-GB" w:eastAsia="pl-PL"/>
        </w:rPr>
      </w:pPr>
      <w:r w:rsidRPr="00DA54DB">
        <w:rPr>
          <w:lang w:val="en-GB"/>
        </w:rPr>
        <w:tab/>
      </w:r>
      <w:r>
        <w:rPr>
          <w:lang w:val="en-GB"/>
        </w:rPr>
        <w:tab/>
      </w:r>
      <w:r w:rsidR="00311751">
        <w:rPr>
          <w:lang w:val="en-GB"/>
        </w:rPr>
        <w:tab/>
      </w:r>
      <w:r w:rsidRPr="00DA54DB">
        <w:rPr>
          <w:lang w:val="en-GB"/>
        </w:rPr>
        <w:t>&lt;</w:t>
      </w:r>
      <w:proofErr w:type="spellStart"/>
      <w:r w:rsidRPr="005F0139">
        <w:rPr>
          <w:lang w:val="en-GB"/>
        </w:rPr>
        <w:t>cbc:ValueQualifier</w:t>
      </w:r>
      <w:proofErr w:type="spellEnd"/>
      <w:r w:rsidRPr="00DA54DB">
        <w:rPr>
          <w:lang w:val="en-GB"/>
        </w:rPr>
        <w:t>&gt;20300709400050 &lt;</w:t>
      </w:r>
      <w:proofErr w:type="spellStart"/>
      <w:r w:rsidRPr="005F0139">
        <w:rPr>
          <w:lang w:val="en-GB"/>
        </w:rPr>
        <w:t>cbc:ValueQualifier</w:t>
      </w:r>
      <w:proofErr w:type="spellEnd"/>
      <w:r w:rsidRPr="00DA54DB">
        <w:rPr>
          <w:lang w:val="en-GB"/>
        </w:rPr>
        <w:t>&gt;</w:t>
      </w:r>
      <w:r w:rsidR="00D50236">
        <w:rPr>
          <w:highlight w:val="yellow"/>
          <w:lang w:val="en-GB" w:eastAsia="pl-PL"/>
        </w:rPr>
        <w:t>(16</w:t>
      </w:r>
      <w:r w:rsidRPr="00425689">
        <w:rPr>
          <w:highlight w:val="yellow"/>
          <w:lang w:val="en-GB" w:eastAsia="pl-PL"/>
        </w:rPr>
        <w:t>)</w:t>
      </w:r>
    </w:p>
    <w:p w14:paraId="0D239D87" w14:textId="05C17AA2" w:rsidR="00311751" w:rsidRPr="00425689" w:rsidRDefault="00311751" w:rsidP="00311751">
      <w:pPr>
        <w:spacing w:after="0"/>
        <w:ind w:left="708" w:firstLine="708"/>
        <w:rPr>
          <w:lang w:val="en-GB"/>
        </w:rPr>
      </w:pPr>
      <w:r w:rsidRPr="00DA54DB">
        <w:rPr>
          <w:lang w:val="en-GB"/>
        </w:rPr>
        <w:t>&lt;/</w:t>
      </w:r>
      <w:proofErr w:type="spellStart"/>
      <w:r w:rsidRPr="00DA54DB">
        <w:rPr>
          <w:lang w:val="en-GB"/>
        </w:rPr>
        <w:t>cac:AdditionalItemProperty</w:t>
      </w:r>
      <w:proofErr w:type="spellEnd"/>
      <w:r w:rsidRPr="00DA54DB">
        <w:rPr>
          <w:lang w:val="en-GB"/>
        </w:rPr>
        <w:t>&gt;</w:t>
      </w:r>
    </w:p>
    <w:p w14:paraId="3DA499FB" w14:textId="44C61DB6" w:rsidR="00736EFA" w:rsidRPr="00425689" w:rsidRDefault="00B36D51" w:rsidP="00736EFA">
      <w:pPr>
        <w:spacing w:after="0"/>
        <w:rPr>
          <w:lang w:val="en-GB"/>
        </w:rPr>
      </w:pPr>
      <w:r w:rsidRPr="00425689">
        <w:rPr>
          <w:lang w:val="en-GB"/>
        </w:rPr>
        <w:tab/>
      </w:r>
      <w:r w:rsidRPr="00425689">
        <w:rPr>
          <w:lang w:val="en-GB"/>
        </w:rPr>
        <w:tab/>
      </w:r>
      <w:r w:rsidR="00736EFA" w:rsidRPr="00425689">
        <w:rPr>
          <w:lang w:val="en-GB"/>
        </w:rPr>
        <w:t>&lt;</w:t>
      </w:r>
      <w:proofErr w:type="spellStart"/>
      <w:r w:rsidR="00736EFA" w:rsidRPr="00425689">
        <w:rPr>
          <w:lang w:val="en-GB"/>
        </w:rPr>
        <w:t>cac:ItemInstance</w:t>
      </w:r>
      <w:proofErr w:type="spellEnd"/>
      <w:r w:rsidR="00736EFA" w:rsidRPr="00425689">
        <w:rPr>
          <w:lang w:val="en-GB"/>
        </w:rPr>
        <w:t>&gt;</w:t>
      </w:r>
    </w:p>
    <w:p w14:paraId="6EB41709" w14:textId="08597B8E" w:rsidR="00736EFA" w:rsidRPr="00425689" w:rsidRDefault="00B36D51" w:rsidP="00A2521E">
      <w:pPr>
        <w:spacing w:after="0"/>
        <w:rPr>
          <w:lang w:val="en-GB"/>
        </w:rPr>
      </w:pPr>
      <w:r w:rsidRPr="00425689">
        <w:rPr>
          <w:lang w:val="en-GB"/>
        </w:rPr>
        <w:tab/>
      </w:r>
      <w:r w:rsidRPr="00425689">
        <w:rPr>
          <w:lang w:val="en-GB"/>
        </w:rPr>
        <w:tab/>
      </w:r>
      <w:r w:rsidRPr="00425689">
        <w:rPr>
          <w:lang w:val="en-GB"/>
        </w:rPr>
        <w:tab/>
      </w:r>
      <w:r w:rsidR="00461E87">
        <w:rPr>
          <w:lang w:val="en-GB"/>
        </w:rPr>
        <w:t>&lt;</w:t>
      </w:r>
      <w:proofErr w:type="spellStart"/>
      <w:r w:rsidR="00461E87">
        <w:rPr>
          <w:lang w:val="en-GB"/>
        </w:rPr>
        <w:t>cbc:ManufactureDate</w:t>
      </w:r>
      <w:proofErr w:type="spellEnd"/>
      <w:r w:rsidR="00461E87">
        <w:rPr>
          <w:lang w:val="en-GB"/>
        </w:rPr>
        <w:t>&gt;2018-10-</w:t>
      </w:r>
      <w:r w:rsidR="00736EFA" w:rsidRPr="00425689">
        <w:rPr>
          <w:lang w:val="en-GB"/>
        </w:rPr>
        <w:t>0</w:t>
      </w:r>
      <w:r w:rsidR="00461E87">
        <w:rPr>
          <w:lang w:val="en-GB"/>
        </w:rPr>
        <w:t>1</w:t>
      </w:r>
      <w:r w:rsidR="00736EFA" w:rsidRPr="00425689">
        <w:rPr>
          <w:lang w:val="en-GB"/>
        </w:rPr>
        <w:t>&lt;/</w:t>
      </w:r>
      <w:proofErr w:type="spellStart"/>
      <w:r w:rsidR="00736EFA" w:rsidRPr="00425689">
        <w:rPr>
          <w:lang w:val="en-GB"/>
        </w:rPr>
        <w:t>cbc:ManufactureDate</w:t>
      </w:r>
      <w:proofErr w:type="spellEnd"/>
      <w:r w:rsidR="00736EFA" w:rsidRPr="00425689">
        <w:rPr>
          <w:lang w:val="en-GB"/>
        </w:rPr>
        <w:t>&gt;</w:t>
      </w:r>
      <w:r w:rsidR="00A2521E" w:rsidRPr="00425689">
        <w:rPr>
          <w:lang w:val="en-GB"/>
        </w:rPr>
        <w:t xml:space="preserve"> </w:t>
      </w:r>
      <w:r w:rsidR="00DA54DB">
        <w:rPr>
          <w:highlight w:val="yellow"/>
          <w:lang w:val="en-GB" w:eastAsia="pl-PL"/>
        </w:rPr>
        <w:t>(8</w:t>
      </w:r>
      <w:r w:rsidR="00A2521E" w:rsidRPr="00425689">
        <w:rPr>
          <w:highlight w:val="yellow"/>
          <w:lang w:val="en-GB" w:eastAsia="pl-PL"/>
        </w:rPr>
        <w:t>)</w:t>
      </w:r>
    </w:p>
    <w:p w14:paraId="0DE4A0D8" w14:textId="32F7286C" w:rsidR="00736EFA" w:rsidRPr="00425689" w:rsidRDefault="00B36D51" w:rsidP="00A2521E">
      <w:pPr>
        <w:spacing w:after="0"/>
        <w:rPr>
          <w:lang w:val="en-GB"/>
        </w:rPr>
      </w:pPr>
      <w:r w:rsidRPr="00425689">
        <w:rPr>
          <w:lang w:val="en-GB"/>
        </w:rPr>
        <w:tab/>
      </w:r>
      <w:r w:rsidRPr="00425689">
        <w:rPr>
          <w:lang w:val="en-GB"/>
        </w:rPr>
        <w:tab/>
      </w:r>
      <w:r w:rsidRPr="00425689">
        <w:rPr>
          <w:lang w:val="en-GB"/>
        </w:rPr>
        <w:tab/>
      </w:r>
      <w:r w:rsidR="00736EFA" w:rsidRPr="00425689">
        <w:rPr>
          <w:lang w:val="en-GB"/>
        </w:rPr>
        <w:t>&lt;</w:t>
      </w:r>
      <w:proofErr w:type="spellStart"/>
      <w:r w:rsidR="00736EFA" w:rsidRPr="00425689">
        <w:rPr>
          <w:lang w:val="en-GB"/>
        </w:rPr>
        <w:t>cbc:BestBeforeDate</w:t>
      </w:r>
      <w:proofErr w:type="spellEnd"/>
      <w:r w:rsidR="00736EFA" w:rsidRPr="00425689">
        <w:rPr>
          <w:lang w:val="en-GB"/>
        </w:rPr>
        <w:t>&gt;2018-</w:t>
      </w:r>
      <w:r w:rsidR="00461E87">
        <w:rPr>
          <w:lang w:val="en-GB"/>
        </w:rPr>
        <w:t>12-31</w:t>
      </w:r>
      <w:r w:rsidR="00736EFA" w:rsidRPr="00425689">
        <w:rPr>
          <w:lang w:val="en-GB"/>
        </w:rPr>
        <w:t>&lt;/</w:t>
      </w:r>
      <w:proofErr w:type="spellStart"/>
      <w:r w:rsidR="00736EFA" w:rsidRPr="00425689">
        <w:rPr>
          <w:lang w:val="en-GB"/>
        </w:rPr>
        <w:t>cbc:BestBeforeDate</w:t>
      </w:r>
      <w:proofErr w:type="spellEnd"/>
      <w:r w:rsidR="00736EFA" w:rsidRPr="00425689">
        <w:rPr>
          <w:lang w:val="en-GB"/>
        </w:rPr>
        <w:t>&gt;</w:t>
      </w:r>
      <w:r w:rsidR="00A2521E" w:rsidRPr="00425689">
        <w:rPr>
          <w:lang w:val="en-GB"/>
        </w:rPr>
        <w:t xml:space="preserve"> </w:t>
      </w:r>
      <w:r w:rsidR="00DA54DB">
        <w:rPr>
          <w:highlight w:val="yellow"/>
          <w:lang w:val="en-GB" w:eastAsia="pl-PL"/>
        </w:rPr>
        <w:t>(9</w:t>
      </w:r>
      <w:r w:rsidR="00A2521E" w:rsidRPr="00425689">
        <w:rPr>
          <w:highlight w:val="yellow"/>
          <w:lang w:val="en-GB" w:eastAsia="pl-PL"/>
        </w:rPr>
        <w:t>)</w:t>
      </w:r>
    </w:p>
    <w:p w14:paraId="16FB3997" w14:textId="66EC58A1" w:rsidR="00736EFA" w:rsidRPr="00425689" w:rsidRDefault="00B36D51" w:rsidP="00A2521E">
      <w:pPr>
        <w:spacing w:after="0"/>
        <w:rPr>
          <w:lang w:val="en-GB"/>
        </w:rPr>
      </w:pPr>
      <w:r w:rsidRPr="00425689">
        <w:rPr>
          <w:lang w:val="en-GB"/>
        </w:rPr>
        <w:tab/>
      </w:r>
      <w:r w:rsidRPr="00425689">
        <w:rPr>
          <w:lang w:val="en-GB"/>
        </w:rPr>
        <w:tab/>
      </w:r>
      <w:r w:rsidRPr="00425689">
        <w:rPr>
          <w:lang w:val="en-GB"/>
        </w:rPr>
        <w:tab/>
      </w:r>
      <w:r w:rsidR="00736EFA" w:rsidRPr="00425689">
        <w:rPr>
          <w:lang w:val="en-GB"/>
        </w:rPr>
        <w:t>&lt;</w:t>
      </w:r>
      <w:proofErr w:type="spellStart"/>
      <w:r w:rsidR="00736EFA" w:rsidRPr="00425689">
        <w:rPr>
          <w:lang w:val="en-GB"/>
        </w:rPr>
        <w:t>cbc:SerialID</w:t>
      </w:r>
      <w:proofErr w:type="spellEnd"/>
      <w:r w:rsidR="00461E87">
        <w:rPr>
          <w:lang w:val="en-GB"/>
        </w:rPr>
        <w:t>&gt;</w:t>
      </w:r>
      <w:r w:rsidR="00461E87" w:rsidRPr="00461E87">
        <w:rPr>
          <w:lang w:val="en-GB"/>
        </w:rPr>
        <w:t xml:space="preserve"> </w:t>
      </w:r>
      <w:r w:rsidR="00461E87" w:rsidRPr="00A4470B">
        <w:rPr>
          <w:lang w:val="en-GB"/>
        </w:rPr>
        <w:t>OR250RHZ444</w:t>
      </w:r>
      <w:r w:rsidR="00461E87">
        <w:rPr>
          <w:lang w:val="en-GB"/>
        </w:rPr>
        <w:t>&lt;</w:t>
      </w:r>
      <w:proofErr w:type="spellStart"/>
      <w:r w:rsidR="00736EFA" w:rsidRPr="00425689">
        <w:rPr>
          <w:lang w:val="en-GB"/>
        </w:rPr>
        <w:t>cbc:SerialID</w:t>
      </w:r>
      <w:proofErr w:type="spellEnd"/>
      <w:r w:rsidR="00736EFA" w:rsidRPr="00425689">
        <w:rPr>
          <w:lang w:val="en-GB"/>
        </w:rPr>
        <w:t>&gt;</w:t>
      </w:r>
      <w:r w:rsidR="00A2521E" w:rsidRPr="00425689">
        <w:rPr>
          <w:lang w:val="en-GB"/>
        </w:rPr>
        <w:t xml:space="preserve"> </w:t>
      </w:r>
      <w:r w:rsidR="00DA54DB">
        <w:rPr>
          <w:highlight w:val="yellow"/>
          <w:lang w:val="en-GB" w:eastAsia="pl-PL"/>
        </w:rPr>
        <w:t>(10</w:t>
      </w:r>
      <w:r w:rsidR="00A2521E" w:rsidRPr="00425689">
        <w:rPr>
          <w:highlight w:val="yellow"/>
          <w:lang w:val="en-GB" w:eastAsia="pl-PL"/>
        </w:rPr>
        <w:t>)</w:t>
      </w:r>
    </w:p>
    <w:p w14:paraId="3EDD1565" w14:textId="3D7C98F5" w:rsidR="00736EFA" w:rsidRPr="00425689" w:rsidRDefault="00B36D51" w:rsidP="00736EFA">
      <w:pPr>
        <w:spacing w:after="0"/>
        <w:rPr>
          <w:lang w:val="en-GB"/>
        </w:rPr>
      </w:pPr>
      <w:r w:rsidRPr="00425689">
        <w:rPr>
          <w:lang w:val="en-GB"/>
        </w:rPr>
        <w:tab/>
      </w:r>
      <w:r w:rsidRPr="00425689">
        <w:rPr>
          <w:lang w:val="en-GB"/>
        </w:rPr>
        <w:tab/>
      </w:r>
      <w:r w:rsidRPr="00425689">
        <w:rPr>
          <w:lang w:val="en-GB"/>
        </w:rPr>
        <w:tab/>
      </w:r>
      <w:r w:rsidR="00736EFA" w:rsidRPr="00425689">
        <w:rPr>
          <w:lang w:val="en-GB"/>
        </w:rPr>
        <w:t>&lt;</w:t>
      </w:r>
      <w:proofErr w:type="spellStart"/>
      <w:r w:rsidR="00736EFA" w:rsidRPr="00425689">
        <w:rPr>
          <w:lang w:val="en-GB"/>
        </w:rPr>
        <w:t>cac:LotIdentification</w:t>
      </w:r>
      <w:proofErr w:type="spellEnd"/>
      <w:r w:rsidR="00736EFA" w:rsidRPr="00425689">
        <w:rPr>
          <w:lang w:val="en-GB"/>
        </w:rPr>
        <w:t>&gt;</w:t>
      </w:r>
    </w:p>
    <w:p w14:paraId="5AF83A02" w14:textId="3A23CB77" w:rsidR="00736EFA" w:rsidRPr="00425689" w:rsidRDefault="00B36D51" w:rsidP="00A2521E">
      <w:pPr>
        <w:spacing w:after="0"/>
        <w:rPr>
          <w:lang w:val="en-GB"/>
        </w:rPr>
      </w:pPr>
      <w:r w:rsidRPr="00425689">
        <w:rPr>
          <w:lang w:val="en-GB"/>
        </w:rPr>
        <w:tab/>
      </w:r>
      <w:r w:rsidRPr="00425689">
        <w:rPr>
          <w:lang w:val="en-GB"/>
        </w:rPr>
        <w:tab/>
      </w:r>
      <w:r w:rsidRPr="00425689">
        <w:rPr>
          <w:lang w:val="en-GB"/>
        </w:rPr>
        <w:tab/>
      </w:r>
      <w:r w:rsidRPr="00425689">
        <w:rPr>
          <w:lang w:val="en-GB"/>
        </w:rPr>
        <w:tab/>
      </w:r>
      <w:r w:rsidR="006751DF">
        <w:rPr>
          <w:lang w:val="en-GB"/>
        </w:rPr>
        <w:t>&lt;</w:t>
      </w:r>
      <w:proofErr w:type="spellStart"/>
      <w:r w:rsidR="006751DF">
        <w:rPr>
          <w:lang w:val="en-GB"/>
        </w:rPr>
        <w:t>cbc:LotNumberID</w:t>
      </w:r>
      <w:proofErr w:type="spellEnd"/>
      <w:r w:rsidR="006751DF">
        <w:rPr>
          <w:lang w:val="en-GB"/>
        </w:rPr>
        <w:t>&gt;</w:t>
      </w:r>
      <w:r w:rsidR="006751DF" w:rsidRPr="00A4470B">
        <w:rPr>
          <w:sz w:val="20"/>
          <w:szCs w:val="20"/>
          <w:lang w:val="en-GB"/>
        </w:rPr>
        <w:t>898A129</w:t>
      </w:r>
      <w:r w:rsidR="006751DF">
        <w:rPr>
          <w:lang w:val="en-GB"/>
        </w:rPr>
        <w:t>&lt;</w:t>
      </w:r>
      <w:proofErr w:type="spellStart"/>
      <w:r w:rsidR="00736EFA" w:rsidRPr="00425689">
        <w:rPr>
          <w:lang w:val="en-GB"/>
        </w:rPr>
        <w:t>cbc:LotNumberID</w:t>
      </w:r>
      <w:proofErr w:type="spellEnd"/>
      <w:r w:rsidR="00736EFA" w:rsidRPr="00425689">
        <w:rPr>
          <w:lang w:val="en-GB"/>
        </w:rPr>
        <w:t>&gt;</w:t>
      </w:r>
      <w:r w:rsidR="00A2521E" w:rsidRPr="00425689">
        <w:rPr>
          <w:lang w:val="en-GB"/>
        </w:rPr>
        <w:t xml:space="preserve"> </w:t>
      </w:r>
      <w:r w:rsidR="00DA54DB">
        <w:rPr>
          <w:highlight w:val="yellow"/>
          <w:lang w:val="en-GB" w:eastAsia="pl-PL"/>
        </w:rPr>
        <w:t>(11</w:t>
      </w:r>
      <w:r w:rsidR="00A2521E" w:rsidRPr="00425689">
        <w:rPr>
          <w:highlight w:val="yellow"/>
          <w:lang w:val="en-GB" w:eastAsia="pl-PL"/>
        </w:rPr>
        <w:t>)</w:t>
      </w:r>
    </w:p>
    <w:p w14:paraId="7FD642E7" w14:textId="21D1F3AA" w:rsidR="00736EFA" w:rsidRPr="00425689" w:rsidRDefault="00B36D51" w:rsidP="00A2521E">
      <w:pPr>
        <w:spacing w:after="0"/>
        <w:rPr>
          <w:lang w:val="en-GB"/>
        </w:rPr>
      </w:pPr>
      <w:r w:rsidRPr="00425689">
        <w:rPr>
          <w:lang w:val="en-GB"/>
        </w:rPr>
        <w:tab/>
      </w:r>
      <w:r w:rsidRPr="00425689">
        <w:rPr>
          <w:lang w:val="en-GB"/>
        </w:rPr>
        <w:tab/>
      </w:r>
      <w:r w:rsidRPr="00425689">
        <w:rPr>
          <w:lang w:val="en-GB"/>
        </w:rPr>
        <w:tab/>
      </w:r>
      <w:r w:rsidRPr="00425689">
        <w:rPr>
          <w:lang w:val="en-GB"/>
        </w:rPr>
        <w:tab/>
      </w:r>
      <w:r w:rsidR="00736EFA" w:rsidRPr="00425689">
        <w:rPr>
          <w:lang w:val="en-GB"/>
        </w:rPr>
        <w:t>&lt;</w:t>
      </w:r>
      <w:proofErr w:type="spellStart"/>
      <w:r w:rsidR="00736EFA" w:rsidRPr="00425689">
        <w:rPr>
          <w:lang w:val="en-GB"/>
        </w:rPr>
        <w:t>cbc:ExpiryDate</w:t>
      </w:r>
      <w:proofErr w:type="spellEnd"/>
      <w:r w:rsidR="00736EFA" w:rsidRPr="00425689">
        <w:rPr>
          <w:lang w:val="en-GB"/>
        </w:rPr>
        <w:t>&gt;2018-04-30&lt;/</w:t>
      </w:r>
      <w:proofErr w:type="spellStart"/>
      <w:r w:rsidR="00736EFA" w:rsidRPr="00425689">
        <w:rPr>
          <w:lang w:val="en-GB"/>
        </w:rPr>
        <w:t>cbc:ExpiryDate</w:t>
      </w:r>
      <w:proofErr w:type="spellEnd"/>
      <w:r w:rsidR="00736EFA" w:rsidRPr="00425689">
        <w:rPr>
          <w:lang w:val="en-GB"/>
        </w:rPr>
        <w:t>&gt;</w:t>
      </w:r>
      <w:r w:rsidR="00A2521E" w:rsidRPr="00425689">
        <w:rPr>
          <w:lang w:val="en-GB"/>
        </w:rPr>
        <w:t xml:space="preserve"> </w:t>
      </w:r>
      <w:r w:rsidR="00DA54DB">
        <w:rPr>
          <w:highlight w:val="yellow"/>
          <w:lang w:val="en-GB" w:eastAsia="pl-PL"/>
        </w:rPr>
        <w:t>(12</w:t>
      </w:r>
      <w:r w:rsidR="00A2521E" w:rsidRPr="00425689">
        <w:rPr>
          <w:highlight w:val="yellow"/>
          <w:lang w:val="en-GB" w:eastAsia="pl-PL"/>
        </w:rPr>
        <w:t>)</w:t>
      </w:r>
    </w:p>
    <w:p w14:paraId="59D19280" w14:textId="3E008768" w:rsidR="00736EFA" w:rsidRPr="00425689" w:rsidRDefault="00B36D51" w:rsidP="00736EFA">
      <w:pPr>
        <w:spacing w:after="0"/>
        <w:rPr>
          <w:lang w:val="en-GB"/>
        </w:rPr>
      </w:pPr>
      <w:r w:rsidRPr="00425689">
        <w:rPr>
          <w:lang w:val="en-GB"/>
        </w:rPr>
        <w:tab/>
      </w:r>
      <w:r w:rsidRPr="00425689">
        <w:rPr>
          <w:lang w:val="en-GB"/>
        </w:rPr>
        <w:tab/>
      </w:r>
      <w:r w:rsidRPr="00425689">
        <w:rPr>
          <w:lang w:val="en-GB"/>
        </w:rPr>
        <w:tab/>
      </w:r>
      <w:r w:rsidR="00736EFA" w:rsidRPr="00425689">
        <w:rPr>
          <w:lang w:val="en-GB"/>
        </w:rPr>
        <w:t>&lt;/</w:t>
      </w:r>
      <w:proofErr w:type="spellStart"/>
      <w:r w:rsidR="00736EFA" w:rsidRPr="00425689">
        <w:rPr>
          <w:lang w:val="en-GB"/>
        </w:rPr>
        <w:t>cac:LotIdentification</w:t>
      </w:r>
      <w:proofErr w:type="spellEnd"/>
      <w:r w:rsidR="00736EFA" w:rsidRPr="00425689">
        <w:rPr>
          <w:lang w:val="en-GB"/>
        </w:rPr>
        <w:t>&gt;</w:t>
      </w:r>
    </w:p>
    <w:p w14:paraId="57EE18A2" w14:textId="50A3AEFC" w:rsidR="00736EFA" w:rsidRPr="00691D82" w:rsidRDefault="00B36D51" w:rsidP="00736EFA">
      <w:pPr>
        <w:spacing w:after="0"/>
        <w:rPr>
          <w:lang w:val="en-GB"/>
        </w:rPr>
      </w:pPr>
      <w:r w:rsidRPr="00425689">
        <w:rPr>
          <w:lang w:val="en-GB"/>
        </w:rPr>
        <w:tab/>
      </w:r>
      <w:r w:rsidRPr="00425689">
        <w:rPr>
          <w:lang w:val="en-GB"/>
        </w:rPr>
        <w:tab/>
      </w:r>
      <w:r w:rsidR="00736EFA" w:rsidRPr="00691D82">
        <w:rPr>
          <w:lang w:val="en-GB"/>
        </w:rPr>
        <w:t>&lt;/</w:t>
      </w:r>
      <w:proofErr w:type="spellStart"/>
      <w:r w:rsidR="00736EFA" w:rsidRPr="00691D82">
        <w:rPr>
          <w:lang w:val="en-GB"/>
        </w:rPr>
        <w:t>cac:ItemInstance</w:t>
      </w:r>
      <w:proofErr w:type="spellEnd"/>
      <w:r w:rsidR="00736EFA" w:rsidRPr="00691D82">
        <w:rPr>
          <w:lang w:val="en-GB"/>
        </w:rPr>
        <w:t>&gt;</w:t>
      </w:r>
    </w:p>
    <w:p w14:paraId="602D9B32" w14:textId="4EDFD13D" w:rsidR="008A54A0" w:rsidRPr="00691D82" w:rsidRDefault="00B36D51" w:rsidP="00736EFA">
      <w:pPr>
        <w:spacing w:after="0"/>
        <w:rPr>
          <w:lang w:val="en-GB"/>
        </w:rPr>
      </w:pPr>
      <w:r w:rsidRPr="00691D82">
        <w:rPr>
          <w:lang w:val="en-GB"/>
        </w:rPr>
        <w:tab/>
      </w:r>
      <w:r w:rsidR="00736EFA" w:rsidRPr="00691D82">
        <w:rPr>
          <w:lang w:val="en-GB"/>
        </w:rPr>
        <w:t>&lt;/</w:t>
      </w:r>
      <w:proofErr w:type="spellStart"/>
      <w:r w:rsidR="00736EFA" w:rsidRPr="00691D82">
        <w:rPr>
          <w:lang w:val="en-GB"/>
        </w:rPr>
        <w:t>cac:Item</w:t>
      </w:r>
      <w:proofErr w:type="spellEnd"/>
      <w:r w:rsidR="00736EFA" w:rsidRPr="00691D82">
        <w:rPr>
          <w:lang w:val="en-GB"/>
        </w:rPr>
        <w:t>&gt;</w:t>
      </w:r>
    </w:p>
    <w:p w14:paraId="3B85EAE6" w14:textId="7E46C229" w:rsidR="00B36D51" w:rsidRPr="00691D82" w:rsidRDefault="00B36D51" w:rsidP="00736EFA">
      <w:pPr>
        <w:spacing w:after="0"/>
        <w:rPr>
          <w:highlight w:val="yellow"/>
          <w:lang w:val="en-GB" w:eastAsia="pl-PL"/>
        </w:rPr>
      </w:pPr>
    </w:p>
    <w:p w14:paraId="50A7BEAE" w14:textId="257B381B" w:rsidR="00E13A2C" w:rsidRPr="00DE1370" w:rsidRDefault="00E13A2C" w:rsidP="00E13A2C">
      <w:pPr>
        <w:spacing w:after="0"/>
        <w:rPr>
          <w:lang w:val="en-GB" w:eastAsia="pl-PL"/>
        </w:rPr>
      </w:pPr>
      <w:r w:rsidRPr="00DE1370">
        <w:rPr>
          <w:highlight w:val="yellow"/>
          <w:lang w:val="en-GB" w:eastAsia="pl-PL"/>
        </w:rPr>
        <w:lastRenderedPageBreak/>
        <w:t>(1)</w:t>
      </w:r>
      <w:r w:rsidRPr="00DE1370">
        <w:rPr>
          <w:lang w:val="en-GB" w:eastAsia="pl-PL"/>
        </w:rPr>
        <w:t xml:space="preserve"> – </w:t>
      </w:r>
      <w:r w:rsidR="00DE1370" w:rsidRPr="00DE1370">
        <w:rPr>
          <w:lang w:val="en-GB" w:eastAsia="pl-PL"/>
        </w:rPr>
        <w:t>item name</w:t>
      </w:r>
    </w:p>
    <w:p w14:paraId="4E4AFA2B" w14:textId="0EEA0949" w:rsidR="00E13A2C" w:rsidRPr="00DE1370" w:rsidRDefault="00E13A2C" w:rsidP="00E13A2C">
      <w:pPr>
        <w:spacing w:after="0"/>
        <w:rPr>
          <w:lang w:val="en-GB" w:eastAsia="pl-PL"/>
        </w:rPr>
      </w:pPr>
      <w:r w:rsidRPr="00DE1370">
        <w:rPr>
          <w:highlight w:val="yellow"/>
          <w:lang w:val="en-GB" w:eastAsia="pl-PL"/>
        </w:rPr>
        <w:t>(2)</w:t>
      </w:r>
      <w:r w:rsidRPr="00DE1370">
        <w:rPr>
          <w:lang w:val="en-GB" w:eastAsia="pl-PL"/>
        </w:rPr>
        <w:t xml:space="preserve"> – </w:t>
      </w:r>
      <w:r w:rsidR="00DE1370" w:rsidRPr="00DE1370">
        <w:rPr>
          <w:lang w:val="en-GB" w:eastAsia="pl-PL"/>
        </w:rPr>
        <w:t>identifier according to the Buyer</w:t>
      </w:r>
    </w:p>
    <w:p w14:paraId="2D6C1F1C" w14:textId="67C32FEF" w:rsidR="00E13A2C" w:rsidRPr="00DE1370" w:rsidRDefault="00E13A2C" w:rsidP="00E13A2C">
      <w:pPr>
        <w:spacing w:after="0"/>
        <w:rPr>
          <w:lang w:val="en-GB" w:eastAsia="pl-PL"/>
        </w:rPr>
      </w:pPr>
      <w:r w:rsidRPr="00DE1370">
        <w:rPr>
          <w:highlight w:val="yellow"/>
          <w:lang w:val="en-GB" w:eastAsia="pl-PL"/>
        </w:rPr>
        <w:t>(3)</w:t>
      </w:r>
      <w:r w:rsidRPr="00DE1370">
        <w:rPr>
          <w:lang w:val="en-GB" w:eastAsia="pl-PL"/>
        </w:rPr>
        <w:t xml:space="preserve"> – </w:t>
      </w:r>
      <w:r w:rsidR="00DE1370" w:rsidRPr="00DE1370">
        <w:rPr>
          <w:lang w:val="en-GB" w:eastAsia="pl-PL"/>
        </w:rPr>
        <w:t>standard</w:t>
      </w:r>
      <w:r w:rsidR="009C0B98" w:rsidRPr="00DE1370">
        <w:rPr>
          <w:lang w:val="en-GB" w:eastAsia="pl-PL"/>
        </w:rPr>
        <w:t xml:space="preserve"> ident</w:t>
      </w:r>
      <w:r w:rsidR="00DE1370" w:rsidRPr="00DE1370">
        <w:rPr>
          <w:lang w:val="en-GB" w:eastAsia="pl-PL"/>
        </w:rPr>
        <w:t>ifier</w:t>
      </w:r>
    </w:p>
    <w:p w14:paraId="66E4DFFC" w14:textId="77777777" w:rsidR="00DE1370" w:rsidRPr="0042221C" w:rsidRDefault="00DE1370" w:rsidP="00DE1370">
      <w:pPr>
        <w:spacing w:after="0"/>
        <w:rPr>
          <w:lang w:val="en-AU" w:eastAsia="pl-PL"/>
        </w:rPr>
      </w:pPr>
      <w:r w:rsidRPr="0042221C">
        <w:rPr>
          <w:highlight w:val="yellow"/>
          <w:lang w:val="en-AU" w:eastAsia="pl-PL"/>
        </w:rPr>
        <w:t>(4)</w:t>
      </w:r>
      <w:r w:rsidRPr="0042221C">
        <w:rPr>
          <w:lang w:val="en-AU" w:eastAsia="pl-PL"/>
        </w:rPr>
        <w:t xml:space="preserve"> – hazardous goods code</w:t>
      </w:r>
    </w:p>
    <w:p w14:paraId="7571C22D" w14:textId="77777777" w:rsidR="00DE1370" w:rsidRPr="00EF106F" w:rsidRDefault="00DE1370" w:rsidP="00DE1370">
      <w:pPr>
        <w:spacing w:after="0"/>
        <w:rPr>
          <w:lang w:val="en-AU" w:eastAsia="pl-PL"/>
        </w:rPr>
      </w:pPr>
      <w:r w:rsidRPr="00EF106F">
        <w:rPr>
          <w:highlight w:val="yellow"/>
          <w:lang w:val="en-AU" w:eastAsia="pl-PL"/>
        </w:rPr>
        <w:t>(5)</w:t>
      </w:r>
      <w:r w:rsidRPr="00EF106F">
        <w:rPr>
          <w:lang w:val="en-AU" w:eastAsia="pl-PL"/>
        </w:rPr>
        <w:t xml:space="preserve"> – </w:t>
      </w:r>
      <w:r w:rsidRPr="0042221C">
        <w:rPr>
          <w:lang w:val="en-AU" w:eastAsia="pl-PL"/>
        </w:rPr>
        <w:t>hazardous goods</w:t>
      </w:r>
      <w:r>
        <w:rPr>
          <w:lang w:val="en-AU" w:eastAsia="pl-PL"/>
        </w:rPr>
        <w:t xml:space="preserve"> class</w:t>
      </w:r>
    </w:p>
    <w:p w14:paraId="28CE2830" w14:textId="2D64B469" w:rsidR="00DA54DB" w:rsidRPr="00DE1370" w:rsidRDefault="00DA54DB" w:rsidP="00DE1370">
      <w:pPr>
        <w:spacing w:after="0"/>
        <w:rPr>
          <w:lang w:val="en-GB" w:eastAsia="pl-PL"/>
        </w:rPr>
      </w:pPr>
      <w:r w:rsidRPr="00DE1370">
        <w:rPr>
          <w:highlight w:val="yellow"/>
          <w:lang w:val="en-GB" w:eastAsia="pl-PL"/>
        </w:rPr>
        <w:t>(6)</w:t>
      </w:r>
      <w:r w:rsidRPr="00DE1370">
        <w:rPr>
          <w:lang w:val="en-GB" w:eastAsia="pl-PL"/>
        </w:rPr>
        <w:t xml:space="preserve"> – </w:t>
      </w:r>
      <w:r w:rsidR="00DE1370" w:rsidRPr="00DE1370">
        <w:rPr>
          <w:lang w:val="en-GB" w:eastAsia="pl-PL"/>
        </w:rPr>
        <w:t xml:space="preserve">additional </w:t>
      </w:r>
      <w:r w:rsidRPr="00DE1370">
        <w:rPr>
          <w:lang w:val="en-GB" w:eastAsia="pl-PL"/>
        </w:rPr>
        <w:t>paramet</w:t>
      </w:r>
      <w:r w:rsidR="00DE1370" w:rsidRPr="00DE1370">
        <w:rPr>
          <w:lang w:val="en-GB" w:eastAsia="pl-PL"/>
        </w:rPr>
        <w:t>e</w:t>
      </w:r>
      <w:r w:rsidRPr="00DE1370">
        <w:rPr>
          <w:lang w:val="en-GB" w:eastAsia="pl-PL"/>
        </w:rPr>
        <w:t>r</w:t>
      </w:r>
      <w:r w:rsidR="00DE1370" w:rsidRPr="00DE1370">
        <w:rPr>
          <w:lang w:val="en-GB" w:eastAsia="pl-PL"/>
        </w:rPr>
        <w:t xml:space="preserve"> name</w:t>
      </w:r>
    </w:p>
    <w:p w14:paraId="50C78783" w14:textId="68350F7E" w:rsidR="00DA54DB" w:rsidRPr="00DE1370" w:rsidRDefault="00DA54DB" w:rsidP="00E13A2C">
      <w:pPr>
        <w:spacing w:after="0"/>
        <w:rPr>
          <w:lang w:val="en-GB" w:eastAsia="pl-PL"/>
        </w:rPr>
      </w:pPr>
      <w:r w:rsidRPr="00DE1370">
        <w:rPr>
          <w:highlight w:val="yellow"/>
          <w:lang w:val="en-GB" w:eastAsia="pl-PL"/>
        </w:rPr>
        <w:t>(7)</w:t>
      </w:r>
      <w:r w:rsidRPr="00DE1370">
        <w:rPr>
          <w:lang w:val="en-GB" w:eastAsia="pl-PL"/>
        </w:rPr>
        <w:t xml:space="preserve"> – </w:t>
      </w:r>
      <w:r w:rsidR="00DE1370" w:rsidRPr="00DE1370">
        <w:rPr>
          <w:lang w:val="en-GB" w:eastAsia="pl-PL"/>
        </w:rPr>
        <w:t xml:space="preserve">additional parameter </w:t>
      </w:r>
      <w:r w:rsidR="00DE1370">
        <w:rPr>
          <w:lang w:val="en-GB" w:eastAsia="pl-PL"/>
        </w:rPr>
        <w:t>value</w:t>
      </w:r>
    </w:p>
    <w:p w14:paraId="030E5D43" w14:textId="65C98C08" w:rsidR="009C0B98" w:rsidRPr="00DE1370" w:rsidRDefault="00DA54DB" w:rsidP="009C0B98">
      <w:pPr>
        <w:spacing w:after="0"/>
        <w:rPr>
          <w:lang w:val="en-GB" w:eastAsia="pl-PL"/>
        </w:rPr>
      </w:pPr>
      <w:r w:rsidRPr="00DE1370">
        <w:rPr>
          <w:highlight w:val="yellow"/>
          <w:lang w:val="en-GB" w:eastAsia="pl-PL"/>
        </w:rPr>
        <w:t>(8</w:t>
      </w:r>
      <w:r w:rsidR="009C0B98" w:rsidRPr="00DE1370">
        <w:rPr>
          <w:highlight w:val="yellow"/>
          <w:lang w:val="en-GB" w:eastAsia="pl-PL"/>
        </w:rPr>
        <w:t>)</w:t>
      </w:r>
      <w:r w:rsidR="009C0B98" w:rsidRPr="00DE1370">
        <w:rPr>
          <w:lang w:val="en-GB" w:eastAsia="pl-PL"/>
        </w:rPr>
        <w:t xml:space="preserve"> – </w:t>
      </w:r>
      <w:r w:rsidR="00DE1370" w:rsidRPr="00EF106F">
        <w:rPr>
          <w:lang w:val="en-AU" w:eastAsia="pl-PL"/>
        </w:rPr>
        <w:t>production date</w:t>
      </w:r>
    </w:p>
    <w:p w14:paraId="591C7907" w14:textId="77CC1E4F" w:rsidR="009C0B98" w:rsidRPr="00DE1370" w:rsidRDefault="00DA54DB" w:rsidP="009C0B98">
      <w:pPr>
        <w:spacing w:after="0"/>
        <w:rPr>
          <w:lang w:val="en-GB" w:eastAsia="pl-PL"/>
        </w:rPr>
      </w:pPr>
      <w:r w:rsidRPr="00DE1370">
        <w:rPr>
          <w:highlight w:val="yellow"/>
          <w:lang w:val="en-GB" w:eastAsia="pl-PL"/>
        </w:rPr>
        <w:t>(9</w:t>
      </w:r>
      <w:r w:rsidR="009C0B98" w:rsidRPr="00DE1370">
        <w:rPr>
          <w:highlight w:val="yellow"/>
          <w:lang w:val="en-GB" w:eastAsia="pl-PL"/>
        </w:rPr>
        <w:t>)</w:t>
      </w:r>
      <w:r w:rsidR="009C0B98" w:rsidRPr="00DE1370">
        <w:rPr>
          <w:lang w:val="en-GB" w:eastAsia="pl-PL"/>
        </w:rPr>
        <w:t xml:space="preserve"> – </w:t>
      </w:r>
      <w:r w:rsidR="00DE1370">
        <w:rPr>
          <w:lang w:val="en-AU" w:eastAsia="pl-PL"/>
        </w:rPr>
        <w:t>‘best before’ date</w:t>
      </w:r>
    </w:p>
    <w:p w14:paraId="345BE966" w14:textId="1A54FD45" w:rsidR="009C0B98" w:rsidRPr="00691D82" w:rsidRDefault="00DA54DB" w:rsidP="009C0B98">
      <w:pPr>
        <w:spacing w:after="0"/>
        <w:rPr>
          <w:lang w:val="en-GB" w:eastAsia="pl-PL"/>
        </w:rPr>
      </w:pPr>
      <w:r w:rsidRPr="00691D82">
        <w:rPr>
          <w:highlight w:val="yellow"/>
          <w:lang w:val="en-GB" w:eastAsia="pl-PL"/>
        </w:rPr>
        <w:t>(10</w:t>
      </w:r>
      <w:r w:rsidR="009C0B98" w:rsidRPr="00691D82">
        <w:rPr>
          <w:highlight w:val="yellow"/>
          <w:lang w:val="en-GB" w:eastAsia="pl-PL"/>
        </w:rPr>
        <w:t>)</w:t>
      </w:r>
      <w:r w:rsidR="009C0B98" w:rsidRPr="00691D82">
        <w:rPr>
          <w:lang w:val="en-GB" w:eastAsia="pl-PL"/>
        </w:rPr>
        <w:t xml:space="preserve"> – </w:t>
      </w:r>
      <w:r w:rsidR="00DE1370" w:rsidRPr="00EF106F">
        <w:rPr>
          <w:lang w:val="en-AU" w:eastAsia="pl-PL"/>
        </w:rPr>
        <w:t>serial number</w:t>
      </w:r>
    </w:p>
    <w:p w14:paraId="4515AF18" w14:textId="005EC293" w:rsidR="009C0B98" w:rsidRPr="00691D82" w:rsidRDefault="00DA54DB" w:rsidP="009C0B98">
      <w:pPr>
        <w:spacing w:after="0"/>
        <w:rPr>
          <w:lang w:val="en-GB" w:eastAsia="pl-PL"/>
        </w:rPr>
      </w:pPr>
      <w:r w:rsidRPr="00691D82">
        <w:rPr>
          <w:highlight w:val="yellow"/>
          <w:lang w:val="en-GB" w:eastAsia="pl-PL"/>
        </w:rPr>
        <w:t>(11</w:t>
      </w:r>
      <w:r w:rsidR="009C0B98" w:rsidRPr="00691D82">
        <w:rPr>
          <w:highlight w:val="yellow"/>
          <w:lang w:val="en-GB" w:eastAsia="pl-PL"/>
        </w:rPr>
        <w:t>)</w:t>
      </w:r>
      <w:r w:rsidR="009C0B98" w:rsidRPr="00691D82">
        <w:rPr>
          <w:lang w:val="en-GB" w:eastAsia="pl-PL"/>
        </w:rPr>
        <w:t xml:space="preserve"> – </w:t>
      </w:r>
      <w:r w:rsidR="00DE1370" w:rsidRPr="00691D82">
        <w:rPr>
          <w:lang w:val="en-GB" w:eastAsia="pl-PL"/>
        </w:rPr>
        <w:t xml:space="preserve">lot </w:t>
      </w:r>
      <w:r w:rsidR="009C0B98" w:rsidRPr="00691D82">
        <w:rPr>
          <w:lang w:val="en-GB" w:eastAsia="pl-PL"/>
        </w:rPr>
        <w:t>num</w:t>
      </w:r>
      <w:r w:rsidR="00DE1370" w:rsidRPr="00691D82">
        <w:rPr>
          <w:lang w:val="en-GB" w:eastAsia="pl-PL"/>
        </w:rPr>
        <w:t>b</w:t>
      </w:r>
      <w:r w:rsidR="009C0B98" w:rsidRPr="00691D82">
        <w:rPr>
          <w:lang w:val="en-GB" w:eastAsia="pl-PL"/>
        </w:rPr>
        <w:t>er</w:t>
      </w:r>
    </w:p>
    <w:p w14:paraId="342FE2D2" w14:textId="6946CE21" w:rsidR="00A2521E" w:rsidRPr="00793054" w:rsidRDefault="00DA54DB" w:rsidP="00A2521E">
      <w:pPr>
        <w:spacing w:after="0"/>
        <w:rPr>
          <w:lang w:val="en-GB" w:eastAsia="pl-PL"/>
        </w:rPr>
      </w:pPr>
      <w:r w:rsidRPr="00793054">
        <w:rPr>
          <w:highlight w:val="yellow"/>
          <w:lang w:val="en-GB" w:eastAsia="pl-PL"/>
        </w:rPr>
        <w:t>(12</w:t>
      </w:r>
      <w:r w:rsidR="00A2521E" w:rsidRPr="00793054">
        <w:rPr>
          <w:highlight w:val="yellow"/>
          <w:lang w:val="en-GB" w:eastAsia="pl-PL"/>
        </w:rPr>
        <w:t>)</w:t>
      </w:r>
      <w:r w:rsidR="00A2521E" w:rsidRPr="00793054">
        <w:rPr>
          <w:lang w:val="en-GB" w:eastAsia="pl-PL"/>
        </w:rPr>
        <w:t xml:space="preserve"> – </w:t>
      </w:r>
      <w:r w:rsidR="00691D82">
        <w:rPr>
          <w:lang w:val="en-GB" w:eastAsia="pl-PL"/>
        </w:rPr>
        <w:t xml:space="preserve">the </w:t>
      </w:r>
      <w:r w:rsidR="00793054">
        <w:rPr>
          <w:lang w:val="en-AU" w:eastAsia="pl-PL"/>
        </w:rPr>
        <w:t>expiry date of the lot</w:t>
      </w:r>
    </w:p>
    <w:p w14:paraId="676B06E0" w14:textId="403147E8" w:rsidR="00453AE0" w:rsidRPr="00793054" w:rsidRDefault="00453AE0" w:rsidP="00453AE0">
      <w:pPr>
        <w:spacing w:after="0"/>
        <w:rPr>
          <w:lang w:val="en-GB" w:eastAsia="pl-PL"/>
        </w:rPr>
      </w:pPr>
      <w:r w:rsidRPr="00793054">
        <w:rPr>
          <w:highlight w:val="yellow"/>
          <w:lang w:val="en-GB" w:eastAsia="pl-PL"/>
        </w:rPr>
        <w:t>(13)</w:t>
      </w:r>
      <w:r w:rsidRPr="00793054">
        <w:rPr>
          <w:lang w:val="en-GB" w:eastAsia="pl-PL"/>
        </w:rPr>
        <w:t xml:space="preserve"> – ident</w:t>
      </w:r>
      <w:r w:rsidR="00793054" w:rsidRPr="00793054">
        <w:rPr>
          <w:lang w:val="en-GB" w:eastAsia="pl-PL"/>
        </w:rPr>
        <w:t>ifier according to the Seller</w:t>
      </w:r>
    </w:p>
    <w:p w14:paraId="60E3B1AE" w14:textId="108E5A36" w:rsidR="00422186" w:rsidRPr="00793054" w:rsidRDefault="00422186" w:rsidP="00422186">
      <w:pPr>
        <w:spacing w:after="0"/>
        <w:rPr>
          <w:lang w:val="en-GB" w:eastAsia="pl-PL"/>
        </w:rPr>
      </w:pPr>
      <w:r w:rsidRPr="00793054">
        <w:rPr>
          <w:highlight w:val="yellow"/>
          <w:lang w:val="en-GB" w:eastAsia="pl-PL"/>
        </w:rPr>
        <w:t>(14)</w:t>
      </w:r>
      <w:r w:rsidR="00793054" w:rsidRPr="00793054">
        <w:rPr>
          <w:lang w:val="en-GB" w:eastAsia="pl-PL"/>
        </w:rPr>
        <w:t xml:space="preserve"> – at</w:t>
      </w:r>
      <w:r w:rsidR="00793054">
        <w:rPr>
          <w:lang w:val="en-GB" w:eastAsia="pl-PL"/>
        </w:rPr>
        <w:t>t</w:t>
      </w:r>
      <w:r w:rsidR="00793054" w:rsidRPr="00793054">
        <w:rPr>
          <w:lang w:val="en-GB" w:eastAsia="pl-PL"/>
        </w:rPr>
        <w:t>ributes list</w:t>
      </w:r>
      <w:r w:rsidRPr="00793054">
        <w:rPr>
          <w:lang w:val="en-GB" w:eastAsia="pl-PL"/>
        </w:rPr>
        <w:t xml:space="preserve"> </w:t>
      </w:r>
      <w:r w:rsidR="00793054" w:rsidRPr="00793054">
        <w:rPr>
          <w:lang w:val="en-GB" w:eastAsia="pl-PL"/>
        </w:rPr>
        <w:t>code</w:t>
      </w:r>
    </w:p>
    <w:p w14:paraId="131EE3E4" w14:textId="77777777" w:rsidR="00793054" w:rsidRPr="00793054" w:rsidRDefault="00D50236" w:rsidP="00D50236">
      <w:pPr>
        <w:spacing w:after="0"/>
        <w:rPr>
          <w:highlight w:val="yellow"/>
          <w:lang w:val="en-GB" w:eastAsia="pl-PL"/>
        </w:rPr>
      </w:pPr>
      <w:r w:rsidRPr="00793054">
        <w:rPr>
          <w:highlight w:val="yellow"/>
          <w:lang w:val="en-GB" w:eastAsia="pl-PL"/>
        </w:rPr>
        <w:t>(15)</w:t>
      </w:r>
      <w:r w:rsidRPr="00793054">
        <w:rPr>
          <w:lang w:val="en-GB" w:eastAsia="pl-PL"/>
        </w:rPr>
        <w:t xml:space="preserve"> – </w:t>
      </w:r>
      <w:r w:rsidR="00793054" w:rsidRPr="00793054">
        <w:rPr>
          <w:lang w:val="en-GB" w:eastAsia="pl-PL"/>
        </w:rPr>
        <w:t>unit of measure code for attributes</w:t>
      </w:r>
      <w:r w:rsidR="00793054" w:rsidRPr="00793054">
        <w:rPr>
          <w:highlight w:val="yellow"/>
          <w:lang w:val="en-GB" w:eastAsia="pl-PL"/>
        </w:rPr>
        <w:t xml:space="preserve"> </w:t>
      </w:r>
    </w:p>
    <w:p w14:paraId="7101ACFC" w14:textId="6AD25EC9" w:rsidR="00D50236" w:rsidRDefault="00D50236" w:rsidP="00D50236">
      <w:pPr>
        <w:spacing w:after="0"/>
        <w:rPr>
          <w:lang w:eastAsia="pl-PL"/>
        </w:rPr>
      </w:pPr>
      <w:r>
        <w:rPr>
          <w:highlight w:val="yellow"/>
          <w:lang w:eastAsia="pl-PL"/>
        </w:rPr>
        <w:t>(16</w:t>
      </w:r>
      <w:r w:rsidRPr="00397A9C">
        <w:rPr>
          <w:highlight w:val="yellow"/>
          <w:lang w:eastAsia="pl-PL"/>
        </w:rPr>
        <w:t>)</w:t>
      </w:r>
      <w:r>
        <w:rPr>
          <w:lang w:eastAsia="pl-PL"/>
        </w:rPr>
        <w:t xml:space="preserve"> –</w:t>
      </w:r>
      <w:r w:rsidR="00793054">
        <w:rPr>
          <w:lang w:eastAsia="pl-PL"/>
        </w:rPr>
        <w:t xml:space="preserve"> </w:t>
      </w:r>
      <w:proofErr w:type="spellStart"/>
      <w:r w:rsidR="00793054">
        <w:rPr>
          <w:lang w:eastAsia="pl-PL"/>
        </w:rPr>
        <w:t>classification</w:t>
      </w:r>
      <w:proofErr w:type="spellEnd"/>
      <w:r w:rsidR="00793054">
        <w:rPr>
          <w:lang w:eastAsia="pl-PL"/>
        </w:rPr>
        <w:t xml:space="preserve"> </w:t>
      </w:r>
      <w:proofErr w:type="spellStart"/>
      <w:r w:rsidR="00793054">
        <w:rPr>
          <w:lang w:eastAsia="pl-PL"/>
        </w:rPr>
        <w:t>code</w:t>
      </w:r>
      <w:proofErr w:type="spellEnd"/>
      <w:r w:rsidR="00793054">
        <w:rPr>
          <w:lang w:eastAsia="pl-PL"/>
        </w:rPr>
        <w:t xml:space="preserve"> for </w:t>
      </w:r>
      <w:proofErr w:type="spellStart"/>
      <w:r w:rsidR="00793054">
        <w:rPr>
          <w:lang w:eastAsia="pl-PL"/>
        </w:rPr>
        <w:t>attributes</w:t>
      </w:r>
      <w:proofErr w:type="spellEnd"/>
    </w:p>
    <w:p w14:paraId="491EE35E" w14:textId="77777777" w:rsidR="003E0939" w:rsidRPr="00510E65" w:rsidRDefault="003E0939" w:rsidP="003E0939">
      <w:pPr>
        <w:spacing w:after="0" w:line="240" w:lineRule="auto"/>
      </w:pPr>
    </w:p>
    <w:p w14:paraId="54CA9634" w14:textId="77777777" w:rsidR="001C6D88" w:rsidRPr="00EF106F" w:rsidRDefault="001C6D88" w:rsidP="001C6D88">
      <w:pPr>
        <w:pStyle w:val="Nagwek2"/>
        <w:numPr>
          <w:ilvl w:val="2"/>
          <w:numId w:val="8"/>
        </w:numPr>
        <w:rPr>
          <w:sz w:val="22"/>
          <w:szCs w:val="22"/>
        </w:rPr>
      </w:pPr>
      <w:bookmarkStart w:id="41" w:name="_Toc18410609"/>
      <w:bookmarkStart w:id="42" w:name="_Toc100213262"/>
      <w:bookmarkStart w:id="43" w:name="_Toc100648825"/>
      <w:proofErr w:type="spellStart"/>
      <w:r w:rsidRPr="00EF106F">
        <w:rPr>
          <w:sz w:val="22"/>
          <w:szCs w:val="22"/>
        </w:rPr>
        <w:t>Shipment</w:t>
      </w:r>
      <w:proofErr w:type="spellEnd"/>
      <w:r w:rsidRPr="00EF106F">
        <w:rPr>
          <w:sz w:val="22"/>
          <w:szCs w:val="22"/>
        </w:rPr>
        <w:t xml:space="preserve"> </w:t>
      </w:r>
      <w:proofErr w:type="spellStart"/>
      <w:r w:rsidRPr="00EF106F">
        <w:rPr>
          <w:sz w:val="22"/>
          <w:szCs w:val="22"/>
        </w:rPr>
        <w:t>description</w:t>
      </w:r>
      <w:bookmarkEnd w:id="41"/>
      <w:bookmarkEnd w:id="42"/>
      <w:bookmarkEnd w:id="43"/>
      <w:proofErr w:type="spellEnd"/>
    </w:p>
    <w:p w14:paraId="7AF12F9D" w14:textId="77777777" w:rsidR="001C6D88" w:rsidRPr="00EF106F" w:rsidRDefault="001C6D88" w:rsidP="001C6D88">
      <w:pPr>
        <w:jc w:val="both"/>
        <w:rPr>
          <w:lang w:val="en-AU"/>
        </w:rPr>
      </w:pPr>
      <w:r w:rsidRPr="00EF106F">
        <w:rPr>
          <w:lang w:val="en-AU"/>
        </w:rPr>
        <w:t xml:space="preserve">Information about the type and identification of the </w:t>
      </w:r>
      <w:r>
        <w:rPr>
          <w:lang w:val="en-AU"/>
        </w:rPr>
        <w:t>shipment</w:t>
      </w:r>
      <w:r w:rsidRPr="00EF106F">
        <w:rPr>
          <w:lang w:val="en-AU"/>
        </w:rPr>
        <w:t xml:space="preserve"> may be </w:t>
      </w:r>
      <w:r>
        <w:rPr>
          <w:lang w:val="en-AU"/>
        </w:rPr>
        <w:t>provided</w:t>
      </w:r>
      <w:r w:rsidRPr="00EF106F">
        <w:rPr>
          <w:lang w:val="en-AU"/>
        </w:rPr>
        <w:t xml:space="preserve"> in the "</w:t>
      </w:r>
      <w:proofErr w:type="spellStart"/>
      <w:r w:rsidRPr="00EF106F">
        <w:rPr>
          <w:lang w:val="en-AU"/>
        </w:rPr>
        <w:t>cbc:Shipment</w:t>
      </w:r>
      <w:proofErr w:type="spellEnd"/>
      <w:r w:rsidRPr="00EF106F">
        <w:rPr>
          <w:lang w:val="en-AU"/>
        </w:rPr>
        <w:t>"</w:t>
      </w:r>
      <w:r>
        <w:rPr>
          <w:lang w:val="en-AU"/>
        </w:rPr>
        <w:t xml:space="preserve"> </w:t>
      </w:r>
      <w:r w:rsidRPr="00EF106F">
        <w:rPr>
          <w:lang w:val="en-AU"/>
        </w:rPr>
        <w:t>element,</w:t>
      </w:r>
      <w:r>
        <w:rPr>
          <w:lang w:val="en-AU"/>
        </w:rPr>
        <w:t xml:space="preserve"> </w:t>
      </w:r>
      <w:r w:rsidRPr="00EF106F">
        <w:rPr>
          <w:lang w:val="en-AU"/>
        </w:rPr>
        <w:t>and its implementation could be as follows:</w:t>
      </w:r>
    </w:p>
    <w:p w14:paraId="5D684C2A" w14:textId="77777777" w:rsidR="00241694" w:rsidRPr="001C6D88" w:rsidRDefault="00241694" w:rsidP="00655718">
      <w:pPr>
        <w:spacing w:after="0"/>
        <w:rPr>
          <w:lang w:val="en-AU"/>
        </w:rPr>
      </w:pPr>
    </w:p>
    <w:p w14:paraId="28087693" w14:textId="77777777" w:rsidR="00CF096D" w:rsidRPr="00425689" w:rsidRDefault="00CF096D" w:rsidP="00CF096D">
      <w:pPr>
        <w:spacing w:after="0"/>
        <w:rPr>
          <w:lang w:val="en-GB"/>
        </w:rPr>
      </w:pPr>
      <w:r w:rsidRPr="001C6D88">
        <w:rPr>
          <w:lang w:val="en-GB"/>
        </w:rPr>
        <w:tab/>
      </w:r>
      <w:r w:rsidRPr="001C6D88">
        <w:rPr>
          <w:lang w:val="en-GB"/>
        </w:rPr>
        <w:tab/>
      </w:r>
      <w:r w:rsidRPr="00425689">
        <w:rPr>
          <w:lang w:val="en-GB"/>
        </w:rPr>
        <w:t>&lt;</w:t>
      </w:r>
      <w:proofErr w:type="spellStart"/>
      <w:r w:rsidRPr="00425689">
        <w:rPr>
          <w:lang w:val="en-GB"/>
        </w:rPr>
        <w:t>cac:Shipment</w:t>
      </w:r>
      <w:proofErr w:type="spellEnd"/>
      <w:r w:rsidRPr="00425689">
        <w:rPr>
          <w:lang w:val="en-GB"/>
        </w:rPr>
        <w:t>&gt;</w:t>
      </w:r>
    </w:p>
    <w:p w14:paraId="67B9BBB8" w14:textId="502EF6E8" w:rsidR="00CF096D" w:rsidRPr="00425689" w:rsidRDefault="00CF096D" w:rsidP="00DE614C">
      <w:pPr>
        <w:spacing w:after="0"/>
        <w:rPr>
          <w:lang w:val="en-GB"/>
        </w:rPr>
      </w:pPr>
      <w:r w:rsidRPr="00425689">
        <w:rPr>
          <w:lang w:val="en-GB"/>
        </w:rPr>
        <w:tab/>
      </w:r>
      <w:r w:rsidRPr="00425689">
        <w:rPr>
          <w:lang w:val="en-GB"/>
        </w:rPr>
        <w:tab/>
      </w:r>
      <w:r w:rsidRPr="00425689">
        <w:rPr>
          <w:lang w:val="en-GB"/>
        </w:rPr>
        <w:tab/>
        <w:t>&lt;</w:t>
      </w:r>
      <w:proofErr w:type="spellStart"/>
      <w:r w:rsidRPr="00425689">
        <w:rPr>
          <w:lang w:val="en-GB"/>
        </w:rPr>
        <w:t>cbc:ID</w:t>
      </w:r>
      <w:proofErr w:type="spellEnd"/>
      <w:r w:rsidR="00755C05">
        <w:rPr>
          <w:lang w:val="en-GB"/>
        </w:rPr>
        <w:t>&gt;</w:t>
      </w:r>
      <w:r w:rsidR="00755C05" w:rsidRPr="00A4470B">
        <w:rPr>
          <w:lang w:val="en-GB"/>
        </w:rPr>
        <w:t>123456789012345675</w:t>
      </w:r>
      <w:r w:rsidR="00755C05">
        <w:rPr>
          <w:lang w:val="en-GB"/>
        </w:rPr>
        <w:t>&lt;</w:t>
      </w:r>
      <w:proofErr w:type="spellStart"/>
      <w:r w:rsidRPr="00425689">
        <w:rPr>
          <w:lang w:val="en-GB"/>
        </w:rPr>
        <w:t>cbc:ID</w:t>
      </w:r>
      <w:proofErr w:type="spellEnd"/>
      <w:r w:rsidRPr="00425689">
        <w:rPr>
          <w:lang w:val="en-GB"/>
        </w:rPr>
        <w:t>&gt;</w:t>
      </w:r>
      <w:r w:rsidR="00DE614C" w:rsidRPr="00425689">
        <w:rPr>
          <w:lang w:val="en-GB"/>
        </w:rPr>
        <w:t xml:space="preserve"> </w:t>
      </w:r>
      <w:r w:rsidR="00DE614C" w:rsidRPr="00425689">
        <w:rPr>
          <w:highlight w:val="yellow"/>
          <w:lang w:val="en-GB" w:eastAsia="pl-PL"/>
        </w:rPr>
        <w:t>(1)</w:t>
      </w:r>
    </w:p>
    <w:p w14:paraId="5B636546" w14:textId="77777777" w:rsidR="00CF096D" w:rsidRPr="00425689" w:rsidRDefault="00CF096D" w:rsidP="00CF096D">
      <w:pPr>
        <w:spacing w:after="0"/>
        <w:rPr>
          <w:lang w:val="en-GB"/>
        </w:rPr>
      </w:pPr>
      <w:r w:rsidRPr="00425689">
        <w:rPr>
          <w:lang w:val="en-GB"/>
        </w:rPr>
        <w:tab/>
      </w:r>
      <w:r w:rsidRPr="00425689">
        <w:rPr>
          <w:lang w:val="en-GB"/>
        </w:rPr>
        <w:tab/>
      </w:r>
      <w:r w:rsidRPr="00425689">
        <w:rPr>
          <w:lang w:val="en-GB"/>
        </w:rPr>
        <w:tab/>
        <w:t>&lt;</w:t>
      </w:r>
      <w:proofErr w:type="spellStart"/>
      <w:r w:rsidRPr="00425689">
        <w:rPr>
          <w:lang w:val="en-GB"/>
        </w:rPr>
        <w:t>cac:TransportHandlingUnit</w:t>
      </w:r>
      <w:proofErr w:type="spellEnd"/>
      <w:r w:rsidRPr="00425689">
        <w:rPr>
          <w:lang w:val="en-GB"/>
        </w:rPr>
        <w:t>&gt;</w:t>
      </w:r>
    </w:p>
    <w:p w14:paraId="0F3109B2" w14:textId="3EA9C50C" w:rsidR="00CF096D" w:rsidRPr="00425689" w:rsidRDefault="00755C05" w:rsidP="00DE614C">
      <w:pPr>
        <w:spacing w:after="0"/>
        <w:rPr>
          <w:lang w:val="en-GB"/>
        </w:rPr>
      </w:pPr>
      <w:r>
        <w:rPr>
          <w:lang w:val="en-GB"/>
        </w:rPr>
        <w:tab/>
      </w:r>
      <w:r>
        <w:rPr>
          <w:lang w:val="en-GB"/>
        </w:rPr>
        <w:tab/>
      </w:r>
      <w:r>
        <w:rPr>
          <w:lang w:val="en-GB"/>
        </w:rPr>
        <w:tab/>
      </w:r>
      <w:r>
        <w:rPr>
          <w:lang w:val="en-GB"/>
        </w:rPr>
        <w:tab/>
        <w:t>&lt;</w:t>
      </w:r>
      <w:proofErr w:type="spellStart"/>
      <w:r>
        <w:rPr>
          <w:lang w:val="en-GB"/>
        </w:rPr>
        <w:t>cbc:ID</w:t>
      </w:r>
      <w:proofErr w:type="spellEnd"/>
      <w:r w:rsidR="00CF096D" w:rsidRPr="00425689">
        <w:rPr>
          <w:lang w:val="en-GB"/>
        </w:rPr>
        <w:t>&gt;</w:t>
      </w:r>
      <w:r w:rsidRPr="00A4470B">
        <w:rPr>
          <w:lang w:val="en-GB"/>
        </w:rPr>
        <w:t>123456789012345675</w:t>
      </w:r>
      <w:r w:rsidR="00CF096D" w:rsidRPr="00425689">
        <w:rPr>
          <w:lang w:val="en-GB"/>
        </w:rPr>
        <w:t>&lt;/</w:t>
      </w:r>
      <w:proofErr w:type="spellStart"/>
      <w:r w:rsidR="00CF096D" w:rsidRPr="00425689">
        <w:rPr>
          <w:lang w:val="en-GB"/>
        </w:rPr>
        <w:t>cbc:ID</w:t>
      </w:r>
      <w:proofErr w:type="spellEnd"/>
      <w:r w:rsidR="00CF096D" w:rsidRPr="00425689">
        <w:rPr>
          <w:lang w:val="en-GB"/>
        </w:rPr>
        <w:t>&gt;</w:t>
      </w:r>
      <w:r w:rsidR="00DE614C" w:rsidRPr="00425689">
        <w:rPr>
          <w:lang w:val="en-GB"/>
        </w:rPr>
        <w:t xml:space="preserve"> </w:t>
      </w:r>
      <w:r w:rsidR="00DE614C" w:rsidRPr="00425689">
        <w:rPr>
          <w:highlight w:val="yellow"/>
          <w:lang w:val="en-GB" w:eastAsia="pl-PL"/>
        </w:rPr>
        <w:t>(2)</w:t>
      </w:r>
    </w:p>
    <w:p w14:paraId="78C98FDB" w14:textId="5E8C23F2" w:rsidR="00755C05" w:rsidRDefault="00CF096D" w:rsidP="00755C05">
      <w:pPr>
        <w:spacing w:after="0"/>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cbc</w:t>
      </w:r>
      <w:r w:rsidR="00755C05">
        <w:rPr>
          <w:lang w:val="en-GB"/>
        </w:rPr>
        <w:t>:TransportHandlingUnitTypeCode</w:t>
      </w:r>
      <w:proofErr w:type="spellEnd"/>
      <w:r w:rsidR="00755C05">
        <w:rPr>
          <w:lang w:val="en-GB"/>
        </w:rPr>
        <w:t xml:space="preserve"> </w:t>
      </w:r>
    </w:p>
    <w:p w14:paraId="2A23D7F9" w14:textId="5147FA5D" w:rsidR="00CF096D" w:rsidRPr="00425689" w:rsidRDefault="00755C05" w:rsidP="00755C05">
      <w:pPr>
        <w:spacing w:after="0"/>
        <w:ind w:left="2832" w:firstLine="708"/>
        <w:rPr>
          <w:lang w:val="en-GB"/>
        </w:rPr>
      </w:pPr>
      <w:r>
        <w:rPr>
          <w:lang w:val="en-GB"/>
        </w:rPr>
        <w:t>&gt;CT&lt;</w:t>
      </w:r>
      <w:proofErr w:type="spellStart"/>
      <w:r w:rsidR="00CF096D" w:rsidRPr="00425689">
        <w:rPr>
          <w:lang w:val="en-GB"/>
        </w:rPr>
        <w:t>cbc:TransportHandlingUnitTypeCode</w:t>
      </w:r>
      <w:proofErr w:type="spellEnd"/>
      <w:r w:rsidR="00CF096D" w:rsidRPr="00425689">
        <w:rPr>
          <w:lang w:val="en-GB"/>
        </w:rPr>
        <w:t>&gt;</w:t>
      </w:r>
      <w:r w:rsidR="00DE614C" w:rsidRPr="00425689">
        <w:rPr>
          <w:lang w:val="en-GB"/>
        </w:rPr>
        <w:t xml:space="preserve"> </w:t>
      </w:r>
      <w:r w:rsidR="00DE614C" w:rsidRPr="00425689">
        <w:rPr>
          <w:highlight w:val="yellow"/>
          <w:lang w:val="en-GB" w:eastAsia="pl-PL"/>
        </w:rPr>
        <w:t>(3)</w:t>
      </w:r>
    </w:p>
    <w:p w14:paraId="3C2140CD" w14:textId="6707BBA9" w:rsidR="00CF096D" w:rsidRPr="00425689" w:rsidRDefault="00CF096D" w:rsidP="00DE614C">
      <w:pPr>
        <w:spacing w:after="0"/>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cbc:HazardousRiskIndicator</w:t>
      </w:r>
      <w:proofErr w:type="spellEnd"/>
      <w:r w:rsidRPr="00425689">
        <w:rPr>
          <w:lang w:val="en-GB"/>
        </w:rPr>
        <w:t>&gt;</w:t>
      </w:r>
      <w:r w:rsidR="00755C05">
        <w:rPr>
          <w:lang w:val="en-GB"/>
        </w:rPr>
        <w:t>true</w:t>
      </w:r>
      <w:r w:rsidRPr="00425689">
        <w:rPr>
          <w:lang w:val="en-GB"/>
        </w:rPr>
        <w:t>&lt;/</w:t>
      </w:r>
      <w:proofErr w:type="spellStart"/>
      <w:r w:rsidRPr="00425689">
        <w:rPr>
          <w:lang w:val="en-GB"/>
        </w:rPr>
        <w:t>cbc:HazardousRiskIndicator</w:t>
      </w:r>
      <w:proofErr w:type="spellEnd"/>
      <w:r w:rsidRPr="00425689">
        <w:rPr>
          <w:lang w:val="en-GB"/>
        </w:rPr>
        <w:t>&gt;</w:t>
      </w:r>
      <w:r w:rsidR="00DE614C" w:rsidRPr="00425689">
        <w:rPr>
          <w:lang w:val="en-GB"/>
        </w:rPr>
        <w:t xml:space="preserve"> </w:t>
      </w:r>
      <w:r w:rsidR="00DE614C" w:rsidRPr="00425689">
        <w:rPr>
          <w:highlight w:val="yellow"/>
          <w:lang w:val="en-GB" w:eastAsia="pl-PL"/>
        </w:rPr>
        <w:t>(4)</w:t>
      </w:r>
    </w:p>
    <w:p w14:paraId="62BFCE0A" w14:textId="78CB9F70" w:rsidR="00CF096D" w:rsidRPr="00425689" w:rsidRDefault="00CF096D" w:rsidP="00DE614C">
      <w:pPr>
        <w:spacing w:after="0"/>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cbc:ShippingMarks</w:t>
      </w:r>
      <w:proofErr w:type="spellEnd"/>
      <w:r w:rsidRPr="00425689">
        <w:rPr>
          <w:lang w:val="en-GB"/>
        </w:rPr>
        <w:t>&gt;</w:t>
      </w:r>
      <w:proofErr w:type="spellStart"/>
      <w:r w:rsidR="00755C05">
        <w:rPr>
          <w:lang w:val="en-GB"/>
        </w:rPr>
        <w:t>Tekst</w:t>
      </w:r>
      <w:proofErr w:type="spellEnd"/>
      <w:r w:rsidRPr="00425689">
        <w:rPr>
          <w:lang w:val="en-GB"/>
        </w:rPr>
        <w:t>&lt;/</w:t>
      </w:r>
      <w:proofErr w:type="spellStart"/>
      <w:r w:rsidRPr="00425689">
        <w:rPr>
          <w:lang w:val="en-GB"/>
        </w:rPr>
        <w:t>cbc:ShippingMarks</w:t>
      </w:r>
      <w:proofErr w:type="spellEnd"/>
      <w:r w:rsidRPr="00425689">
        <w:rPr>
          <w:lang w:val="en-GB"/>
        </w:rPr>
        <w:t>&gt;</w:t>
      </w:r>
      <w:r w:rsidR="00DE614C" w:rsidRPr="00425689">
        <w:rPr>
          <w:lang w:val="en-GB"/>
        </w:rPr>
        <w:t xml:space="preserve"> </w:t>
      </w:r>
      <w:r w:rsidR="00DE614C" w:rsidRPr="00425689">
        <w:rPr>
          <w:highlight w:val="yellow"/>
          <w:lang w:val="en-GB" w:eastAsia="pl-PL"/>
        </w:rPr>
        <w:t>(5)</w:t>
      </w:r>
    </w:p>
    <w:p w14:paraId="7350401A" w14:textId="77777777" w:rsidR="00CF096D" w:rsidRPr="00425689" w:rsidRDefault="00CF096D" w:rsidP="00CF096D">
      <w:pPr>
        <w:spacing w:after="0"/>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cac:MeasurementDimension</w:t>
      </w:r>
      <w:proofErr w:type="spellEnd"/>
      <w:r w:rsidRPr="00425689">
        <w:rPr>
          <w:lang w:val="en-GB"/>
        </w:rPr>
        <w:t>&gt;</w:t>
      </w:r>
    </w:p>
    <w:p w14:paraId="68B829EB" w14:textId="23E23179" w:rsidR="00CF096D" w:rsidRPr="00425689" w:rsidRDefault="00755C05" w:rsidP="00755C05">
      <w:pPr>
        <w:spacing w:after="0"/>
        <w:rPr>
          <w:lang w:val="en-GB"/>
        </w:rPr>
      </w:pPr>
      <w:r>
        <w:rPr>
          <w:lang w:val="en-GB"/>
        </w:rPr>
        <w:tab/>
      </w:r>
      <w:r>
        <w:rPr>
          <w:lang w:val="en-GB"/>
        </w:rPr>
        <w:tab/>
      </w:r>
      <w:r>
        <w:rPr>
          <w:lang w:val="en-GB"/>
        </w:rPr>
        <w:tab/>
      </w:r>
      <w:r>
        <w:rPr>
          <w:lang w:val="en-GB"/>
        </w:rPr>
        <w:tab/>
      </w:r>
      <w:r>
        <w:rPr>
          <w:lang w:val="en-GB"/>
        </w:rPr>
        <w:tab/>
        <w:t>&lt;</w:t>
      </w:r>
      <w:proofErr w:type="spellStart"/>
      <w:r>
        <w:rPr>
          <w:lang w:val="en-GB"/>
        </w:rPr>
        <w:t>cbc:AttributeID</w:t>
      </w:r>
      <w:proofErr w:type="spellEnd"/>
      <w:r>
        <w:rPr>
          <w:lang w:val="en-GB"/>
        </w:rPr>
        <w:t>&gt;</w:t>
      </w:r>
      <w:r w:rsidR="00CF096D" w:rsidRPr="00425689">
        <w:rPr>
          <w:lang w:val="en-GB"/>
        </w:rPr>
        <w:t>AAB&lt;/</w:t>
      </w:r>
      <w:proofErr w:type="spellStart"/>
      <w:r w:rsidR="00CF096D" w:rsidRPr="00425689">
        <w:rPr>
          <w:lang w:val="en-GB"/>
        </w:rPr>
        <w:t>cbc:AttributeID</w:t>
      </w:r>
      <w:proofErr w:type="spellEnd"/>
      <w:r w:rsidR="00CF096D" w:rsidRPr="00425689">
        <w:rPr>
          <w:lang w:val="en-GB"/>
        </w:rPr>
        <w:t>&gt;</w:t>
      </w:r>
      <w:r w:rsidR="00DE614C" w:rsidRPr="00425689">
        <w:rPr>
          <w:lang w:val="en-GB"/>
        </w:rPr>
        <w:t xml:space="preserve"> </w:t>
      </w:r>
      <w:r w:rsidR="00DE614C" w:rsidRPr="00425689">
        <w:rPr>
          <w:highlight w:val="yellow"/>
          <w:lang w:val="en-GB" w:eastAsia="pl-PL"/>
        </w:rPr>
        <w:t>(6)</w:t>
      </w:r>
    </w:p>
    <w:p w14:paraId="7C2CFB9A" w14:textId="56E41B68" w:rsidR="00CF096D" w:rsidRPr="00425689" w:rsidRDefault="00CF096D" w:rsidP="00DE614C">
      <w:pPr>
        <w:spacing w:after="0"/>
        <w:rPr>
          <w:lang w:val="en-GB"/>
        </w:rPr>
      </w:pPr>
      <w:r w:rsidRPr="00425689">
        <w:rPr>
          <w:lang w:val="en-GB"/>
        </w:rPr>
        <w:tab/>
      </w: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cbc:Measure</w:t>
      </w:r>
      <w:proofErr w:type="spellEnd"/>
      <w:r w:rsidRPr="00425689">
        <w:rPr>
          <w:lang w:val="en-GB"/>
        </w:rPr>
        <w:t xml:space="preserve"> </w:t>
      </w:r>
      <w:proofErr w:type="spellStart"/>
      <w:r w:rsidRPr="00425689">
        <w:rPr>
          <w:lang w:val="en-GB"/>
        </w:rPr>
        <w:t>unitCode</w:t>
      </w:r>
      <w:proofErr w:type="spellEnd"/>
      <w:r w:rsidRPr="00425689">
        <w:rPr>
          <w:lang w:val="en-GB"/>
        </w:rPr>
        <w:t>="</w:t>
      </w:r>
      <w:r w:rsidR="00755C05">
        <w:rPr>
          <w:lang w:val="en-GB"/>
        </w:rPr>
        <w:t>KGM</w:t>
      </w:r>
      <w:r w:rsidRPr="00425689">
        <w:rPr>
          <w:lang w:val="en-GB"/>
        </w:rPr>
        <w:t>"&gt;1&lt;/</w:t>
      </w:r>
      <w:proofErr w:type="spellStart"/>
      <w:r w:rsidRPr="00425689">
        <w:rPr>
          <w:lang w:val="en-GB"/>
        </w:rPr>
        <w:t>cbc:Measure</w:t>
      </w:r>
      <w:proofErr w:type="spellEnd"/>
      <w:r w:rsidRPr="00425689">
        <w:rPr>
          <w:lang w:val="en-GB"/>
        </w:rPr>
        <w:t>&gt;</w:t>
      </w:r>
      <w:r w:rsidR="00DE614C" w:rsidRPr="00425689">
        <w:rPr>
          <w:lang w:val="en-GB"/>
        </w:rPr>
        <w:t xml:space="preserve"> </w:t>
      </w:r>
      <w:r w:rsidR="00DE614C" w:rsidRPr="00425689">
        <w:rPr>
          <w:highlight w:val="yellow"/>
          <w:lang w:val="en-GB" w:eastAsia="pl-PL"/>
        </w:rPr>
        <w:t>(7)</w:t>
      </w:r>
    </w:p>
    <w:p w14:paraId="64BD3DFA" w14:textId="420CB5BF" w:rsidR="00CF096D" w:rsidRDefault="00CF096D" w:rsidP="00CF096D">
      <w:pPr>
        <w:spacing w:after="0"/>
        <w:rPr>
          <w:lang w:val="en-GB"/>
        </w:rPr>
      </w:pPr>
      <w:r w:rsidRPr="00425689">
        <w:rPr>
          <w:lang w:val="en-GB"/>
        </w:rPr>
        <w:tab/>
      </w:r>
      <w:r w:rsidRPr="00425689">
        <w:rPr>
          <w:lang w:val="en-GB"/>
        </w:rPr>
        <w:tab/>
      </w:r>
      <w:r w:rsidRPr="00425689">
        <w:rPr>
          <w:lang w:val="en-GB"/>
        </w:rPr>
        <w:tab/>
      </w:r>
      <w:r w:rsidRPr="00425689">
        <w:rPr>
          <w:lang w:val="en-GB"/>
        </w:rPr>
        <w:tab/>
        <w:t>&lt;/</w:t>
      </w:r>
      <w:proofErr w:type="spellStart"/>
      <w:r w:rsidRPr="00425689">
        <w:rPr>
          <w:lang w:val="en-GB"/>
        </w:rPr>
        <w:t>cac:MeasurementDimension</w:t>
      </w:r>
      <w:proofErr w:type="spellEnd"/>
      <w:r w:rsidRPr="00425689">
        <w:rPr>
          <w:lang w:val="en-GB"/>
        </w:rPr>
        <w:t>&gt;</w:t>
      </w:r>
    </w:p>
    <w:p w14:paraId="4AFF838D" w14:textId="77777777" w:rsidR="00CF096D" w:rsidRPr="00425689" w:rsidRDefault="00CF096D" w:rsidP="00CF096D">
      <w:pPr>
        <w:spacing w:after="0"/>
        <w:rPr>
          <w:lang w:val="en-GB"/>
        </w:rPr>
      </w:pPr>
      <w:r w:rsidRPr="00425689">
        <w:rPr>
          <w:lang w:val="en-GB"/>
        </w:rPr>
        <w:tab/>
      </w:r>
      <w:r w:rsidRPr="00425689">
        <w:rPr>
          <w:lang w:val="en-GB"/>
        </w:rPr>
        <w:tab/>
      </w:r>
      <w:r w:rsidRPr="00425689">
        <w:rPr>
          <w:lang w:val="en-GB"/>
        </w:rPr>
        <w:tab/>
        <w:t>&lt;/</w:t>
      </w:r>
      <w:proofErr w:type="spellStart"/>
      <w:r w:rsidRPr="00425689">
        <w:rPr>
          <w:lang w:val="en-GB"/>
        </w:rPr>
        <w:t>cac:TransportHandlingUnit</w:t>
      </w:r>
      <w:proofErr w:type="spellEnd"/>
      <w:r w:rsidRPr="00425689">
        <w:rPr>
          <w:lang w:val="en-GB"/>
        </w:rPr>
        <w:t>&gt;</w:t>
      </w:r>
    </w:p>
    <w:p w14:paraId="4F89F462" w14:textId="69CE7D3F" w:rsidR="00BF52B4" w:rsidRPr="00425689" w:rsidRDefault="00CF096D" w:rsidP="00CF096D">
      <w:pPr>
        <w:spacing w:after="0"/>
        <w:rPr>
          <w:lang w:val="en-GB"/>
        </w:rPr>
      </w:pPr>
      <w:r w:rsidRPr="00425689">
        <w:rPr>
          <w:lang w:val="en-GB"/>
        </w:rPr>
        <w:tab/>
      </w:r>
      <w:r w:rsidRPr="00425689">
        <w:rPr>
          <w:lang w:val="en-GB"/>
        </w:rPr>
        <w:tab/>
        <w:t>&lt;/</w:t>
      </w:r>
      <w:proofErr w:type="spellStart"/>
      <w:r w:rsidRPr="00425689">
        <w:rPr>
          <w:lang w:val="en-GB"/>
        </w:rPr>
        <w:t>cac:Shipment</w:t>
      </w:r>
      <w:proofErr w:type="spellEnd"/>
      <w:r w:rsidRPr="00425689">
        <w:rPr>
          <w:lang w:val="en-GB"/>
        </w:rPr>
        <w:t>&gt;</w:t>
      </w:r>
    </w:p>
    <w:p w14:paraId="31A7CEDA" w14:textId="77777777" w:rsidR="00CF096D" w:rsidRPr="00425689" w:rsidRDefault="00CF096D" w:rsidP="00CF096D">
      <w:pPr>
        <w:spacing w:after="0"/>
        <w:rPr>
          <w:lang w:val="en-GB"/>
        </w:rPr>
      </w:pPr>
    </w:p>
    <w:p w14:paraId="678AA7F1" w14:textId="372091DB" w:rsidR="001C6D88" w:rsidRDefault="001C6D88" w:rsidP="00DE614C">
      <w:pPr>
        <w:spacing w:after="0"/>
        <w:rPr>
          <w:lang w:val="en-GB" w:eastAsia="pl-PL"/>
        </w:rPr>
      </w:pPr>
    </w:p>
    <w:p w14:paraId="1258FE38" w14:textId="77777777" w:rsidR="001C6D88" w:rsidRPr="00EF106F" w:rsidRDefault="001C6D88" w:rsidP="001C6D88">
      <w:pPr>
        <w:spacing w:after="0"/>
        <w:rPr>
          <w:lang w:val="en-AU" w:eastAsia="pl-PL"/>
        </w:rPr>
      </w:pPr>
      <w:r w:rsidRPr="00EF106F">
        <w:rPr>
          <w:highlight w:val="yellow"/>
          <w:lang w:val="en-AU" w:eastAsia="pl-PL"/>
        </w:rPr>
        <w:t>(1)</w:t>
      </w:r>
      <w:r w:rsidRPr="00EF106F">
        <w:rPr>
          <w:lang w:val="en-AU" w:eastAsia="pl-PL"/>
        </w:rPr>
        <w:t xml:space="preserve"> – shipment identifier</w:t>
      </w:r>
    </w:p>
    <w:p w14:paraId="7B1D6635" w14:textId="77777777" w:rsidR="001C6D88" w:rsidRPr="00EF106F" w:rsidRDefault="001C6D88" w:rsidP="001C6D88">
      <w:pPr>
        <w:spacing w:after="0"/>
        <w:rPr>
          <w:lang w:val="en-AU" w:eastAsia="pl-PL"/>
        </w:rPr>
      </w:pPr>
      <w:r w:rsidRPr="00EF106F">
        <w:rPr>
          <w:highlight w:val="yellow"/>
          <w:lang w:val="en-AU" w:eastAsia="pl-PL"/>
        </w:rPr>
        <w:t>(2)</w:t>
      </w:r>
      <w:r w:rsidRPr="00EF106F">
        <w:rPr>
          <w:lang w:val="en-AU" w:eastAsia="pl-PL"/>
        </w:rPr>
        <w:t xml:space="preserve"> – identifier of the transport </w:t>
      </w:r>
      <w:r>
        <w:rPr>
          <w:lang w:val="en-AU" w:eastAsia="pl-PL"/>
        </w:rPr>
        <w:t>handling unit</w:t>
      </w:r>
    </w:p>
    <w:p w14:paraId="31E7047A" w14:textId="6FA1AEA9" w:rsidR="001C6D88" w:rsidRPr="00EF106F" w:rsidRDefault="001C6D88" w:rsidP="001C6D88">
      <w:pPr>
        <w:spacing w:after="0"/>
        <w:rPr>
          <w:lang w:val="en-AU" w:eastAsia="pl-PL"/>
        </w:rPr>
      </w:pPr>
      <w:r w:rsidRPr="00EF106F">
        <w:rPr>
          <w:highlight w:val="yellow"/>
          <w:lang w:val="en-AU" w:eastAsia="pl-PL"/>
        </w:rPr>
        <w:t>(3)</w:t>
      </w:r>
      <w:r w:rsidRPr="00EF106F">
        <w:rPr>
          <w:lang w:val="en-AU" w:eastAsia="pl-PL"/>
        </w:rPr>
        <w:t xml:space="preserve"> – code of the </w:t>
      </w:r>
      <w:r>
        <w:rPr>
          <w:lang w:val="en-AU" w:eastAsia="pl-PL"/>
        </w:rPr>
        <w:t>transport handling unit type</w:t>
      </w:r>
    </w:p>
    <w:p w14:paraId="06A394AA" w14:textId="28B26829" w:rsidR="001C6D88" w:rsidRDefault="001C6D88" w:rsidP="001C6D88">
      <w:pPr>
        <w:spacing w:after="0"/>
        <w:rPr>
          <w:lang w:val="en-AU" w:eastAsia="pl-PL"/>
        </w:rPr>
      </w:pPr>
      <w:r w:rsidRPr="00EF106F">
        <w:rPr>
          <w:highlight w:val="yellow"/>
          <w:lang w:val="en-AU" w:eastAsia="pl-PL"/>
        </w:rPr>
        <w:t>(4)</w:t>
      </w:r>
      <w:r w:rsidRPr="00EF106F">
        <w:rPr>
          <w:lang w:val="en-AU" w:eastAsia="pl-PL"/>
        </w:rPr>
        <w:t xml:space="preserve"> – </w:t>
      </w:r>
      <w:r w:rsidR="00691D82">
        <w:rPr>
          <w:lang w:val="en-AU" w:eastAsia="pl-PL"/>
        </w:rPr>
        <w:t>i</w:t>
      </w:r>
      <w:r w:rsidRPr="00EF106F">
        <w:rPr>
          <w:lang w:val="en-AU" w:eastAsia="pl-PL"/>
        </w:rPr>
        <w:t>ndicator of hazardous goods in the shipment</w:t>
      </w:r>
    </w:p>
    <w:p w14:paraId="4C8AF727" w14:textId="77777777" w:rsidR="001C6D88" w:rsidRPr="00EF106F" w:rsidRDefault="001C6D88" w:rsidP="001C6D88">
      <w:pPr>
        <w:spacing w:after="0"/>
        <w:rPr>
          <w:lang w:val="en-AU" w:eastAsia="pl-PL"/>
        </w:rPr>
      </w:pPr>
      <w:r w:rsidRPr="00EF106F">
        <w:rPr>
          <w:highlight w:val="yellow"/>
          <w:lang w:val="en-AU" w:eastAsia="pl-PL"/>
        </w:rPr>
        <w:t>(5)</w:t>
      </w:r>
      <w:r w:rsidRPr="00EF106F">
        <w:rPr>
          <w:lang w:val="en-AU" w:eastAsia="pl-PL"/>
        </w:rPr>
        <w:t xml:space="preserve"> – shipping </w:t>
      </w:r>
      <w:r>
        <w:rPr>
          <w:lang w:val="en-AU" w:eastAsia="pl-PL"/>
        </w:rPr>
        <w:t>label</w:t>
      </w:r>
    </w:p>
    <w:p w14:paraId="0A387241" w14:textId="77777777" w:rsidR="001C6D88" w:rsidRPr="00EF106F" w:rsidRDefault="001C6D88" w:rsidP="001C6D88">
      <w:pPr>
        <w:spacing w:after="0"/>
        <w:rPr>
          <w:lang w:val="en-AU" w:eastAsia="pl-PL"/>
        </w:rPr>
      </w:pPr>
      <w:r w:rsidRPr="00EF106F">
        <w:rPr>
          <w:highlight w:val="yellow"/>
          <w:lang w:val="en-AU" w:eastAsia="pl-PL"/>
        </w:rPr>
        <w:t>(6)</w:t>
      </w:r>
      <w:r w:rsidRPr="00EF106F">
        <w:rPr>
          <w:lang w:val="en-AU" w:eastAsia="pl-PL"/>
        </w:rPr>
        <w:t xml:space="preserve"> – </w:t>
      </w:r>
      <w:r>
        <w:rPr>
          <w:lang w:val="en-AU" w:eastAsia="pl-PL"/>
        </w:rPr>
        <w:t>value</w:t>
      </w:r>
      <w:r w:rsidRPr="00EF106F">
        <w:rPr>
          <w:lang w:val="en-AU" w:eastAsia="pl-PL"/>
        </w:rPr>
        <w:t xml:space="preserve"> code</w:t>
      </w:r>
      <w:r>
        <w:rPr>
          <w:lang w:val="en-AU" w:eastAsia="pl-PL"/>
        </w:rPr>
        <w:t xml:space="preserve"> of the measure attribute</w:t>
      </w:r>
    </w:p>
    <w:p w14:paraId="3283EE59" w14:textId="77777777" w:rsidR="001C6D88" w:rsidRPr="00D05943" w:rsidRDefault="001C6D88" w:rsidP="001C6D88">
      <w:pPr>
        <w:spacing w:after="0"/>
        <w:rPr>
          <w:lang w:val="en-GB" w:eastAsia="pl-PL"/>
        </w:rPr>
      </w:pPr>
      <w:r w:rsidRPr="00D05943">
        <w:rPr>
          <w:highlight w:val="yellow"/>
          <w:lang w:val="en-GB" w:eastAsia="pl-PL"/>
        </w:rPr>
        <w:t>(7)</w:t>
      </w:r>
      <w:r w:rsidRPr="00D05943">
        <w:rPr>
          <w:lang w:val="en-GB" w:eastAsia="pl-PL"/>
        </w:rPr>
        <w:t xml:space="preserve"> – weight / volume</w:t>
      </w:r>
    </w:p>
    <w:p w14:paraId="75F4DAD4" w14:textId="62FA9DCF" w:rsidR="001C6D88" w:rsidRPr="00137FF9" w:rsidRDefault="001C6D88" w:rsidP="001C6D88">
      <w:pPr>
        <w:spacing w:after="0"/>
        <w:rPr>
          <w:lang w:val="en-GB" w:eastAsia="pl-PL"/>
        </w:rPr>
      </w:pPr>
    </w:p>
    <w:p w14:paraId="778860C9" w14:textId="77777777" w:rsidR="001C6D88" w:rsidRPr="00510E65" w:rsidRDefault="001C6D88" w:rsidP="00DE614C">
      <w:pPr>
        <w:spacing w:after="0"/>
        <w:rPr>
          <w:lang w:val="en-GB" w:eastAsia="pl-PL"/>
        </w:rPr>
      </w:pPr>
    </w:p>
    <w:p w14:paraId="6959DFE9" w14:textId="111B9C8E" w:rsidR="00CA6FE4" w:rsidRPr="00510E65" w:rsidRDefault="00CA6FE4" w:rsidP="00DE614C">
      <w:pPr>
        <w:spacing w:after="0"/>
        <w:rPr>
          <w:lang w:val="en-GB" w:eastAsia="pl-PL"/>
        </w:rPr>
      </w:pPr>
    </w:p>
    <w:p w14:paraId="6B51B885" w14:textId="34778EE6" w:rsidR="00CA6FE4" w:rsidRPr="00510E65" w:rsidRDefault="00CA6FE4" w:rsidP="00DE614C">
      <w:pPr>
        <w:spacing w:after="0"/>
        <w:rPr>
          <w:lang w:val="en-GB" w:eastAsia="pl-PL"/>
        </w:rPr>
      </w:pPr>
    </w:p>
    <w:p w14:paraId="69B1EBD0" w14:textId="1467FECA" w:rsidR="00CA6FE4" w:rsidRPr="00510E65" w:rsidRDefault="00CA6FE4" w:rsidP="00CA6FE4">
      <w:pPr>
        <w:spacing w:after="0"/>
        <w:ind w:firstLine="432"/>
        <w:rPr>
          <w:lang w:val="en-GB" w:eastAsia="pl-PL"/>
        </w:rPr>
      </w:pPr>
      <w:r w:rsidRPr="00510E65">
        <w:rPr>
          <w:lang w:val="en-GB" w:eastAsia="pl-PL"/>
        </w:rPr>
        <w:t>&lt;/</w:t>
      </w:r>
      <w:proofErr w:type="spellStart"/>
      <w:r w:rsidRPr="00510E65">
        <w:rPr>
          <w:lang w:val="en-GB" w:eastAsia="pl-PL"/>
        </w:rPr>
        <w:t>cac:ReceiptLine</w:t>
      </w:r>
      <w:proofErr w:type="spellEnd"/>
      <w:r w:rsidRPr="00510E65">
        <w:rPr>
          <w:lang w:val="en-GB" w:eastAsia="pl-PL"/>
        </w:rPr>
        <w:t>&gt;</w:t>
      </w:r>
    </w:p>
    <w:p w14:paraId="537D6962" w14:textId="3783789C" w:rsidR="00CA6FE4" w:rsidRPr="00510E65" w:rsidRDefault="00E20CA2">
      <w:pPr>
        <w:rPr>
          <w:lang w:val="en-GB"/>
        </w:rPr>
      </w:pPr>
      <w:r w:rsidRPr="00510E65">
        <w:rPr>
          <w:rFonts w:cs="Times New Roman"/>
          <w:highlight w:val="white"/>
          <w:lang w:val="en-GB"/>
        </w:rPr>
        <w:t>&lt;/</w:t>
      </w:r>
      <w:proofErr w:type="spellStart"/>
      <w:r w:rsidRPr="00510E65">
        <w:rPr>
          <w:rFonts w:cs="Times New Roman"/>
          <w:highlight w:val="white"/>
          <w:lang w:val="en-GB"/>
        </w:rPr>
        <w:t>ReceiptAdvice</w:t>
      </w:r>
      <w:proofErr w:type="spellEnd"/>
      <w:r w:rsidRPr="00510E65">
        <w:rPr>
          <w:rFonts w:cs="Times New Roman"/>
          <w:highlight w:val="white"/>
          <w:lang w:val="en-GB"/>
        </w:rPr>
        <w:t>&gt;</w:t>
      </w:r>
      <w:r w:rsidR="00F4662B" w:rsidRPr="00510E65">
        <w:rPr>
          <w:lang w:val="en-GB"/>
        </w:rPr>
        <w:br w:type="page"/>
      </w:r>
    </w:p>
    <w:p w14:paraId="24DEB310" w14:textId="083BE8F4" w:rsidR="00F4662B" w:rsidRPr="001C6D88" w:rsidRDefault="001C6D88" w:rsidP="004C570F">
      <w:pPr>
        <w:pStyle w:val="Nagwek1"/>
        <w:rPr>
          <w:lang w:val="en-GB"/>
        </w:rPr>
      </w:pPr>
      <w:bookmarkStart w:id="44" w:name="_Toc100648826"/>
      <w:r w:rsidRPr="001C6D88">
        <w:rPr>
          <w:lang w:val="en-GB"/>
        </w:rPr>
        <w:lastRenderedPageBreak/>
        <w:t>Appendix</w:t>
      </w:r>
      <w:r w:rsidR="00F4662B" w:rsidRPr="001C6D88">
        <w:rPr>
          <w:lang w:val="en-GB"/>
        </w:rPr>
        <w:t xml:space="preserve"> 1 Instanc</w:t>
      </w:r>
      <w:r w:rsidRPr="001C6D88">
        <w:rPr>
          <w:lang w:val="en-GB"/>
        </w:rPr>
        <w:t>e of the Acknowledgement for receipt for service</w:t>
      </w:r>
      <w:r>
        <w:rPr>
          <w:lang w:val="en-GB"/>
        </w:rPr>
        <w:t xml:space="preserve"> document</w:t>
      </w:r>
      <w:bookmarkEnd w:id="44"/>
    </w:p>
    <w:p w14:paraId="028E2EF5" w14:textId="77777777" w:rsidR="00CB7B98" w:rsidRPr="001C6D88" w:rsidRDefault="00CB7B98" w:rsidP="00CB7B98">
      <w:pPr>
        <w:pStyle w:val="Nagwek1"/>
        <w:numPr>
          <w:ilvl w:val="0"/>
          <w:numId w:val="0"/>
        </w:numPr>
        <w:spacing w:before="0"/>
        <w:rPr>
          <w:rFonts w:eastAsiaTheme="minorHAnsi" w:cstheme="minorBidi"/>
          <w:b w:val="0"/>
          <w:bCs w:val="0"/>
          <w:color w:val="auto"/>
          <w:sz w:val="22"/>
          <w:szCs w:val="22"/>
          <w:lang w:val="en-GB"/>
        </w:rPr>
      </w:pPr>
    </w:p>
    <w:p w14:paraId="32A8CD9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8080"/>
          <w:sz w:val="24"/>
          <w:szCs w:val="24"/>
          <w:highlight w:val="white"/>
          <w:lang w:val="en-GB"/>
        </w:rPr>
        <w:t>&lt;?xml version="1.0" encoding="UTF-8"?&gt;</w:t>
      </w:r>
    </w:p>
    <w:p w14:paraId="10E2FDA2"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FF0000"/>
          <w:sz w:val="24"/>
          <w:szCs w:val="24"/>
          <w:highlight w:val="white"/>
          <w:lang w:val="en-GB"/>
        </w:rPr>
      </w:pP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ReceiptAdvice</w:t>
      </w:r>
      <w:proofErr w:type="spellEnd"/>
      <w:r w:rsidRPr="00510E65">
        <w:rPr>
          <w:rFonts w:ascii="Times New Roman" w:hAnsi="Times New Roman" w:cs="Times New Roman"/>
          <w:color w:val="FF0000"/>
          <w:sz w:val="24"/>
          <w:szCs w:val="24"/>
          <w:highlight w:val="white"/>
          <w:lang w:val="en-GB"/>
        </w:rPr>
        <w:t xml:space="preserve"> </w:t>
      </w:r>
    </w:p>
    <w:p w14:paraId="6F28EE0A"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FF0000"/>
          <w:sz w:val="24"/>
          <w:szCs w:val="24"/>
          <w:highlight w:val="white"/>
          <w:lang w:val="en-GB"/>
        </w:rPr>
      </w:pPr>
      <w:r w:rsidRPr="00510E65">
        <w:rPr>
          <w:rFonts w:ascii="Times New Roman" w:hAnsi="Times New Roman" w:cs="Times New Roman"/>
          <w:color w:val="FF0000"/>
          <w:sz w:val="24"/>
          <w:szCs w:val="24"/>
          <w:highlight w:val="white"/>
          <w:lang w:val="en-GB"/>
        </w:rPr>
        <w:t>xmlns</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urn:oasis:names:specification:ubl:schema:xsd:ReceiptAdvice-2</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FF0000"/>
          <w:sz w:val="24"/>
          <w:szCs w:val="24"/>
          <w:highlight w:val="white"/>
          <w:lang w:val="en-GB"/>
        </w:rPr>
        <w:t xml:space="preserve"> </w:t>
      </w:r>
    </w:p>
    <w:p w14:paraId="1040ECB2" w14:textId="77777777" w:rsidR="0061625C" w:rsidRPr="00510E65" w:rsidRDefault="0061625C" w:rsidP="0061625C">
      <w:pPr>
        <w:autoSpaceDE w:val="0"/>
        <w:autoSpaceDN w:val="0"/>
        <w:adjustRightInd w:val="0"/>
        <w:spacing w:after="0" w:line="240" w:lineRule="auto"/>
        <w:ind w:right="-144"/>
        <w:rPr>
          <w:rFonts w:ascii="Times New Roman" w:hAnsi="Times New Roman" w:cs="Times New Roman"/>
          <w:color w:val="FF0000"/>
          <w:sz w:val="24"/>
          <w:szCs w:val="24"/>
          <w:highlight w:val="white"/>
          <w:lang w:val="en-GB"/>
        </w:rPr>
      </w:pPr>
      <w:r w:rsidRPr="00510E65">
        <w:rPr>
          <w:rFonts w:ascii="Times New Roman" w:hAnsi="Times New Roman" w:cs="Times New Roman"/>
          <w:color w:val="FF0000"/>
          <w:sz w:val="24"/>
          <w:szCs w:val="24"/>
          <w:highlight w:val="white"/>
          <w:lang w:val="en-GB"/>
        </w:rPr>
        <w:t>xmlns:cac</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urn:oasis:names:specification:ubl:schema:xsd:CommonAggregateComponents-2</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FF0000"/>
          <w:sz w:val="24"/>
          <w:szCs w:val="24"/>
          <w:highlight w:val="white"/>
          <w:lang w:val="en-GB"/>
        </w:rPr>
        <w:t xml:space="preserve"> </w:t>
      </w:r>
    </w:p>
    <w:p w14:paraId="25C5344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FF0000"/>
          <w:sz w:val="24"/>
          <w:szCs w:val="24"/>
          <w:highlight w:val="white"/>
          <w:lang w:val="en-GB"/>
        </w:rPr>
      </w:pPr>
      <w:r w:rsidRPr="00510E65">
        <w:rPr>
          <w:rFonts w:ascii="Times New Roman" w:hAnsi="Times New Roman" w:cs="Times New Roman"/>
          <w:color w:val="FF0000"/>
          <w:sz w:val="24"/>
          <w:szCs w:val="24"/>
          <w:highlight w:val="white"/>
          <w:lang w:val="en-GB"/>
        </w:rPr>
        <w:t>xmlns:cbc</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urn:oasis:names:specification:ubl:schema:xsd:CommonBasicComponents-2</w:t>
      </w:r>
      <w:r w:rsidRPr="00510E65">
        <w:rPr>
          <w:rFonts w:ascii="Times New Roman" w:hAnsi="Times New Roman" w:cs="Times New Roman"/>
          <w:color w:val="0000FF"/>
          <w:sz w:val="24"/>
          <w:szCs w:val="24"/>
          <w:highlight w:val="white"/>
          <w:lang w:val="en-GB"/>
        </w:rPr>
        <w:t>"</w:t>
      </w:r>
    </w:p>
    <w:p w14:paraId="1972F91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FF"/>
          <w:sz w:val="24"/>
          <w:szCs w:val="24"/>
          <w:highlight w:val="white"/>
          <w:lang w:val="en-GB"/>
        </w:rPr>
        <w:t>&gt;</w:t>
      </w:r>
    </w:p>
    <w:p w14:paraId="6ACB69EE" w14:textId="4FC1A612"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cbc:CustomizationID</w:t>
      </w:r>
      <w:proofErr w:type="spellEnd"/>
      <w:r w:rsidRPr="00510E65">
        <w:rPr>
          <w:rFonts w:ascii="Times New Roman" w:hAnsi="Times New Roman" w:cs="Times New Roman"/>
          <w:color w:val="0000FF"/>
          <w:sz w:val="24"/>
          <w:szCs w:val="24"/>
          <w:highlight w:val="white"/>
          <w:lang w:val="en-GB"/>
        </w:rPr>
        <w:t>&gt;</w:t>
      </w:r>
    </w:p>
    <w:p w14:paraId="18ABC999" w14:textId="5F3B6AE0"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 xml:space="preserve">    urn:fdc:www.efaktura.gov.pl:ver1.0:trns:receipt_advice:ver1.0</w:t>
      </w:r>
      <w:r w:rsidRPr="00510E65">
        <w:rPr>
          <w:rFonts w:ascii="Times New Roman" w:hAnsi="Times New Roman" w:cs="Times New Roman"/>
          <w:color w:val="0000FF"/>
          <w:sz w:val="24"/>
          <w:szCs w:val="24"/>
          <w:highlight w:val="white"/>
          <w:lang w:val="en-GB"/>
        </w:rPr>
        <w:t>&lt;/</w:t>
      </w:r>
      <w:r w:rsidRPr="00510E65">
        <w:rPr>
          <w:rFonts w:ascii="Times New Roman" w:hAnsi="Times New Roman" w:cs="Times New Roman"/>
          <w:color w:val="800000"/>
          <w:sz w:val="24"/>
          <w:szCs w:val="24"/>
          <w:highlight w:val="white"/>
          <w:lang w:val="en-GB"/>
        </w:rPr>
        <w:t>cbc:CustomizationID</w:t>
      </w:r>
      <w:r w:rsidRPr="00510E65">
        <w:rPr>
          <w:rFonts w:ascii="Times New Roman" w:hAnsi="Times New Roman" w:cs="Times New Roman"/>
          <w:color w:val="0000FF"/>
          <w:sz w:val="24"/>
          <w:szCs w:val="24"/>
          <w:highlight w:val="white"/>
          <w:lang w:val="en-GB"/>
        </w:rPr>
        <w:t>&gt;</w:t>
      </w:r>
    </w:p>
    <w:p w14:paraId="1161A90F" w14:textId="7614F2C3"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FF"/>
          <w:sz w:val="24"/>
          <w:szCs w:val="24"/>
          <w:highlight w:val="white"/>
          <w:lang w:val="en-GB"/>
        </w:rPr>
        <w:t>&lt;</w:t>
      </w:r>
      <w:r w:rsidRPr="00510E65">
        <w:rPr>
          <w:rFonts w:ascii="Times New Roman" w:hAnsi="Times New Roman" w:cs="Times New Roman"/>
          <w:color w:val="800000"/>
          <w:sz w:val="24"/>
          <w:szCs w:val="24"/>
          <w:highlight w:val="white"/>
          <w:lang w:val="en-GB"/>
        </w:rPr>
        <w:t>cbc:ProfileID</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urn:fdc:www.efaktura.gov.pl:ver1.0:receipt_advice:ver1.0</w:t>
      </w:r>
      <w:r w:rsidRPr="00510E65">
        <w:rPr>
          <w:rFonts w:ascii="Times New Roman" w:hAnsi="Times New Roman" w:cs="Times New Roman"/>
          <w:color w:val="0000FF"/>
          <w:sz w:val="24"/>
          <w:szCs w:val="24"/>
          <w:highlight w:val="white"/>
          <w:lang w:val="en-GB"/>
        </w:rPr>
        <w:t>&lt;/</w:t>
      </w:r>
      <w:r w:rsidRPr="00510E65">
        <w:rPr>
          <w:rFonts w:ascii="Times New Roman" w:hAnsi="Times New Roman" w:cs="Times New Roman"/>
          <w:color w:val="800000"/>
          <w:sz w:val="24"/>
          <w:szCs w:val="24"/>
          <w:highlight w:val="white"/>
          <w:lang w:val="en-GB"/>
        </w:rPr>
        <w:t>cbc:ProfileID</w:t>
      </w:r>
      <w:r w:rsidRPr="00510E65">
        <w:rPr>
          <w:rFonts w:ascii="Times New Roman" w:hAnsi="Times New Roman" w:cs="Times New Roman"/>
          <w:color w:val="0000FF"/>
          <w:sz w:val="24"/>
          <w:szCs w:val="24"/>
          <w:highlight w:val="white"/>
          <w:lang w:val="en-GB"/>
        </w:rPr>
        <w:t>&gt;</w:t>
      </w:r>
    </w:p>
    <w:p w14:paraId="6A9F59F2"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1234</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7E4A8D4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cbc:IssueDate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2018-10-25</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cbc:IssueDate</w:t>
      </w:r>
      <w:proofErr w:type="spellEnd"/>
      <w:r w:rsidRPr="00510E65">
        <w:rPr>
          <w:rFonts w:ascii="Times New Roman" w:hAnsi="Times New Roman" w:cs="Times New Roman"/>
          <w:color w:val="0000FF"/>
          <w:sz w:val="24"/>
          <w:szCs w:val="24"/>
          <w:highlight w:val="white"/>
          <w:lang w:val="en-GB"/>
        </w:rPr>
        <w:t>&gt;</w:t>
      </w:r>
    </w:p>
    <w:p w14:paraId="0D1ABA02"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cbc:IssueTime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08:00:00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cbc:IssueTime</w:t>
      </w:r>
      <w:proofErr w:type="spellEnd"/>
      <w:r w:rsidRPr="00510E65">
        <w:rPr>
          <w:rFonts w:ascii="Times New Roman" w:hAnsi="Times New Roman" w:cs="Times New Roman"/>
          <w:color w:val="0000FF"/>
          <w:sz w:val="24"/>
          <w:szCs w:val="24"/>
          <w:highlight w:val="white"/>
          <w:lang w:val="en-GB"/>
        </w:rPr>
        <w:t>&gt;</w:t>
      </w:r>
    </w:p>
    <w:p w14:paraId="555E90B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cbc:Note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Free text note relating to the Despatch Advice</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cbc:Note</w:t>
      </w:r>
      <w:proofErr w:type="spellEnd"/>
      <w:r w:rsidRPr="00510E65">
        <w:rPr>
          <w:rFonts w:ascii="Times New Roman" w:hAnsi="Times New Roman" w:cs="Times New Roman"/>
          <w:color w:val="0000FF"/>
          <w:sz w:val="24"/>
          <w:szCs w:val="24"/>
          <w:highlight w:val="white"/>
          <w:lang w:val="en-GB"/>
        </w:rPr>
        <w:t>&gt;</w:t>
      </w:r>
    </w:p>
    <w:p w14:paraId="27E2292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cac:OrderReference</w:t>
      </w:r>
      <w:proofErr w:type="spellEnd"/>
      <w:r w:rsidRPr="00510E65">
        <w:rPr>
          <w:rFonts w:ascii="Times New Roman" w:hAnsi="Times New Roman" w:cs="Times New Roman"/>
          <w:color w:val="0000FF"/>
          <w:sz w:val="24"/>
          <w:szCs w:val="24"/>
          <w:highlight w:val="white"/>
          <w:lang w:val="en-GB"/>
        </w:rPr>
        <w:t>&gt;</w:t>
      </w:r>
    </w:p>
    <w:p w14:paraId="2A5175E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4321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1224729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cac:OrderReference</w:t>
      </w:r>
      <w:proofErr w:type="spellEnd"/>
      <w:r w:rsidRPr="00510E65">
        <w:rPr>
          <w:rFonts w:ascii="Times New Roman" w:hAnsi="Times New Roman" w:cs="Times New Roman"/>
          <w:color w:val="0000FF"/>
          <w:sz w:val="24"/>
          <w:szCs w:val="24"/>
          <w:highlight w:val="white"/>
          <w:lang w:val="en-GB"/>
        </w:rPr>
        <w:t>&gt;</w:t>
      </w:r>
    </w:p>
    <w:p w14:paraId="1B4BC3C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cac:DeliveryCustomerParty</w:t>
      </w:r>
      <w:proofErr w:type="spellEnd"/>
      <w:r w:rsidRPr="00510E65">
        <w:rPr>
          <w:rFonts w:ascii="Times New Roman" w:hAnsi="Times New Roman" w:cs="Times New Roman"/>
          <w:color w:val="0000FF"/>
          <w:sz w:val="24"/>
          <w:szCs w:val="24"/>
          <w:highlight w:val="white"/>
          <w:lang w:val="en-GB"/>
        </w:rPr>
        <w:t>&gt;</w:t>
      </w:r>
    </w:p>
    <w:p w14:paraId="44A2450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w:t>
      </w:r>
      <w:proofErr w:type="spellEnd"/>
      <w:r w:rsidRPr="00510E65">
        <w:rPr>
          <w:rFonts w:ascii="Times New Roman" w:hAnsi="Times New Roman" w:cs="Times New Roman"/>
          <w:color w:val="0000FF"/>
          <w:sz w:val="24"/>
          <w:szCs w:val="24"/>
          <w:highlight w:val="white"/>
          <w:lang w:val="en-GB"/>
        </w:rPr>
        <w:t>&gt;</w:t>
      </w:r>
    </w:p>
    <w:p w14:paraId="203E8C3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cbc:EndpointID</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schemeID</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9902</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DK12345678</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cbc:EndpointID</w:t>
      </w:r>
      <w:proofErr w:type="spellEnd"/>
      <w:r w:rsidRPr="00510E65">
        <w:rPr>
          <w:rFonts w:ascii="Times New Roman" w:hAnsi="Times New Roman" w:cs="Times New Roman"/>
          <w:color w:val="0000FF"/>
          <w:sz w:val="24"/>
          <w:szCs w:val="24"/>
          <w:highlight w:val="white"/>
          <w:lang w:val="en-GB"/>
        </w:rPr>
        <w:t>&gt;</w:t>
      </w:r>
    </w:p>
    <w:p w14:paraId="1A96B53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cac:PartyIdentification</w:t>
      </w:r>
      <w:proofErr w:type="spellEnd"/>
      <w:r w:rsidRPr="00510E65">
        <w:rPr>
          <w:rFonts w:ascii="Times New Roman" w:hAnsi="Times New Roman" w:cs="Times New Roman"/>
          <w:color w:val="0000FF"/>
          <w:sz w:val="24"/>
          <w:szCs w:val="24"/>
          <w:highlight w:val="white"/>
          <w:lang w:val="en-GB"/>
        </w:rPr>
        <w:t>&gt;</w:t>
      </w:r>
    </w:p>
    <w:p w14:paraId="22B2A32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0123456789123</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3A2A9E8F"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cac:PartyIdentification</w:t>
      </w:r>
      <w:proofErr w:type="spellEnd"/>
      <w:r w:rsidRPr="00510E65">
        <w:rPr>
          <w:rFonts w:ascii="Times New Roman" w:hAnsi="Times New Roman" w:cs="Times New Roman"/>
          <w:color w:val="0000FF"/>
          <w:sz w:val="24"/>
          <w:szCs w:val="24"/>
          <w:highlight w:val="white"/>
          <w:lang w:val="en-GB"/>
        </w:rPr>
        <w:t>&gt;</w:t>
      </w:r>
    </w:p>
    <w:p w14:paraId="1011AA0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cac:PostalAddress</w:t>
      </w:r>
      <w:proofErr w:type="spellEnd"/>
      <w:r w:rsidRPr="00510E65">
        <w:rPr>
          <w:rFonts w:ascii="Times New Roman" w:hAnsi="Times New Roman" w:cs="Times New Roman"/>
          <w:color w:val="0000FF"/>
          <w:sz w:val="24"/>
          <w:szCs w:val="24"/>
          <w:highlight w:val="white"/>
          <w:lang w:val="en-GB"/>
        </w:rPr>
        <w:t>&gt;</w:t>
      </w:r>
    </w:p>
    <w:p w14:paraId="10B5368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cbc:StreetName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Street 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cbc:StreetName</w:t>
      </w:r>
      <w:proofErr w:type="spellEnd"/>
      <w:r w:rsidRPr="00510E65">
        <w:rPr>
          <w:rFonts w:ascii="Times New Roman" w:hAnsi="Times New Roman" w:cs="Times New Roman"/>
          <w:color w:val="0000FF"/>
          <w:sz w:val="24"/>
          <w:szCs w:val="24"/>
          <w:highlight w:val="white"/>
          <w:lang w:val="en-GB"/>
        </w:rPr>
        <w:t>&gt;</w:t>
      </w:r>
    </w:p>
    <w:p w14:paraId="38A36F3C" w14:textId="77777777" w:rsidR="0061625C" w:rsidRPr="00510E65" w:rsidRDefault="0061625C" w:rsidP="0061625C">
      <w:pPr>
        <w:autoSpaceDE w:val="0"/>
        <w:autoSpaceDN w:val="0"/>
        <w:adjustRightInd w:val="0"/>
        <w:spacing w:after="0" w:line="240" w:lineRule="auto"/>
        <w:ind w:left="851" w:hanging="851"/>
        <w:rPr>
          <w:rFonts w:ascii="Times New Roman" w:hAnsi="Times New Roman" w:cs="Times New Roman"/>
          <w:color w:val="0000FF"/>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cbc:AdditionalStreetName</w:t>
      </w:r>
      <w:proofErr w:type="spellEnd"/>
      <w:r w:rsidRPr="00510E65">
        <w:rPr>
          <w:rFonts w:ascii="Times New Roman" w:hAnsi="Times New Roman" w:cs="Times New Roman"/>
          <w:color w:val="0000FF"/>
          <w:sz w:val="24"/>
          <w:szCs w:val="24"/>
          <w:highlight w:val="white"/>
          <w:lang w:val="en-GB"/>
        </w:rPr>
        <w:t>&gt;</w:t>
      </w:r>
    </w:p>
    <w:p w14:paraId="12F973F2" w14:textId="7F48FF90" w:rsidR="0061625C" w:rsidRPr="00510E65" w:rsidRDefault="0061625C" w:rsidP="0061625C">
      <w:pPr>
        <w:autoSpaceDE w:val="0"/>
        <w:autoSpaceDN w:val="0"/>
        <w:adjustRightInd w:val="0"/>
        <w:spacing w:after="0" w:line="240" w:lineRule="auto"/>
        <w:ind w:left="2975" w:firstLine="565"/>
        <w:rPr>
          <w:rFonts w:ascii="Times New Roman" w:hAnsi="Times New Roman" w:cs="Times New Roman"/>
          <w:color w:val="000000"/>
          <w:sz w:val="24"/>
          <w:szCs w:val="24"/>
          <w:highlight w:val="white"/>
          <w:lang w:val="en-GB"/>
        </w:rPr>
      </w:pPr>
      <w:proofErr w:type="spellStart"/>
      <w:r w:rsidRPr="00510E65">
        <w:rPr>
          <w:rFonts w:ascii="Times New Roman" w:hAnsi="Times New Roman" w:cs="Times New Roman"/>
          <w:color w:val="000000"/>
          <w:sz w:val="24"/>
          <w:szCs w:val="24"/>
          <w:highlight w:val="white"/>
          <w:lang w:val="en-GB"/>
        </w:rPr>
        <w:t>Reciever</w:t>
      </w:r>
      <w:proofErr w:type="spellEnd"/>
      <w:r w:rsidRPr="00510E65">
        <w:rPr>
          <w:rFonts w:ascii="Times New Roman" w:hAnsi="Times New Roman" w:cs="Times New Roman"/>
          <w:color w:val="000000"/>
          <w:sz w:val="24"/>
          <w:szCs w:val="24"/>
          <w:highlight w:val="white"/>
          <w:lang w:val="en-GB"/>
        </w:rPr>
        <w:t xml:space="preserve"> Building</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cbc:AdditionalStreetName</w:t>
      </w:r>
      <w:proofErr w:type="spellEnd"/>
      <w:r w:rsidRPr="00510E65">
        <w:rPr>
          <w:rFonts w:ascii="Times New Roman" w:hAnsi="Times New Roman" w:cs="Times New Roman"/>
          <w:color w:val="0000FF"/>
          <w:sz w:val="24"/>
          <w:szCs w:val="24"/>
          <w:highlight w:val="white"/>
          <w:lang w:val="en-GB"/>
        </w:rPr>
        <w:t>&gt;</w:t>
      </w:r>
    </w:p>
    <w:p w14:paraId="06E1C66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cbc:CityName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 xml:space="preserve"> City</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cbc:CityName</w:t>
      </w:r>
      <w:proofErr w:type="spellEnd"/>
      <w:r w:rsidRPr="00510E65">
        <w:rPr>
          <w:rFonts w:ascii="Times New Roman" w:hAnsi="Times New Roman" w:cs="Times New Roman"/>
          <w:color w:val="0000FF"/>
          <w:sz w:val="24"/>
          <w:szCs w:val="24"/>
          <w:highlight w:val="white"/>
          <w:lang w:val="en-GB"/>
        </w:rPr>
        <w:t>&gt;</w:t>
      </w:r>
    </w:p>
    <w:p w14:paraId="1E85662A"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cbc:PostalZone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9000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cbc:PostalZone</w:t>
      </w:r>
      <w:proofErr w:type="spellEnd"/>
      <w:r w:rsidRPr="00510E65">
        <w:rPr>
          <w:rFonts w:ascii="Times New Roman" w:hAnsi="Times New Roman" w:cs="Times New Roman"/>
          <w:color w:val="0000FF"/>
          <w:sz w:val="24"/>
          <w:szCs w:val="24"/>
          <w:highlight w:val="white"/>
          <w:lang w:val="en-GB"/>
        </w:rPr>
        <w:t>&gt;</w:t>
      </w:r>
    </w:p>
    <w:p w14:paraId="7EAD1FB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cbc:CountrySubentity</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Region A</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cbc:CountrySubentity</w:t>
      </w:r>
      <w:proofErr w:type="spellEnd"/>
      <w:r w:rsidRPr="00510E65">
        <w:rPr>
          <w:rFonts w:ascii="Times New Roman" w:hAnsi="Times New Roman" w:cs="Times New Roman"/>
          <w:color w:val="0000FF"/>
          <w:sz w:val="24"/>
          <w:szCs w:val="24"/>
          <w:highlight w:val="white"/>
          <w:lang w:val="en-GB"/>
        </w:rPr>
        <w:t>&gt;</w:t>
      </w:r>
    </w:p>
    <w:p w14:paraId="52A5994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cac:AddressLine</w:t>
      </w:r>
      <w:proofErr w:type="spellEnd"/>
      <w:r w:rsidRPr="00510E65">
        <w:rPr>
          <w:rFonts w:ascii="Times New Roman" w:hAnsi="Times New Roman" w:cs="Times New Roman"/>
          <w:color w:val="0000FF"/>
          <w:sz w:val="24"/>
          <w:szCs w:val="24"/>
          <w:highlight w:val="white"/>
          <w:lang w:val="en-GB"/>
        </w:rPr>
        <w:t>&gt;</w:t>
      </w:r>
    </w:p>
    <w:p w14:paraId="35F4FEE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Blok A</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w:t>
      </w:r>
      <w:proofErr w:type="spellEnd"/>
      <w:r w:rsidRPr="00510E65">
        <w:rPr>
          <w:rFonts w:ascii="Times New Roman" w:hAnsi="Times New Roman" w:cs="Times New Roman"/>
          <w:color w:val="0000FF"/>
          <w:sz w:val="24"/>
          <w:szCs w:val="24"/>
          <w:highlight w:val="white"/>
          <w:lang w:val="en-GB"/>
        </w:rPr>
        <w:t>&gt;</w:t>
      </w:r>
    </w:p>
    <w:p w14:paraId="12E37E72"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cac:AddressLine</w:t>
      </w:r>
      <w:proofErr w:type="spellEnd"/>
      <w:r w:rsidRPr="00510E65">
        <w:rPr>
          <w:rFonts w:ascii="Times New Roman" w:hAnsi="Times New Roman" w:cs="Times New Roman"/>
          <w:color w:val="0000FF"/>
          <w:sz w:val="24"/>
          <w:szCs w:val="24"/>
          <w:highlight w:val="white"/>
          <w:lang w:val="en-GB"/>
        </w:rPr>
        <w:t>&gt;</w:t>
      </w:r>
    </w:p>
    <w:p w14:paraId="3C769A6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cac:Country</w:t>
      </w:r>
      <w:proofErr w:type="spellEnd"/>
      <w:r w:rsidRPr="00510E65">
        <w:rPr>
          <w:rFonts w:ascii="Times New Roman" w:hAnsi="Times New Roman" w:cs="Times New Roman"/>
          <w:color w:val="0000FF"/>
          <w:sz w:val="24"/>
          <w:szCs w:val="24"/>
          <w:highlight w:val="white"/>
          <w:lang w:val="en-GB"/>
        </w:rPr>
        <w:t>&gt;</w:t>
      </w:r>
    </w:p>
    <w:p w14:paraId="2D0F3E9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cbc:IdentificationCode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DK</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cbc:IdentificationCode</w:t>
      </w:r>
      <w:proofErr w:type="spellEnd"/>
      <w:r w:rsidRPr="00510E65">
        <w:rPr>
          <w:rFonts w:ascii="Times New Roman" w:hAnsi="Times New Roman" w:cs="Times New Roman"/>
          <w:color w:val="0000FF"/>
          <w:sz w:val="24"/>
          <w:szCs w:val="24"/>
          <w:highlight w:val="white"/>
          <w:lang w:val="en-GB"/>
        </w:rPr>
        <w:t>&gt;</w:t>
      </w:r>
    </w:p>
    <w:p w14:paraId="3CE0C50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cac:Country</w:t>
      </w:r>
      <w:proofErr w:type="spellEnd"/>
      <w:r w:rsidRPr="00510E65">
        <w:rPr>
          <w:rFonts w:ascii="Times New Roman" w:hAnsi="Times New Roman" w:cs="Times New Roman"/>
          <w:color w:val="0000FF"/>
          <w:sz w:val="24"/>
          <w:szCs w:val="24"/>
          <w:highlight w:val="white"/>
          <w:lang w:val="en-GB"/>
        </w:rPr>
        <w:t>&gt;</w:t>
      </w:r>
    </w:p>
    <w:p w14:paraId="15F4654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cac:PostalAddress</w:t>
      </w:r>
      <w:proofErr w:type="spellEnd"/>
      <w:r w:rsidRPr="00510E65">
        <w:rPr>
          <w:rFonts w:ascii="Times New Roman" w:hAnsi="Times New Roman" w:cs="Times New Roman"/>
          <w:color w:val="0000FF"/>
          <w:sz w:val="24"/>
          <w:szCs w:val="24"/>
          <w:highlight w:val="white"/>
          <w:lang w:val="en-GB"/>
        </w:rPr>
        <w:t>&gt;</w:t>
      </w:r>
    </w:p>
    <w:p w14:paraId="5BDE41AA"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cac:PartyLegalEntity</w:t>
      </w:r>
      <w:proofErr w:type="spellEnd"/>
      <w:r w:rsidRPr="00510E65">
        <w:rPr>
          <w:rFonts w:ascii="Times New Roman" w:hAnsi="Times New Roman" w:cs="Times New Roman"/>
          <w:color w:val="0000FF"/>
          <w:sz w:val="24"/>
          <w:szCs w:val="24"/>
          <w:highlight w:val="white"/>
          <w:lang w:val="en-GB"/>
        </w:rPr>
        <w:t>&gt;</w:t>
      </w:r>
    </w:p>
    <w:p w14:paraId="4724774F"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cbc:RegistrationName</w:t>
      </w:r>
      <w:proofErr w:type="spellEnd"/>
      <w:r w:rsidRPr="00510E65">
        <w:rPr>
          <w:rFonts w:ascii="Times New Roman" w:hAnsi="Times New Roman" w:cs="Times New Roman"/>
          <w:color w:val="0000FF"/>
          <w:sz w:val="24"/>
          <w:szCs w:val="24"/>
          <w:highlight w:val="white"/>
          <w:lang w:val="en-GB"/>
        </w:rPr>
        <w:t>&gt;</w:t>
      </w:r>
    </w:p>
    <w:p w14:paraId="7889EDAC" w14:textId="7644C41D" w:rsidR="0061625C" w:rsidRPr="00510E65" w:rsidRDefault="0061625C" w:rsidP="0061625C">
      <w:pPr>
        <w:autoSpaceDE w:val="0"/>
        <w:autoSpaceDN w:val="0"/>
        <w:adjustRightInd w:val="0"/>
        <w:spacing w:after="0" w:line="240" w:lineRule="auto"/>
        <w:ind w:left="2832" w:firstLine="708"/>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Company name</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cbc:RegistrationName</w:t>
      </w:r>
      <w:proofErr w:type="spellEnd"/>
      <w:r w:rsidRPr="00510E65">
        <w:rPr>
          <w:rFonts w:ascii="Times New Roman" w:hAnsi="Times New Roman" w:cs="Times New Roman"/>
          <w:color w:val="0000FF"/>
          <w:sz w:val="24"/>
          <w:szCs w:val="24"/>
          <w:highlight w:val="white"/>
          <w:lang w:val="en-GB"/>
        </w:rPr>
        <w:t>&gt;</w:t>
      </w:r>
    </w:p>
    <w:p w14:paraId="5E6FD44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cac:PartyLegalEntity</w:t>
      </w:r>
      <w:proofErr w:type="spellEnd"/>
      <w:r w:rsidRPr="00510E65">
        <w:rPr>
          <w:rFonts w:ascii="Times New Roman" w:hAnsi="Times New Roman" w:cs="Times New Roman"/>
          <w:color w:val="0000FF"/>
          <w:sz w:val="24"/>
          <w:szCs w:val="24"/>
          <w:highlight w:val="white"/>
          <w:lang w:val="en-GB"/>
        </w:rPr>
        <w:t>&gt;</w:t>
      </w:r>
    </w:p>
    <w:p w14:paraId="0330485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w:t>
      </w:r>
      <w:proofErr w:type="spellEnd"/>
      <w:r w:rsidRPr="00510E65">
        <w:rPr>
          <w:rFonts w:ascii="Times New Roman" w:hAnsi="Times New Roman" w:cs="Times New Roman"/>
          <w:color w:val="0000FF"/>
          <w:sz w:val="24"/>
          <w:szCs w:val="24"/>
          <w:highlight w:val="white"/>
          <w:lang w:val="en-GB"/>
        </w:rPr>
        <w:t>&gt;</w:t>
      </w:r>
    </w:p>
    <w:p w14:paraId="6E541E8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cac:DeliveryContact</w:t>
      </w:r>
      <w:proofErr w:type="spellEnd"/>
      <w:r w:rsidRPr="00510E65">
        <w:rPr>
          <w:rFonts w:ascii="Times New Roman" w:hAnsi="Times New Roman" w:cs="Times New Roman"/>
          <w:color w:val="0000FF"/>
          <w:sz w:val="24"/>
          <w:szCs w:val="24"/>
          <w:highlight w:val="white"/>
          <w:lang w:val="en-GB"/>
        </w:rPr>
        <w:t>&gt;</w:t>
      </w:r>
    </w:p>
    <w:p w14:paraId="2C24E51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Tim</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p>
    <w:p w14:paraId="1E764482"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cbc:Telephone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987654321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cbc:Telephone</w:t>
      </w:r>
      <w:proofErr w:type="spellEnd"/>
      <w:r w:rsidRPr="00510E65">
        <w:rPr>
          <w:rFonts w:ascii="Times New Roman" w:hAnsi="Times New Roman" w:cs="Times New Roman"/>
          <w:color w:val="0000FF"/>
          <w:sz w:val="24"/>
          <w:szCs w:val="24"/>
          <w:highlight w:val="white"/>
          <w:lang w:val="en-GB"/>
        </w:rPr>
        <w:t>&gt;</w:t>
      </w:r>
    </w:p>
    <w:p w14:paraId="3A2EE0D4" w14:textId="50C58262" w:rsidR="0061625C" w:rsidRPr="00510E65" w:rsidRDefault="00330BC3"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lastRenderedPageBreak/>
        <w:tab/>
      </w:r>
      <w:r w:rsidR="0061625C" w:rsidRPr="00510E65">
        <w:rPr>
          <w:rFonts w:ascii="Times New Roman" w:hAnsi="Times New Roman" w:cs="Times New Roman"/>
          <w:color w:val="000000"/>
          <w:sz w:val="24"/>
          <w:szCs w:val="24"/>
          <w:highlight w:val="white"/>
          <w:lang w:val="en-GB"/>
        </w:rPr>
        <w:tab/>
      </w:r>
      <w:r w:rsidR="0061625C" w:rsidRPr="00510E65">
        <w:rPr>
          <w:rFonts w:ascii="Times New Roman" w:hAnsi="Times New Roman" w:cs="Times New Roman"/>
          <w:color w:val="0000FF"/>
          <w:sz w:val="24"/>
          <w:szCs w:val="24"/>
          <w:highlight w:val="white"/>
          <w:lang w:val="en-GB"/>
        </w:rPr>
        <w:t>&lt;</w:t>
      </w:r>
      <w:proofErr w:type="spellStart"/>
      <w:r w:rsidR="0061625C" w:rsidRPr="00510E65">
        <w:rPr>
          <w:rFonts w:ascii="Times New Roman" w:hAnsi="Times New Roman" w:cs="Times New Roman"/>
          <w:color w:val="800000"/>
          <w:sz w:val="24"/>
          <w:szCs w:val="24"/>
          <w:highlight w:val="white"/>
          <w:lang w:val="en-GB"/>
        </w:rPr>
        <w:t>cbc:ElectronicMail</w:t>
      </w:r>
      <w:proofErr w:type="spellEnd"/>
      <w:r w:rsidR="0061625C" w:rsidRPr="00510E65">
        <w:rPr>
          <w:rFonts w:ascii="Times New Roman" w:hAnsi="Times New Roman" w:cs="Times New Roman"/>
          <w:color w:val="0000FF"/>
          <w:sz w:val="24"/>
          <w:szCs w:val="24"/>
          <w:highlight w:val="white"/>
          <w:lang w:val="en-GB"/>
        </w:rPr>
        <w:t>&gt;</w:t>
      </w:r>
      <w:r w:rsidR="0061625C" w:rsidRPr="00510E65">
        <w:rPr>
          <w:rFonts w:ascii="Times New Roman" w:hAnsi="Times New Roman" w:cs="Times New Roman"/>
          <w:color w:val="000000"/>
          <w:sz w:val="24"/>
          <w:szCs w:val="24"/>
          <w:highlight w:val="white"/>
          <w:lang w:val="en-GB"/>
        </w:rPr>
        <w:t>Tim@RecieverCompany.dk</w:t>
      </w:r>
      <w:r w:rsidR="0061625C" w:rsidRPr="00510E65">
        <w:rPr>
          <w:rFonts w:ascii="Times New Roman" w:hAnsi="Times New Roman" w:cs="Times New Roman"/>
          <w:color w:val="0000FF"/>
          <w:sz w:val="24"/>
          <w:szCs w:val="24"/>
          <w:highlight w:val="white"/>
          <w:lang w:val="en-GB"/>
        </w:rPr>
        <w:t>&lt;/</w:t>
      </w:r>
      <w:proofErr w:type="spellStart"/>
      <w:r w:rsidR="0061625C" w:rsidRPr="00510E65">
        <w:rPr>
          <w:rFonts w:ascii="Times New Roman" w:hAnsi="Times New Roman" w:cs="Times New Roman"/>
          <w:color w:val="800000"/>
          <w:sz w:val="24"/>
          <w:szCs w:val="24"/>
          <w:highlight w:val="white"/>
          <w:lang w:val="en-GB"/>
        </w:rPr>
        <w:t>cbc:ElectronicMail</w:t>
      </w:r>
      <w:proofErr w:type="spellEnd"/>
      <w:r w:rsidR="0061625C" w:rsidRPr="00510E65">
        <w:rPr>
          <w:rFonts w:ascii="Times New Roman" w:hAnsi="Times New Roman" w:cs="Times New Roman"/>
          <w:color w:val="0000FF"/>
          <w:sz w:val="24"/>
          <w:szCs w:val="24"/>
          <w:highlight w:val="white"/>
          <w:lang w:val="en-GB"/>
        </w:rPr>
        <w:t>&gt;</w:t>
      </w:r>
    </w:p>
    <w:p w14:paraId="3374084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cac:DeliveryContact</w:t>
      </w:r>
      <w:proofErr w:type="spellEnd"/>
      <w:r w:rsidRPr="00510E65">
        <w:rPr>
          <w:rFonts w:ascii="Times New Roman" w:hAnsi="Times New Roman" w:cs="Times New Roman"/>
          <w:color w:val="0000FF"/>
          <w:sz w:val="24"/>
          <w:szCs w:val="24"/>
          <w:highlight w:val="white"/>
          <w:lang w:val="en-GB"/>
        </w:rPr>
        <w:t>&gt;</w:t>
      </w:r>
    </w:p>
    <w:p w14:paraId="056F18F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cac:DeliveryCustomerParty</w:t>
      </w:r>
      <w:proofErr w:type="spellEnd"/>
      <w:r w:rsidRPr="00510E65">
        <w:rPr>
          <w:rFonts w:ascii="Times New Roman" w:hAnsi="Times New Roman" w:cs="Times New Roman"/>
          <w:color w:val="0000FF"/>
          <w:sz w:val="24"/>
          <w:szCs w:val="24"/>
          <w:highlight w:val="white"/>
          <w:lang w:val="en-GB"/>
        </w:rPr>
        <w:t>&gt;</w:t>
      </w:r>
    </w:p>
    <w:p w14:paraId="121C740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cac:DespatchSupplierParty</w:t>
      </w:r>
      <w:proofErr w:type="spellEnd"/>
      <w:r w:rsidRPr="00510E65">
        <w:rPr>
          <w:rFonts w:ascii="Times New Roman" w:hAnsi="Times New Roman" w:cs="Times New Roman"/>
          <w:color w:val="0000FF"/>
          <w:sz w:val="24"/>
          <w:szCs w:val="24"/>
          <w:highlight w:val="white"/>
          <w:lang w:val="en-GB"/>
        </w:rPr>
        <w:t>&gt;</w:t>
      </w:r>
    </w:p>
    <w:p w14:paraId="689CC76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w:t>
      </w:r>
      <w:proofErr w:type="spellEnd"/>
      <w:r w:rsidRPr="00510E65">
        <w:rPr>
          <w:rFonts w:ascii="Times New Roman" w:hAnsi="Times New Roman" w:cs="Times New Roman"/>
          <w:color w:val="0000FF"/>
          <w:sz w:val="24"/>
          <w:szCs w:val="24"/>
          <w:highlight w:val="white"/>
          <w:lang w:val="en-GB"/>
        </w:rPr>
        <w:t>&gt;</w:t>
      </w:r>
    </w:p>
    <w:p w14:paraId="619B7CF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cbc:EndpointID</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schemeID</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9902</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DK87654321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cbc:EndpointID</w:t>
      </w:r>
      <w:proofErr w:type="spellEnd"/>
      <w:r w:rsidRPr="00510E65">
        <w:rPr>
          <w:rFonts w:ascii="Times New Roman" w:hAnsi="Times New Roman" w:cs="Times New Roman"/>
          <w:color w:val="0000FF"/>
          <w:sz w:val="24"/>
          <w:szCs w:val="24"/>
          <w:highlight w:val="white"/>
          <w:lang w:val="en-GB"/>
        </w:rPr>
        <w:t>&gt;</w:t>
      </w:r>
    </w:p>
    <w:p w14:paraId="2516A7F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cac:PartyIdentification</w:t>
      </w:r>
      <w:proofErr w:type="spellEnd"/>
      <w:r w:rsidRPr="00510E65">
        <w:rPr>
          <w:rFonts w:ascii="Times New Roman" w:hAnsi="Times New Roman" w:cs="Times New Roman"/>
          <w:color w:val="0000FF"/>
          <w:sz w:val="24"/>
          <w:szCs w:val="24"/>
          <w:highlight w:val="white"/>
          <w:lang w:val="en-GB"/>
        </w:rPr>
        <w:t>&gt;</w:t>
      </w:r>
    </w:p>
    <w:p w14:paraId="71366F1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0123456789123</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5050C6A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cac:PartyIdentification</w:t>
      </w:r>
      <w:proofErr w:type="spellEnd"/>
      <w:r w:rsidRPr="00510E65">
        <w:rPr>
          <w:rFonts w:ascii="Times New Roman" w:hAnsi="Times New Roman" w:cs="Times New Roman"/>
          <w:color w:val="0000FF"/>
          <w:sz w:val="24"/>
          <w:szCs w:val="24"/>
          <w:highlight w:val="white"/>
          <w:lang w:val="en-GB"/>
        </w:rPr>
        <w:t>&gt;</w:t>
      </w:r>
    </w:p>
    <w:p w14:paraId="45E2EED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cac:PostalAddress</w:t>
      </w:r>
      <w:proofErr w:type="spellEnd"/>
      <w:r w:rsidRPr="00510E65">
        <w:rPr>
          <w:rFonts w:ascii="Times New Roman" w:hAnsi="Times New Roman" w:cs="Times New Roman"/>
          <w:color w:val="0000FF"/>
          <w:sz w:val="24"/>
          <w:szCs w:val="24"/>
          <w:highlight w:val="white"/>
          <w:lang w:val="en-GB"/>
        </w:rPr>
        <w:t>&gt;</w:t>
      </w:r>
    </w:p>
    <w:p w14:paraId="2DF1314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cbc:StreetName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 xml:space="preserve"> Street 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cbc:StreetName</w:t>
      </w:r>
      <w:proofErr w:type="spellEnd"/>
      <w:r w:rsidRPr="00510E65">
        <w:rPr>
          <w:rFonts w:ascii="Times New Roman" w:hAnsi="Times New Roman" w:cs="Times New Roman"/>
          <w:color w:val="0000FF"/>
          <w:sz w:val="24"/>
          <w:szCs w:val="24"/>
          <w:highlight w:val="white"/>
          <w:lang w:val="en-GB"/>
        </w:rPr>
        <w:t>&gt;</w:t>
      </w:r>
    </w:p>
    <w:p w14:paraId="18FB5638" w14:textId="7ECCB73C" w:rsidR="0061625C" w:rsidRPr="00510E65" w:rsidRDefault="0061625C" w:rsidP="0061625C">
      <w:pPr>
        <w:autoSpaceDE w:val="0"/>
        <w:autoSpaceDN w:val="0"/>
        <w:adjustRightInd w:val="0"/>
        <w:spacing w:after="0" w:line="240" w:lineRule="auto"/>
        <w:ind w:left="3540" w:hanging="2832"/>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cbc:AdditionalStreetName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FF"/>
          <w:sz w:val="24"/>
          <w:szCs w:val="24"/>
          <w:highlight w:val="white"/>
          <w:lang w:val="en-GB"/>
        </w:rPr>
        <w:br/>
      </w:r>
      <w:proofErr w:type="spellStart"/>
      <w:r w:rsidRPr="00510E65">
        <w:rPr>
          <w:rFonts w:ascii="Times New Roman" w:hAnsi="Times New Roman" w:cs="Times New Roman"/>
          <w:color w:val="000000"/>
          <w:sz w:val="24"/>
          <w:szCs w:val="24"/>
          <w:highlight w:val="white"/>
          <w:lang w:val="en-GB"/>
        </w:rPr>
        <w:t>Reciever</w:t>
      </w:r>
      <w:proofErr w:type="spellEnd"/>
      <w:r w:rsidRPr="00510E65">
        <w:rPr>
          <w:rFonts w:ascii="Times New Roman" w:hAnsi="Times New Roman" w:cs="Times New Roman"/>
          <w:color w:val="000000"/>
          <w:sz w:val="24"/>
          <w:szCs w:val="24"/>
          <w:highlight w:val="white"/>
          <w:lang w:val="en-GB"/>
        </w:rPr>
        <w:t xml:space="preserve"> Building</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cbc:AdditionalStreetName</w:t>
      </w:r>
      <w:proofErr w:type="spellEnd"/>
      <w:r w:rsidRPr="00510E65">
        <w:rPr>
          <w:rFonts w:ascii="Times New Roman" w:hAnsi="Times New Roman" w:cs="Times New Roman"/>
          <w:color w:val="0000FF"/>
          <w:sz w:val="24"/>
          <w:szCs w:val="24"/>
          <w:highlight w:val="white"/>
          <w:lang w:val="en-GB"/>
        </w:rPr>
        <w:t>&gt;</w:t>
      </w:r>
    </w:p>
    <w:p w14:paraId="7D276062"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cbc:CityName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 xml:space="preserve"> City</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cbc:CityName</w:t>
      </w:r>
      <w:proofErr w:type="spellEnd"/>
      <w:r w:rsidRPr="00510E65">
        <w:rPr>
          <w:rFonts w:ascii="Times New Roman" w:hAnsi="Times New Roman" w:cs="Times New Roman"/>
          <w:color w:val="0000FF"/>
          <w:sz w:val="24"/>
          <w:szCs w:val="24"/>
          <w:highlight w:val="white"/>
          <w:lang w:val="en-GB"/>
        </w:rPr>
        <w:t>&gt;</w:t>
      </w:r>
    </w:p>
    <w:p w14:paraId="6AA978B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cbc:PostalZone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9000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cbc:PostalZone</w:t>
      </w:r>
      <w:proofErr w:type="spellEnd"/>
      <w:r w:rsidRPr="00510E65">
        <w:rPr>
          <w:rFonts w:ascii="Times New Roman" w:hAnsi="Times New Roman" w:cs="Times New Roman"/>
          <w:color w:val="0000FF"/>
          <w:sz w:val="24"/>
          <w:szCs w:val="24"/>
          <w:highlight w:val="white"/>
          <w:lang w:val="en-GB"/>
        </w:rPr>
        <w:t>&gt;</w:t>
      </w:r>
    </w:p>
    <w:p w14:paraId="02894B6B"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cbc:CountrySubentity</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Region A</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cbc:CountrySubentity</w:t>
      </w:r>
      <w:proofErr w:type="spellEnd"/>
      <w:r w:rsidRPr="00510E65">
        <w:rPr>
          <w:rFonts w:ascii="Times New Roman" w:hAnsi="Times New Roman" w:cs="Times New Roman"/>
          <w:color w:val="0000FF"/>
          <w:sz w:val="24"/>
          <w:szCs w:val="24"/>
          <w:highlight w:val="white"/>
          <w:lang w:val="en-GB"/>
        </w:rPr>
        <w:t>&gt;</w:t>
      </w:r>
    </w:p>
    <w:p w14:paraId="681F052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cac:AddressLine</w:t>
      </w:r>
      <w:proofErr w:type="spellEnd"/>
      <w:r w:rsidRPr="00510E65">
        <w:rPr>
          <w:rFonts w:ascii="Times New Roman" w:hAnsi="Times New Roman" w:cs="Times New Roman"/>
          <w:color w:val="0000FF"/>
          <w:sz w:val="24"/>
          <w:szCs w:val="24"/>
          <w:highlight w:val="white"/>
          <w:lang w:val="en-GB"/>
        </w:rPr>
        <w:t>&gt;</w:t>
      </w:r>
    </w:p>
    <w:p w14:paraId="0915E61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Blok A</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w:t>
      </w:r>
      <w:proofErr w:type="spellEnd"/>
      <w:r w:rsidRPr="00510E65">
        <w:rPr>
          <w:rFonts w:ascii="Times New Roman" w:hAnsi="Times New Roman" w:cs="Times New Roman"/>
          <w:color w:val="0000FF"/>
          <w:sz w:val="24"/>
          <w:szCs w:val="24"/>
          <w:highlight w:val="white"/>
          <w:lang w:val="en-GB"/>
        </w:rPr>
        <w:t>&gt;</w:t>
      </w:r>
    </w:p>
    <w:p w14:paraId="2827E16F"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cac:AddressLine</w:t>
      </w:r>
      <w:proofErr w:type="spellEnd"/>
      <w:r w:rsidRPr="00510E65">
        <w:rPr>
          <w:rFonts w:ascii="Times New Roman" w:hAnsi="Times New Roman" w:cs="Times New Roman"/>
          <w:color w:val="0000FF"/>
          <w:sz w:val="24"/>
          <w:szCs w:val="24"/>
          <w:highlight w:val="white"/>
          <w:lang w:val="en-GB"/>
        </w:rPr>
        <w:t>&gt;</w:t>
      </w:r>
    </w:p>
    <w:p w14:paraId="1D002F3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cac:Country</w:t>
      </w:r>
      <w:proofErr w:type="spellEnd"/>
      <w:r w:rsidRPr="00510E65">
        <w:rPr>
          <w:rFonts w:ascii="Times New Roman" w:hAnsi="Times New Roman" w:cs="Times New Roman"/>
          <w:color w:val="0000FF"/>
          <w:sz w:val="24"/>
          <w:szCs w:val="24"/>
          <w:highlight w:val="white"/>
          <w:lang w:val="en-GB"/>
        </w:rPr>
        <w:t>&gt;</w:t>
      </w:r>
    </w:p>
    <w:p w14:paraId="2B1F8322"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cbc:IdentificationCode</w:t>
      </w:r>
      <w:proofErr w:type="spellEnd"/>
      <w:r w:rsidRPr="00510E65">
        <w:rPr>
          <w:rFonts w:ascii="Times New Roman" w:hAnsi="Times New Roman" w:cs="Times New Roman"/>
          <w:color w:val="FF0000"/>
          <w:sz w:val="24"/>
          <w:szCs w:val="24"/>
          <w:highlight w:val="white"/>
          <w:lang w:val="en-GB"/>
        </w:rPr>
        <w:t xml:space="preserve"> </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DK</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cbc:IdentificationCode</w:t>
      </w:r>
      <w:proofErr w:type="spellEnd"/>
      <w:r w:rsidRPr="00510E65">
        <w:rPr>
          <w:rFonts w:ascii="Times New Roman" w:hAnsi="Times New Roman" w:cs="Times New Roman"/>
          <w:color w:val="0000FF"/>
          <w:sz w:val="24"/>
          <w:szCs w:val="24"/>
          <w:highlight w:val="white"/>
          <w:lang w:val="en-GB"/>
        </w:rPr>
        <w:t>&gt;</w:t>
      </w:r>
    </w:p>
    <w:p w14:paraId="72F66D6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cac:Country</w:t>
      </w:r>
      <w:proofErr w:type="spellEnd"/>
      <w:r w:rsidRPr="00510E65">
        <w:rPr>
          <w:rFonts w:ascii="Times New Roman" w:hAnsi="Times New Roman" w:cs="Times New Roman"/>
          <w:color w:val="0000FF"/>
          <w:sz w:val="24"/>
          <w:szCs w:val="24"/>
          <w:highlight w:val="white"/>
          <w:lang w:val="en-GB"/>
        </w:rPr>
        <w:t>&gt;</w:t>
      </w:r>
    </w:p>
    <w:p w14:paraId="72CF7E7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cac:PostalAddress</w:t>
      </w:r>
      <w:proofErr w:type="spellEnd"/>
      <w:r w:rsidRPr="00510E65">
        <w:rPr>
          <w:rFonts w:ascii="Times New Roman" w:hAnsi="Times New Roman" w:cs="Times New Roman"/>
          <w:color w:val="0000FF"/>
          <w:sz w:val="24"/>
          <w:szCs w:val="24"/>
          <w:highlight w:val="white"/>
          <w:lang w:val="en-GB"/>
        </w:rPr>
        <w:t>&gt;</w:t>
      </w:r>
    </w:p>
    <w:p w14:paraId="1D32FBF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cac:PartyLegalEntity</w:t>
      </w:r>
      <w:proofErr w:type="spellEnd"/>
      <w:r w:rsidRPr="00510E65">
        <w:rPr>
          <w:rFonts w:ascii="Times New Roman" w:hAnsi="Times New Roman" w:cs="Times New Roman"/>
          <w:color w:val="0000FF"/>
          <w:sz w:val="24"/>
          <w:szCs w:val="24"/>
          <w:highlight w:val="white"/>
          <w:lang w:val="en-GB"/>
        </w:rPr>
        <w:t>&gt;</w:t>
      </w:r>
    </w:p>
    <w:p w14:paraId="47F9D647" w14:textId="77CEFFA0" w:rsidR="0061625C" w:rsidRPr="00510E65" w:rsidRDefault="0061625C" w:rsidP="0061625C">
      <w:pPr>
        <w:autoSpaceDE w:val="0"/>
        <w:autoSpaceDN w:val="0"/>
        <w:adjustRightInd w:val="0"/>
        <w:spacing w:after="0" w:line="240" w:lineRule="auto"/>
        <w:ind w:left="3540" w:hanging="705"/>
        <w:rPr>
          <w:rFonts w:ascii="Times New Roman" w:hAnsi="Times New Roman" w:cs="Times New Roman"/>
          <w:color w:val="000000"/>
          <w:sz w:val="24"/>
          <w:szCs w:val="24"/>
          <w:highlight w:val="white"/>
          <w:lang w:val="en-GB"/>
        </w:rPr>
      </w:pP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cbc:RegistrationName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FF"/>
          <w:sz w:val="24"/>
          <w:szCs w:val="24"/>
          <w:highlight w:val="white"/>
          <w:lang w:val="en-GB"/>
        </w:rPr>
        <w:br/>
      </w:r>
      <w:r w:rsidRPr="00510E65">
        <w:rPr>
          <w:rFonts w:ascii="Times New Roman" w:hAnsi="Times New Roman" w:cs="Times New Roman"/>
          <w:color w:val="000000"/>
          <w:sz w:val="24"/>
          <w:szCs w:val="24"/>
          <w:highlight w:val="white"/>
          <w:lang w:val="en-GB"/>
        </w:rPr>
        <w:t>Sender Company</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cbc:RegistrationName</w:t>
      </w:r>
      <w:proofErr w:type="spellEnd"/>
      <w:r w:rsidRPr="00510E65">
        <w:rPr>
          <w:rFonts w:ascii="Times New Roman" w:hAnsi="Times New Roman" w:cs="Times New Roman"/>
          <w:color w:val="0000FF"/>
          <w:sz w:val="24"/>
          <w:szCs w:val="24"/>
          <w:highlight w:val="white"/>
          <w:lang w:val="en-GB"/>
        </w:rPr>
        <w:t>&gt;</w:t>
      </w:r>
    </w:p>
    <w:p w14:paraId="569E329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cac:PartyLegalEntity</w:t>
      </w:r>
      <w:proofErr w:type="spellEnd"/>
      <w:r w:rsidRPr="00510E65">
        <w:rPr>
          <w:rFonts w:ascii="Times New Roman" w:hAnsi="Times New Roman" w:cs="Times New Roman"/>
          <w:color w:val="0000FF"/>
          <w:sz w:val="24"/>
          <w:szCs w:val="24"/>
          <w:highlight w:val="white"/>
          <w:lang w:val="en-GB"/>
        </w:rPr>
        <w:t>&gt;</w:t>
      </w:r>
    </w:p>
    <w:p w14:paraId="0E06B72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cac:Contact</w:t>
      </w:r>
      <w:proofErr w:type="spellEnd"/>
      <w:r w:rsidRPr="00510E65">
        <w:rPr>
          <w:rFonts w:ascii="Times New Roman" w:hAnsi="Times New Roman" w:cs="Times New Roman"/>
          <w:color w:val="0000FF"/>
          <w:sz w:val="24"/>
          <w:szCs w:val="24"/>
          <w:highlight w:val="white"/>
          <w:lang w:val="en-GB"/>
        </w:rPr>
        <w:t>&gt;</w:t>
      </w:r>
    </w:p>
    <w:p w14:paraId="32ADEC4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John</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p>
    <w:p w14:paraId="554F0D3A"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cbc:Telephone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123456789</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cbc:Telephone</w:t>
      </w:r>
      <w:proofErr w:type="spellEnd"/>
      <w:r w:rsidRPr="00510E65">
        <w:rPr>
          <w:rFonts w:ascii="Times New Roman" w:hAnsi="Times New Roman" w:cs="Times New Roman"/>
          <w:color w:val="0000FF"/>
          <w:sz w:val="24"/>
          <w:szCs w:val="24"/>
          <w:highlight w:val="white"/>
          <w:lang w:val="en-GB"/>
        </w:rPr>
        <w:t>&gt;</w:t>
      </w:r>
    </w:p>
    <w:p w14:paraId="54BB604E" w14:textId="19B904C2"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cbc:ElectronicMail</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John@SenderCompany.dk</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cbc:ElectronicMail</w:t>
      </w:r>
      <w:proofErr w:type="spellEnd"/>
      <w:r w:rsidRPr="00510E65">
        <w:rPr>
          <w:rFonts w:ascii="Times New Roman" w:hAnsi="Times New Roman" w:cs="Times New Roman"/>
          <w:color w:val="0000FF"/>
          <w:sz w:val="24"/>
          <w:szCs w:val="24"/>
          <w:highlight w:val="white"/>
          <w:lang w:val="en-GB"/>
        </w:rPr>
        <w:t>&gt;</w:t>
      </w:r>
    </w:p>
    <w:p w14:paraId="336A824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cac:Contact</w:t>
      </w:r>
      <w:proofErr w:type="spellEnd"/>
      <w:r w:rsidRPr="00510E65">
        <w:rPr>
          <w:rFonts w:ascii="Times New Roman" w:hAnsi="Times New Roman" w:cs="Times New Roman"/>
          <w:color w:val="0000FF"/>
          <w:sz w:val="24"/>
          <w:szCs w:val="24"/>
          <w:highlight w:val="white"/>
          <w:lang w:val="en-GB"/>
        </w:rPr>
        <w:t>&gt;</w:t>
      </w:r>
    </w:p>
    <w:p w14:paraId="1815A86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w:t>
      </w:r>
      <w:proofErr w:type="spellEnd"/>
      <w:r w:rsidRPr="00510E65">
        <w:rPr>
          <w:rFonts w:ascii="Times New Roman" w:hAnsi="Times New Roman" w:cs="Times New Roman"/>
          <w:color w:val="0000FF"/>
          <w:sz w:val="24"/>
          <w:szCs w:val="24"/>
          <w:highlight w:val="white"/>
          <w:lang w:val="en-GB"/>
        </w:rPr>
        <w:t>&gt;</w:t>
      </w:r>
    </w:p>
    <w:p w14:paraId="11E9540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cac:DespatchSupplierParty</w:t>
      </w:r>
      <w:proofErr w:type="spellEnd"/>
      <w:r w:rsidRPr="00510E65">
        <w:rPr>
          <w:rFonts w:ascii="Times New Roman" w:hAnsi="Times New Roman" w:cs="Times New Roman"/>
          <w:color w:val="0000FF"/>
          <w:sz w:val="24"/>
          <w:szCs w:val="24"/>
          <w:highlight w:val="white"/>
          <w:lang w:val="en-GB"/>
        </w:rPr>
        <w:t>&gt;</w:t>
      </w:r>
    </w:p>
    <w:p w14:paraId="3F4857C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cac:ReceiptLine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ab/>
      </w:r>
    </w:p>
    <w:p w14:paraId="555BFD4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450F748A" w14:textId="77777777" w:rsidR="0061625C"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Pr>
          <w:rFonts w:ascii="Times New Roman" w:hAnsi="Times New Roman" w:cs="Times New Roman"/>
          <w:color w:val="0000FF"/>
          <w:sz w:val="24"/>
          <w:szCs w:val="24"/>
          <w:highlight w:val="white"/>
        </w:rPr>
        <w:t>&lt;</w:t>
      </w:r>
      <w:proofErr w:type="spellStart"/>
      <w:r>
        <w:rPr>
          <w:rFonts w:ascii="Times New Roman" w:hAnsi="Times New Roman" w:cs="Times New Roman"/>
          <w:color w:val="800000"/>
          <w:sz w:val="24"/>
          <w:szCs w:val="24"/>
          <w:highlight w:val="white"/>
        </w:rPr>
        <w:t>cbc:Note</w:t>
      </w:r>
      <w:proofErr w:type="spellEnd"/>
      <w:r>
        <w:rPr>
          <w:rFonts w:ascii="Times New Roman" w:hAnsi="Times New Roman" w:cs="Times New Roman"/>
          <w:color w:val="0000FF"/>
          <w:sz w:val="24"/>
          <w:szCs w:val="24"/>
          <w:highlight w:val="white"/>
        </w:rPr>
        <w:t>&gt;</w:t>
      </w:r>
      <w:r>
        <w:rPr>
          <w:rFonts w:ascii="Times New Roman" w:hAnsi="Times New Roman" w:cs="Times New Roman"/>
          <w:color w:val="000000"/>
          <w:sz w:val="24"/>
          <w:szCs w:val="24"/>
          <w:highlight w:val="white"/>
        </w:rPr>
        <w:t>Tekst</w:t>
      </w:r>
      <w:r>
        <w:rPr>
          <w:rFonts w:ascii="Times New Roman" w:hAnsi="Times New Roman" w:cs="Times New Roman"/>
          <w:color w:val="0000FF"/>
          <w:sz w:val="24"/>
          <w:szCs w:val="24"/>
          <w:highlight w:val="white"/>
        </w:rPr>
        <w:t>&lt;/</w:t>
      </w:r>
      <w:proofErr w:type="spellStart"/>
      <w:r>
        <w:rPr>
          <w:rFonts w:ascii="Times New Roman" w:hAnsi="Times New Roman" w:cs="Times New Roman"/>
          <w:color w:val="800000"/>
          <w:sz w:val="24"/>
          <w:szCs w:val="24"/>
          <w:highlight w:val="white"/>
        </w:rPr>
        <w:t>cbc:Note</w:t>
      </w:r>
      <w:proofErr w:type="spellEnd"/>
      <w:r>
        <w:rPr>
          <w:rFonts w:ascii="Times New Roman" w:hAnsi="Times New Roman" w:cs="Times New Roman"/>
          <w:color w:val="0000FF"/>
          <w:sz w:val="24"/>
          <w:szCs w:val="24"/>
          <w:highlight w:val="white"/>
        </w:rPr>
        <w:t>&gt;</w:t>
      </w:r>
    </w:p>
    <w:p w14:paraId="7CF6A85F"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Pr>
          <w:rFonts w:ascii="Times New Roman" w:hAnsi="Times New Roman" w:cs="Times New Roman"/>
          <w:color w:val="000000"/>
          <w:sz w:val="24"/>
          <w:szCs w:val="24"/>
          <w:highlight w:val="white"/>
        </w:rPr>
        <w:tab/>
      </w:r>
      <w:r>
        <w:rPr>
          <w:rFonts w:ascii="Times New Roman" w:hAnsi="Times New Roman" w:cs="Times New Roman"/>
          <w:color w:val="000000"/>
          <w:sz w:val="24"/>
          <w:szCs w:val="24"/>
          <w:highlight w:val="white"/>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cbc:ReceivedQuantity</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unitCode</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C62</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FF0000"/>
          <w:sz w:val="24"/>
          <w:szCs w:val="24"/>
          <w:highlight w:val="white"/>
          <w:lang w:val="en-GB"/>
        </w:rPr>
        <w:t xml:space="preserve"> </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cbc:ReceivedQuantity</w:t>
      </w:r>
      <w:proofErr w:type="spellEnd"/>
      <w:r w:rsidRPr="00510E65">
        <w:rPr>
          <w:rFonts w:ascii="Times New Roman" w:hAnsi="Times New Roman" w:cs="Times New Roman"/>
          <w:color w:val="0000FF"/>
          <w:sz w:val="24"/>
          <w:szCs w:val="24"/>
          <w:highlight w:val="white"/>
          <w:lang w:val="en-GB"/>
        </w:rPr>
        <w:t>&gt;</w:t>
      </w:r>
    </w:p>
    <w:p w14:paraId="1DA6475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cbc:ReceivedDate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2018-10-26</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cbc:ReceivedDate</w:t>
      </w:r>
      <w:proofErr w:type="spellEnd"/>
      <w:r w:rsidRPr="00510E65">
        <w:rPr>
          <w:rFonts w:ascii="Times New Roman" w:hAnsi="Times New Roman" w:cs="Times New Roman"/>
          <w:color w:val="0000FF"/>
          <w:sz w:val="24"/>
          <w:szCs w:val="24"/>
          <w:highlight w:val="white"/>
          <w:lang w:val="en-GB"/>
        </w:rPr>
        <w:t>&gt;</w:t>
      </w:r>
    </w:p>
    <w:p w14:paraId="0F0B8DC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cac:OrderLineReference</w:t>
      </w:r>
      <w:proofErr w:type="spellEnd"/>
      <w:r w:rsidRPr="00510E65">
        <w:rPr>
          <w:rFonts w:ascii="Times New Roman" w:hAnsi="Times New Roman" w:cs="Times New Roman"/>
          <w:color w:val="0000FF"/>
          <w:sz w:val="24"/>
          <w:szCs w:val="24"/>
          <w:highlight w:val="white"/>
          <w:lang w:val="en-GB"/>
        </w:rPr>
        <w:t>&gt;</w:t>
      </w:r>
    </w:p>
    <w:p w14:paraId="494AD57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p>
    <w:p w14:paraId="56EC560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cac:OrderReference</w:t>
      </w:r>
      <w:proofErr w:type="spellEnd"/>
      <w:r w:rsidRPr="00510E65">
        <w:rPr>
          <w:rFonts w:ascii="Times New Roman" w:hAnsi="Times New Roman" w:cs="Times New Roman"/>
          <w:color w:val="0000FF"/>
          <w:sz w:val="24"/>
          <w:szCs w:val="24"/>
          <w:highlight w:val="white"/>
          <w:lang w:val="en-GB"/>
        </w:rPr>
        <w:t>&gt;</w:t>
      </w:r>
    </w:p>
    <w:p w14:paraId="43AE1B6C" w14:textId="77777777" w:rsidR="0061625C"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Pr>
          <w:rFonts w:ascii="Times New Roman" w:hAnsi="Times New Roman" w:cs="Times New Roman"/>
          <w:color w:val="0000FF"/>
          <w:sz w:val="24"/>
          <w:szCs w:val="24"/>
          <w:highlight w:val="white"/>
        </w:rPr>
        <w:t>&lt;</w:t>
      </w:r>
      <w:proofErr w:type="spellStart"/>
      <w:r>
        <w:rPr>
          <w:rFonts w:ascii="Times New Roman" w:hAnsi="Times New Roman" w:cs="Times New Roman"/>
          <w:color w:val="800000"/>
          <w:sz w:val="24"/>
          <w:szCs w:val="24"/>
          <w:highlight w:val="white"/>
        </w:rPr>
        <w:t>cbc:ID</w:t>
      </w:r>
      <w:proofErr w:type="spellEnd"/>
      <w:r>
        <w:rPr>
          <w:rFonts w:ascii="Times New Roman" w:hAnsi="Times New Roman" w:cs="Times New Roman"/>
          <w:color w:val="0000FF"/>
          <w:sz w:val="24"/>
          <w:szCs w:val="24"/>
          <w:highlight w:val="white"/>
        </w:rPr>
        <w:t>&gt;</w:t>
      </w:r>
      <w:r>
        <w:rPr>
          <w:rFonts w:ascii="Times New Roman" w:hAnsi="Times New Roman" w:cs="Times New Roman"/>
          <w:color w:val="000000"/>
          <w:sz w:val="24"/>
          <w:szCs w:val="24"/>
          <w:highlight w:val="white"/>
        </w:rPr>
        <w:t>O123</w:t>
      </w:r>
      <w:r>
        <w:rPr>
          <w:rFonts w:ascii="Times New Roman" w:hAnsi="Times New Roman" w:cs="Times New Roman"/>
          <w:color w:val="0000FF"/>
          <w:sz w:val="24"/>
          <w:szCs w:val="24"/>
          <w:highlight w:val="white"/>
        </w:rPr>
        <w:t>&lt;/</w:t>
      </w:r>
      <w:proofErr w:type="spellStart"/>
      <w:r>
        <w:rPr>
          <w:rFonts w:ascii="Times New Roman" w:hAnsi="Times New Roman" w:cs="Times New Roman"/>
          <w:color w:val="800000"/>
          <w:sz w:val="24"/>
          <w:szCs w:val="24"/>
          <w:highlight w:val="white"/>
        </w:rPr>
        <w:t>cbc:ID</w:t>
      </w:r>
      <w:proofErr w:type="spellEnd"/>
      <w:r>
        <w:rPr>
          <w:rFonts w:ascii="Times New Roman" w:hAnsi="Times New Roman" w:cs="Times New Roman"/>
          <w:color w:val="0000FF"/>
          <w:sz w:val="24"/>
          <w:szCs w:val="24"/>
          <w:highlight w:val="white"/>
        </w:rPr>
        <w:t>&gt;</w:t>
      </w:r>
      <w:r>
        <w:rPr>
          <w:rFonts w:ascii="Times New Roman" w:hAnsi="Times New Roman" w:cs="Times New Roman"/>
          <w:color w:val="000000"/>
          <w:sz w:val="24"/>
          <w:szCs w:val="24"/>
          <w:highlight w:val="white"/>
        </w:rPr>
        <w:t xml:space="preserve"> </w:t>
      </w:r>
    </w:p>
    <w:p w14:paraId="095ECAE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Pr>
          <w:rFonts w:ascii="Times New Roman" w:hAnsi="Times New Roman" w:cs="Times New Roman"/>
          <w:color w:val="000000"/>
          <w:sz w:val="24"/>
          <w:szCs w:val="24"/>
          <w:highlight w:val="white"/>
        </w:rPr>
        <w:tab/>
      </w:r>
      <w:r>
        <w:rPr>
          <w:rFonts w:ascii="Times New Roman" w:hAnsi="Times New Roman" w:cs="Times New Roman"/>
          <w:color w:val="000000"/>
          <w:sz w:val="24"/>
          <w:szCs w:val="24"/>
          <w:highlight w:val="white"/>
        </w:rPr>
        <w:tab/>
      </w:r>
      <w:r>
        <w:rPr>
          <w:rFonts w:ascii="Times New Roman" w:hAnsi="Times New Roman" w:cs="Times New Roman"/>
          <w:color w:val="000000"/>
          <w:sz w:val="24"/>
          <w:szCs w:val="24"/>
          <w:highlight w:val="white"/>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cac:OrderReference</w:t>
      </w:r>
      <w:proofErr w:type="spellEnd"/>
      <w:r w:rsidRPr="00510E65">
        <w:rPr>
          <w:rFonts w:ascii="Times New Roman" w:hAnsi="Times New Roman" w:cs="Times New Roman"/>
          <w:color w:val="0000FF"/>
          <w:sz w:val="24"/>
          <w:szCs w:val="24"/>
          <w:highlight w:val="white"/>
          <w:lang w:val="en-GB"/>
        </w:rPr>
        <w:t>&gt;</w:t>
      </w:r>
    </w:p>
    <w:p w14:paraId="149A395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cac:OrderLineReference</w:t>
      </w:r>
      <w:proofErr w:type="spellEnd"/>
      <w:r w:rsidRPr="00510E65">
        <w:rPr>
          <w:rFonts w:ascii="Times New Roman" w:hAnsi="Times New Roman" w:cs="Times New Roman"/>
          <w:color w:val="0000FF"/>
          <w:sz w:val="24"/>
          <w:szCs w:val="24"/>
          <w:highlight w:val="white"/>
          <w:lang w:val="en-GB"/>
        </w:rPr>
        <w:t>&gt;</w:t>
      </w:r>
    </w:p>
    <w:p w14:paraId="7B966E0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cac:DespatchLineReference</w:t>
      </w:r>
      <w:proofErr w:type="spellEnd"/>
      <w:r w:rsidRPr="00510E65">
        <w:rPr>
          <w:rFonts w:ascii="Times New Roman" w:hAnsi="Times New Roman" w:cs="Times New Roman"/>
          <w:color w:val="0000FF"/>
          <w:sz w:val="24"/>
          <w:szCs w:val="24"/>
          <w:highlight w:val="white"/>
          <w:lang w:val="en-GB"/>
        </w:rPr>
        <w:t>&gt;</w:t>
      </w:r>
    </w:p>
    <w:p w14:paraId="5508284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p>
    <w:p w14:paraId="34FE4A4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cac:DespatchLineReference</w:t>
      </w:r>
      <w:proofErr w:type="spellEnd"/>
      <w:r w:rsidRPr="00510E65">
        <w:rPr>
          <w:rFonts w:ascii="Times New Roman" w:hAnsi="Times New Roman" w:cs="Times New Roman"/>
          <w:color w:val="0000FF"/>
          <w:sz w:val="24"/>
          <w:szCs w:val="24"/>
          <w:highlight w:val="white"/>
          <w:lang w:val="en-GB"/>
        </w:rPr>
        <w:t>&gt;</w:t>
      </w:r>
    </w:p>
    <w:p w14:paraId="1A73F31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lastRenderedPageBreak/>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w:t>
      </w:r>
      <w:proofErr w:type="spellEnd"/>
      <w:r w:rsidRPr="00510E65">
        <w:rPr>
          <w:rFonts w:ascii="Times New Roman" w:hAnsi="Times New Roman" w:cs="Times New Roman"/>
          <w:color w:val="0000FF"/>
          <w:sz w:val="24"/>
          <w:szCs w:val="24"/>
          <w:highlight w:val="white"/>
          <w:lang w:val="en-GB"/>
        </w:rPr>
        <w:t>&gt;</w:t>
      </w:r>
    </w:p>
    <w:p w14:paraId="6D4076EA"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Nazwa</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p>
    <w:p w14:paraId="5D1EE17F"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cac:SellersItemIdentification</w:t>
      </w:r>
      <w:proofErr w:type="spellEnd"/>
      <w:r w:rsidRPr="00510E65">
        <w:rPr>
          <w:rFonts w:ascii="Times New Roman" w:hAnsi="Times New Roman" w:cs="Times New Roman"/>
          <w:color w:val="0000FF"/>
          <w:sz w:val="24"/>
          <w:szCs w:val="24"/>
          <w:highlight w:val="white"/>
          <w:lang w:val="en-GB"/>
        </w:rPr>
        <w:t>&gt;</w:t>
      </w:r>
    </w:p>
    <w:p w14:paraId="04BDB3F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S12345</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7CAD8A4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cbc:ExtendedID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A1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cbc:ExtendedID</w:t>
      </w:r>
      <w:proofErr w:type="spellEnd"/>
      <w:r w:rsidRPr="00510E65">
        <w:rPr>
          <w:rFonts w:ascii="Times New Roman" w:hAnsi="Times New Roman" w:cs="Times New Roman"/>
          <w:color w:val="0000FF"/>
          <w:sz w:val="24"/>
          <w:szCs w:val="24"/>
          <w:highlight w:val="white"/>
          <w:lang w:val="en-GB"/>
        </w:rPr>
        <w:t>&gt;</w:t>
      </w:r>
    </w:p>
    <w:p w14:paraId="289EC28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cac:SellersItemIdentification</w:t>
      </w:r>
      <w:proofErr w:type="spellEnd"/>
      <w:r w:rsidRPr="00510E65">
        <w:rPr>
          <w:rFonts w:ascii="Times New Roman" w:hAnsi="Times New Roman" w:cs="Times New Roman"/>
          <w:color w:val="0000FF"/>
          <w:sz w:val="24"/>
          <w:szCs w:val="24"/>
          <w:highlight w:val="white"/>
          <w:lang w:val="en-GB"/>
        </w:rPr>
        <w:t>&gt;</w:t>
      </w:r>
    </w:p>
    <w:p w14:paraId="6D9A5F5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cac:StandardItemIdentification</w:t>
      </w:r>
      <w:proofErr w:type="spellEnd"/>
      <w:r w:rsidRPr="00510E65">
        <w:rPr>
          <w:rFonts w:ascii="Times New Roman" w:hAnsi="Times New Roman" w:cs="Times New Roman"/>
          <w:color w:val="0000FF"/>
          <w:sz w:val="24"/>
          <w:szCs w:val="24"/>
          <w:highlight w:val="white"/>
          <w:lang w:val="en-GB"/>
        </w:rPr>
        <w:t>&gt;</w:t>
      </w:r>
    </w:p>
    <w:p w14:paraId="56481DF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schemeID</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0160</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5900070011115</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27B3522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cac:StandardItemIdentification</w:t>
      </w:r>
      <w:proofErr w:type="spellEnd"/>
      <w:r w:rsidRPr="00510E65">
        <w:rPr>
          <w:rFonts w:ascii="Times New Roman" w:hAnsi="Times New Roman" w:cs="Times New Roman"/>
          <w:color w:val="0000FF"/>
          <w:sz w:val="24"/>
          <w:szCs w:val="24"/>
          <w:highlight w:val="white"/>
          <w:lang w:val="en-GB"/>
        </w:rPr>
        <w:t>&gt;</w:t>
      </w:r>
    </w:p>
    <w:p w14:paraId="25632A1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cac:ItemInstance</w:t>
      </w:r>
      <w:proofErr w:type="spellEnd"/>
      <w:r w:rsidRPr="00510E65">
        <w:rPr>
          <w:rFonts w:ascii="Times New Roman" w:hAnsi="Times New Roman" w:cs="Times New Roman"/>
          <w:color w:val="0000FF"/>
          <w:sz w:val="24"/>
          <w:szCs w:val="24"/>
          <w:highlight w:val="white"/>
          <w:lang w:val="en-GB"/>
        </w:rPr>
        <w:t>&gt;</w:t>
      </w:r>
    </w:p>
    <w:p w14:paraId="685357C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cbc:ManufactureDate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2018-09-30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cbc:ManufactureDate</w:t>
      </w:r>
      <w:proofErr w:type="spellEnd"/>
      <w:r w:rsidRPr="00510E65">
        <w:rPr>
          <w:rFonts w:ascii="Times New Roman" w:hAnsi="Times New Roman" w:cs="Times New Roman"/>
          <w:color w:val="0000FF"/>
          <w:sz w:val="24"/>
          <w:szCs w:val="24"/>
          <w:highlight w:val="white"/>
          <w:lang w:val="en-GB"/>
        </w:rPr>
        <w:t>&gt;</w:t>
      </w:r>
    </w:p>
    <w:p w14:paraId="605A49F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cbc:BestBeforeDate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2018-12-31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cbc:BestBeforeDate</w:t>
      </w:r>
      <w:proofErr w:type="spellEnd"/>
      <w:r w:rsidRPr="00510E65">
        <w:rPr>
          <w:rFonts w:ascii="Times New Roman" w:hAnsi="Times New Roman" w:cs="Times New Roman"/>
          <w:color w:val="0000FF"/>
          <w:sz w:val="24"/>
          <w:szCs w:val="24"/>
          <w:highlight w:val="white"/>
          <w:lang w:val="en-GB"/>
        </w:rPr>
        <w:t>&gt;</w:t>
      </w:r>
    </w:p>
    <w:p w14:paraId="02D3CA0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cac:ItemInstance</w:t>
      </w:r>
      <w:proofErr w:type="spellEnd"/>
      <w:r w:rsidRPr="00510E65">
        <w:rPr>
          <w:rFonts w:ascii="Times New Roman" w:hAnsi="Times New Roman" w:cs="Times New Roman"/>
          <w:color w:val="0000FF"/>
          <w:sz w:val="24"/>
          <w:szCs w:val="24"/>
          <w:highlight w:val="white"/>
          <w:lang w:val="en-GB"/>
        </w:rPr>
        <w:t>&gt;</w:t>
      </w:r>
    </w:p>
    <w:p w14:paraId="11F9D40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w:t>
      </w:r>
      <w:proofErr w:type="spellEnd"/>
      <w:r w:rsidRPr="00510E65">
        <w:rPr>
          <w:rFonts w:ascii="Times New Roman" w:hAnsi="Times New Roman" w:cs="Times New Roman"/>
          <w:color w:val="0000FF"/>
          <w:sz w:val="24"/>
          <w:szCs w:val="24"/>
          <w:highlight w:val="white"/>
          <w:lang w:val="en-GB"/>
        </w:rPr>
        <w:t>&gt;</w:t>
      </w:r>
    </w:p>
    <w:p w14:paraId="3847921F" w14:textId="620ADC68" w:rsidR="0061625C" w:rsidRPr="00510E65" w:rsidRDefault="0061625C"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cac:ReceiptLine</w:t>
      </w:r>
      <w:proofErr w:type="spellEnd"/>
      <w:r w:rsidRPr="00510E65">
        <w:rPr>
          <w:rFonts w:ascii="Times New Roman" w:hAnsi="Times New Roman" w:cs="Times New Roman"/>
          <w:color w:val="0000FF"/>
          <w:sz w:val="24"/>
          <w:szCs w:val="24"/>
          <w:highlight w:val="white"/>
          <w:lang w:val="en-GB"/>
        </w:rPr>
        <w:t>&gt;</w:t>
      </w:r>
    </w:p>
    <w:p w14:paraId="55B67698" w14:textId="2D261576" w:rsidR="00BA4FF0" w:rsidRPr="00510E65" w:rsidRDefault="00BA4FF0"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cac:ReceiptAdvice</w:t>
      </w:r>
      <w:proofErr w:type="spellEnd"/>
      <w:r w:rsidRPr="00510E65">
        <w:rPr>
          <w:rFonts w:ascii="Times New Roman" w:hAnsi="Times New Roman" w:cs="Times New Roman"/>
          <w:color w:val="0000FF"/>
          <w:sz w:val="24"/>
          <w:szCs w:val="24"/>
          <w:highlight w:val="white"/>
          <w:lang w:val="en-GB"/>
        </w:rPr>
        <w:t>&gt;</w:t>
      </w:r>
    </w:p>
    <w:p w14:paraId="1612AC70" w14:textId="1394EBDE" w:rsidR="00F4662B" w:rsidRPr="001C6D88" w:rsidRDefault="001C6D88" w:rsidP="0061625C">
      <w:pPr>
        <w:pStyle w:val="Nagwek1"/>
        <w:rPr>
          <w:lang w:val="en-GB"/>
        </w:rPr>
      </w:pPr>
      <w:bookmarkStart w:id="45" w:name="_Toc100648827"/>
      <w:r w:rsidRPr="001C6D88">
        <w:rPr>
          <w:lang w:val="en-GB"/>
        </w:rPr>
        <w:t>Appendix</w:t>
      </w:r>
      <w:r w:rsidR="00F4662B" w:rsidRPr="001C6D88">
        <w:rPr>
          <w:lang w:val="en-GB"/>
        </w:rPr>
        <w:t xml:space="preserve"> 2 Instanc</w:t>
      </w:r>
      <w:r w:rsidRPr="001C6D88">
        <w:rPr>
          <w:lang w:val="en-GB"/>
        </w:rPr>
        <w:t>e of Acknowledgement of receipt for g</w:t>
      </w:r>
      <w:r>
        <w:rPr>
          <w:lang w:val="en-GB"/>
        </w:rPr>
        <w:t>oods document</w:t>
      </w:r>
      <w:bookmarkEnd w:id="45"/>
      <w:r>
        <w:rPr>
          <w:lang w:val="en-GB"/>
        </w:rPr>
        <w:t xml:space="preserve"> </w:t>
      </w:r>
    </w:p>
    <w:p w14:paraId="7C4AAC21" w14:textId="77777777" w:rsidR="00CD317A" w:rsidRPr="001C6D88" w:rsidRDefault="00CD317A" w:rsidP="00B33F85">
      <w:pPr>
        <w:spacing w:after="0"/>
        <w:rPr>
          <w:lang w:val="en-GB" w:eastAsia="pl-PL"/>
        </w:rPr>
      </w:pPr>
    </w:p>
    <w:p w14:paraId="445A71C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8080"/>
          <w:sz w:val="24"/>
          <w:szCs w:val="24"/>
          <w:highlight w:val="white"/>
          <w:lang w:val="en-GB"/>
        </w:rPr>
        <w:t>&lt;?xml version="1.0" encoding="UTF-8"?&gt;</w:t>
      </w:r>
    </w:p>
    <w:p w14:paraId="5CCC76E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FF0000"/>
          <w:sz w:val="24"/>
          <w:szCs w:val="24"/>
          <w:highlight w:val="white"/>
          <w:lang w:val="en-GB"/>
        </w:rPr>
      </w:pP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ReceiptAdvice</w:t>
      </w:r>
      <w:proofErr w:type="spellEnd"/>
      <w:r w:rsidRPr="00510E65">
        <w:rPr>
          <w:rFonts w:ascii="Times New Roman" w:hAnsi="Times New Roman" w:cs="Times New Roman"/>
          <w:color w:val="FF0000"/>
          <w:sz w:val="24"/>
          <w:szCs w:val="24"/>
          <w:highlight w:val="white"/>
          <w:lang w:val="en-GB"/>
        </w:rPr>
        <w:t xml:space="preserve"> </w:t>
      </w:r>
    </w:p>
    <w:p w14:paraId="2AFB377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FF0000"/>
          <w:sz w:val="24"/>
          <w:szCs w:val="24"/>
          <w:highlight w:val="white"/>
          <w:lang w:val="en-GB"/>
        </w:rPr>
      </w:pPr>
      <w:r w:rsidRPr="00510E65">
        <w:rPr>
          <w:rFonts w:ascii="Times New Roman" w:hAnsi="Times New Roman" w:cs="Times New Roman"/>
          <w:color w:val="FF0000"/>
          <w:sz w:val="24"/>
          <w:szCs w:val="24"/>
          <w:highlight w:val="white"/>
          <w:lang w:val="en-GB"/>
        </w:rPr>
        <w:t>xmlns</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urn:oasis:names:specification:ubl:schema:xsd:ReceiptAdvice-2</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FF0000"/>
          <w:sz w:val="24"/>
          <w:szCs w:val="24"/>
          <w:highlight w:val="white"/>
          <w:lang w:val="en-GB"/>
        </w:rPr>
        <w:t xml:space="preserve"> </w:t>
      </w:r>
    </w:p>
    <w:p w14:paraId="028ABF9F" w14:textId="77777777" w:rsidR="0061625C" w:rsidRPr="00510E65" w:rsidRDefault="0061625C" w:rsidP="0061625C">
      <w:pPr>
        <w:autoSpaceDE w:val="0"/>
        <w:autoSpaceDN w:val="0"/>
        <w:adjustRightInd w:val="0"/>
        <w:spacing w:after="0" w:line="240" w:lineRule="auto"/>
        <w:ind w:right="-144"/>
        <w:rPr>
          <w:rFonts w:ascii="Times New Roman" w:hAnsi="Times New Roman" w:cs="Times New Roman"/>
          <w:color w:val="FF0000"/>
          <w:sz w:val="24"/>
          <w:szCs w:val="24"/>
          <w:highlight w:val="white"/>
          <w:lang w:val="en-GB"/>
        </w:rPr>
      </w:pPr>
      <w:r w:rsidRPr="00510E65">
        <w:rPr>
          <w:rFonts w:ascii="Times New Roman" w:hAnsi="Times New Roman" w:cs="Times New Roman"/>
          <w:color w:val="FF0000"/>
          <w:sz w:val="24"/>
          <w:szCs w:val="24"/>
          <w:highlight w:val="white"/>
          <w:lang w:val="en-GB"/>
        </w:rPr>
        <w:t>xmlns:cac</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urn:oasis:names:specification:ubl:schema:xsd:CommonAggregateComponents-2</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FF0000"/>
          <w:sz w:val="24"/>
          <w:szCs w:val="24"/>
          <w:highlight w:val="white"/>
          <w:lang w:val="en-GB"/>
        </w:rPr>
        <w:t xml:space="preserve"> </w:t>
      </w:r>
    </w:p>
    <w:p w14:paraId="1FE5FAE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FF0000"/>
          <w:sz w:val="24"/>
          <w:szCs w:val="24"/>
          <w:highlight w:val="white"/>
          <w:lang w:val="en-GB"/>
        </w:rPr>
        <w:t>xmlns:cbc</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urn:oasis:names:specification:ubl:schema:xsd:CommonBasicComponents-2</w:t>
      </w:r>
      <w:r w:rsidRPr="00510E65">
        <w:rPr>
          <w:rFonts w:ascii="Times New Roman" w:hAnsi="Times New Roman" w:cs="Times New Roman"/>
          <w:color w:val="0000FF"/>
          <w:sz w:val="24"/>
          <w:szCs w:val="24"/>
          <w:highlight w:val="white"/>
          <w:lang w:val="en-GB"/>
        </w:rPr>
        <w:t>"&gt;</w:t>
      </w:r>
    </w:p>
    <w:p w14:paraId="54D61B2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cbc:CustomizationID</w:t>
      </w:r>
      <w:proofErr w:type="spellEnd"/>
      <w:r w:rsidRPr="00510E65">
        <w:rPr>
          <w:rFonts w:ascii="Times New Roman" w:hAnsi="Times New Roman" w:cs="Times New Roman"/>
          <w:color w:val="0000FF"/>
          <w:sz w:val="24"/>
          <w:szCs w:val="24"/>
          <w:highlight w:val="white"/>
          <w:lang w:val="en-GB"/>
        </w:rPr>
        <w:t>&gt;</w:t>
      </w:r>
    </w:p>
    <w:p w14:paraId="34DB6A8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 xml:space="preserve">     urn:fdc:www.efaktura.gov.pl:ver1.0:trns:receipt_advice:ver1.0</w:t>
      </w:r>
      <w:r w:rsidRPr="00510E65">
        <w:rPr>
          <w:rFonts w:ascii="Times New Roman" w:hAnsi="Times New Roman" w:cs="Times New Roman"/>
          <w:color w:val="0000FF"/>
          <w:sz w:val="24"/>
          <w:szCs w:val="24"/>
          <w:highlight w:val="white"/>
          <w:lang w:val="en-GB"/>
        </w:rPr>
        <w:t>&lt;/</w:t>
      </w:r>
      <w:r w:rsidRPr="00510E65">
        <w:rPr>
          <w:rFonts w:ascii="Times New Roman" w:hAnsi="Times New Roman" w:cs="Times New Roman"/>
          <w:color w:val="800000"/>
          <w:sz w:val="24"/>
          <w:szCs w:val="24"/>
          <w:highlight w:val="white"/>
          <w:lang w:val="en-GB"/>
        </w:rPr>
        <w:t>cbc:CustomizationID</w:t>
      </w:r>
      <w:r w:rsidRPr="00510E65">
        <w:rPr>
          <w:rFonts w:ascii="Times New Roman" w:hAnsi="Times New Roman" w:cs="Times New Roman"/>
          <w:color w:val="0000FF"/>
          <w:sz w:val="24"/>
          <w:szCs w:val="24"/>
          <w:highlight w:val="white"/>
          <w:lang w:val="en-GB"/>
        </w:rPr>
        <w:t>&gt;</w:t>
      </w:r>
    </w:p>
    <w:p w14:paraId="60917C1A" w14:textId="40CA036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FF"/>
          <w:sz w:val="24"/>
          <w:szCs w:val="24"/>
          <w:highlight w:val="white"/>
          <w:lang w:val="en-GB"/>
        </w:rPr>
        <w:t>&lt;</w:t>
      </w:r>
      <w:r w:rsidRPr="00510E65">
        <w:rPr>
          <w:rFonts w:ascii="Times New Roman" w:hAnsi="Times New Roman" w:cs="Times New Roman"/>
          <w:color w:val="800000"/>
          <w:sz w:val="24"/>
          <w:szCs w:val="24"/>
          <w:highlight w:val="white"/>
          <w:lang w:val="en-GB"/>
        </w:rPr>
        <w:t>cbc:ProfileID</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urn:fdc:www.efaktura.gov.pl:ver1.0:receipt_advice:ver1.0</w:t>
      </w:r>
      <w:r w:rsidRPr="00510E65">
        <w:rPr>
          <w:rFonts w:ascii="Times New Roman" w:hAnsi="Times New Roman" w:cs="Times New Roman"/>
          <w:color w:val="0000FF"/>
          <w:sz w:val="24"/>
          <w:szCs w:val="24"/>
          <w:highlight w:val="white"/>
          <w:lang w:val="en-GB"/>
        </w:rPr>
        <w:t>&lt;/</w:t>
      </w:r>
      <w:r w:rsidRPr="00510E65">
        <w:rPr>
          <w:rFonts w:ascii="Times New Roman" w:hAnsi="Times New Roman" w:cs="Times New Roman"/>
          <w:color w:val="800000"/>
          <w:sz w:val="24"/>
          <w:szCs w:val="24"/>
          <w:highlight w:val="white"/>
          <w:lang w:val="en-GB"/>
        </w:rPr>
        <w:t>cbc:ProfileID</w:t>
      </w:r>
      <w:r w:rsidRPr="00510E65">
        <w:rPr>
          <w:rFonts w:ascii="Times New Roman" w:hAnsi="Times New Roman" w:cs="Times New Roman"/>
          <w:color w:val="0000FF"/>
          <w:sz w:val="24"/>
          <w:szCs w:val="24"/>
          <w:highlight w:val="white"/>
          <w:lang w:val="en-GB"/>
        </w:rPr>
        <w:t>&gt;</w:t>
      </w:r>
    </w:p>
    <w:p w14:paraId="4852D5D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1234</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2CE2CEF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cbc:IssueDate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2018-10-25</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cbc:IssueDate</w:t>
      </w:r>
      <w:proofErr w:type="spellEnd"/>
      <w:r w:rsidRPr="00510E65">
        <w:rPr>
          <w:rFonts w:ascii="Times New Roman" w:hAnsi="Times New Roman" w:cs="Times New Roman"/>
          <w:color w:val="0000FF"/>
          <w:sz w:val="24"/>
          <w:szCs w:val="24"/>
          <w:highlight w:val="white"/>
          <w:lang w:val="en-GB"/>
        </w:rPr>
        <w:t>&gt;</w:t>
      </w:r>
    </w:p>
    <w:p w14:paraId="142A60C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cbc:IssueTime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08:00:00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cbc:IssueTime</w:t>
      </w:r>
      <w:proofErr w:type="spellEnd"/>
      <w:r w:rsidRPr="00510E65">
        <w:rPr>
          <w:rFonts w:ascii="Times New Roman" w:hAnsi="Times New Roman" w:cs="Times New Roman"/>
          <w:color w:val="0000FF"/>
          <w:sz w:val="24"/>
          <w:szCs w:val="24"/>
          <w:highlight w:val="white"/>
          <w:lang w:val="en-GB"/>
        </w:rPr>
        <w:t>&gt;</w:t>
      </w:r>
    </w:p>
    <w:p w14:paraId="38CF689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cbc:Note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Free text note relating to the Despatch Advice</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cbc:Note</w:t>
      </w:r>
      <w:proofErr w:type="spellEnd"/>
      <w:r w:rsidRPr="00510E65">
        <w:rPr>
          <w:rFonts w:ascii="Times New Roman" w:hAnsi="Times New Roman" w:cs="Times New Roman"/>
          <w:color w:val="0000FF"/>
          <w:sz w:val="24"/>
          <w:szCs w:val="24"/>
          <w:highlight w:val="white"/>
          <w:lang w:val="en-GB"/>
        </w:rPr>
        <w:t>&gt;</w:t>
      </w:r>
    </w:p>
    <w:p w14:paraId="07ED435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cac:OrderReference</w:t>
      </w:r>
      <w:proofErr w:type="spellEnd"/>
      <w:r w:rsidRPr="00510E65">
        <w:rPr>
          <w:rFonts w:ascii="Times New Roman" w:hAnsi="Times New Roman" w:cs="Times New Roman"/>
          <w:color w:val="0000FF"/>
          <w:sz w:val="24"/>
          <w:szCs w:val="24"/>
          <w:highlight w:val="white"/>
          <w:lang w:val="en-GB"/>
        </w:rPr>
        <w:t>&gt;</w:t>
      </w:r>
    </w:p>
    <w:p w14:paraId="343C9D6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4321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146F082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cac:OrderReference</w:t>
      </w:r>
      <w:proofErr w:type="spellEnd"/>
      <w:r w:rsidRPr="00510E65">
        <w:rPr>
          <w:rFonts w:ascii="Times New Roman" w:hAnsi="Times New Roman" w:cs="Times New Roman"/>
          <w:color w:val="0000FF"/>
          <w:sz w:val="24"/>
          <w:szCs w:val="24"/>
          <w:highlight w:val="white"/>
          <w:lang w:val="en-GB"/>
        </w:rPr>
        <w:t>&gt;</w:t>
      </w:r>
    </w:p>
    <w:p w14:paraId="02989F8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cac:DeliveryCustomerParty</w:t>
      </w:r>
      <w:proofErr w:type="spellEnd"/>
      <w:r w:rsidRPr="00510E65">
        <w:rPr>
          <w:rFonts w:ascii="Times New Roman" w:hAnsi="Times New Roman" w:cs="Times New Roman"/>
          <w:color w:val="0000FF"/>
          <w:sz w:val="24"/>
          <w:szCs w:val="24"/>
          <w:highlight w:val="white"/>
          <w:lang w:val="en-GB"/>
        </w:rPr>
        <w:t>&gt;</w:t>
      </w:r>
    </w:p>
    <w:p w14:paraId="342DC6D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w:t>
      </w:r>
      <w:proofErr w:type="spellEnd"/>
      <w:r w:rsidRPr="00510E65">
        <w:rPr>
          <w:rFonts w:ascii="Times New Roman" w:hAnsi="Times New Roman" w:cs="Times New Roman"/>
          <w:color w:val="0000FF"/>
          <w:sz w:val="24"/>
          <w:szCs w:val="24"/>
          <w:highlight w:val="white"/>
          <w:lang w:val="en-GB"/>
        </w:rPr>
        <w:t>&gt;</w:t>
      </w:r>
    </w:p>
    <w:p w14:paraId="5B318E5B"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cbc:EndpointID</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schemeID</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9902</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DK12345678</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cbc:EndpointID</w:t>
      </w:r>
      <w:proofErr w:type="spellEnd"/>
      <w:r w:rsidRPr="00510E65">
        <w:rPr>
          <w:rFonts w:ascii="Times New Roman" w:hAnsi="Times New Roman" w:cs="Times New Roman"/>
          <w:color w:val="0000FF"/>
          <w:sz w:val="24"/>
          <w:szCs w:val="24"/>
          <w:highlight w:val="white"/>
          <w:lang w:val="en-GB"/>
        </w:rPr>
        <w:t>&gt;</w:t>
      </w:r>
    </w:p>
    <w:p w14:paraId="172F13A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cac:PartyIdentification</w:t>
      </w:r>
      <w:proofErr w:type="spellEnd"/>
      <w:r w:rsidRPr="00510E65">
        <w:rPr>
          <w:rFonts w:ascii="Times New Roman" w:hAnsi="Times New Roman" w:cs="Times New Roman"/>
          <w:color w:val="0000FF"/>
          <w:sz w:val="24"/>
          <w:szCs w:val="24"/>
          <w:highlight w:val="white"/>
          <w:lang w:val="en-GB"/>
        </w:rPr>
        <w:t>&gt;</w:t>
      </w:r>
    </w:p>
    <w:p w14:paraId="041191F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0123456789123</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3118545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cac:PartyIdentification</w:t>
      </w:r>
      <w:proofErr w:type="spellEnd"/>
      <w:r w:rsidRPr="00510E65">
        <w:rPr>
          <w:rFonts w:ascii="Times New Roman" w:hAnsi="Times New Roman" w:cs="Times New Roman"/>
          <w:color w:val="0000FF"/>
          <w:sz w:val="24"/>
          <w:szCs w:val="24"/>
          <w:highlight w:val="white"/>
          <w:lang w:val="en-GB"/>
        </w:rPr>
        <w:t>&gt;</w:t>
      </w:r>
    </w:p>
    <w:p w14:paraId="0D696C2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cac:PostalAddress</w:t>
      </w:r>
      <w:proofErr w:type="spellEnd"/>
      <w:r w:rsidRPr="00510E65">
        <w:rPr>
          <w:rFonts w:ascii="Times New Roman" w:hAnsi="Times New Roman" w:cs="Times New Roman"/>
          <w:color w:val="0000FF"/>
          <w:sz w:val="24"/>
          <w:szCs w:val="24"/>
          <w:highlight w:val="white"/>
          <w:lang w:val="en-GB"/>
        </w:rPr>
        <w:t>&gt;</w:t>
      </w:r>
    </w:p>
    <w:p w14:paraId="2065B02A"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cbc:StreetName</w:t>
      </w:r>
      <w:proofErr w:type="spellEnd"/>
      <w:r w:rsidRPr="00510E65">
        <w:rPr>
          <w:rFonts w:ascii="Times New Roman" w:hAnsi="Times New Roman" w:cs="Times New Roman"/>
          <w:color w:val="0000FF"/>
          <w:sz w:val="24"/>
          <w:szCs w:val="24"/>
          <w:highlight w:val="white"/>
          <w:lang w:val="en-GB"/>
        </w:rPr>
        <w:t>&gt;</w:t>
      </w:r>
      <w:proofErr w:type="spellStart"/>
      <w:r w:rsidRPr="00510E65">
        <w:rPr>
          <w:rFonts w:ascii="Times New Roman" w:hAnsi="Times New Roman" w:cs="Times New Roman"/>
          <w:color w:val="000000"/>
          <w:sz w:val="24"/>
          <w:szCs w:val="24"/>
          <w:highlight w:val="white"/>
          <w:lang w:val="en-GB"/>
        </w:rPr>
        <w:t>Reciever</w:t>
      </w:r>
      <w:proofErr w:type="spellEnd"/>
      <w:r w:rsidRPr="00510E65">
        <w:rPr>
          <w:rFonts w:ascii="Times New Roman" w:hAnsi="Times New Roman" w:cs="Times New Roman"/>
          <w:color w:val="000000"/>
          <w:sz w:val="24"/>
          <w:szCs w:val="24"/>
          <w:highlight w:val="white"/>
          <w:lang w:val="en-GB"/>
        </w:rPr>
        <w:t xml:space="preserve"> Street 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cbc:StreetName</w:t>
      </w:r>
      <w:proofErr w:type="spellEnd"/>
      <w:r w:rsidRPr="00510E65">
        <w:rPr>
          <w:rFonts w:ascii="Times New Roman" w:hAnsi="Times New Roman" w:cs="Times New Roman"/>
          <w:color w:val="0000FF"/>
          <w:sz w:val="24"/>
          <w:szCs w:val="24"/>
          <w:highlight w:val="white"/>
          <w:lang w:val="en-GB"/>
        </w:rPr>
        <w:t>&gt;</w:t>
      </w:r>
    </w:p>
    <w:p w14:paraId="7B23F81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cbc:AdditionalStreetName</w:t>
      </w:r>
      <w:proofErr w:type="spellEnd"/>
      <w:r w:rsidRPr="00510E65">
        <w:rPr>
          <w:rFonts w:ascii="Times New Roman" w:hAnsi="Times New Roman" w:cs="Times New Roman"/>
          <w:color w:val="0000FF"/>
          <w:sz w:val="24"/>
          <w:szCs w:val="24"/>
          <w:highlight w:val="white"/>
          <w:lang w:val="en-GB"/>
        </w:rPr>
        <w:t>&gt;</w:t>
      </w:r>
    </w:p>
    <w:p w14:paraId="7823F8FF" w14:textId="417F93AC" w:rsidR="0061625C" w:rsidRPr="00510E65" w:rsidRDefault="0061625C" w:rsidP="0061625C">
      <w:pPr>
        <w:autoSpaceDE w:val="0"/>
        <w:autoSpaceDN w:val="0"/>
        <w:adjustRightInd w:val="0"/>
        <w:spacing w:after="0" w:line="240" w:lineRule="auto"/>
        <w:ind w:left="2832" w:firstLine="708"/>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Building</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cbc:AdditionalStreetName</w:t>
      </w:r>
      <w:proofErr w:type="spellEnd"/>
      <w:r w:rsidRPr="00510E65">
        <w:rPr>
          <w:rFonts w:ascii="Times New Roman" w:hAnsi="Times New Roman" w:cs="Times New Roman"/>
          <w:color w:val="0000FF"/>
          <w:sz w:val="24"/>
          <w:szCs w:val="24"/>
          <w:highlight w:val="white"/>
          <w:lang w:val="en-GB"/>
        </w:rPr>
        <w:t>&gt;</w:t>
      </w:r>
    </w:p>
    <w:p w14:paraId="1714424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cbc:CityName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 xml:space="preserve"> City</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cbc:CityName</w:t>
      </w:r>
      <w:proofErr w:type="spellEnd"/>
      <w:r w:rsidRPr="00510E65">
        <w:rPr>
          <w:rFonts w:ascii="Times New Roman" w:hAnsi="Times New Roman" w:cs="Times New Roman"/>
          <w:color w:val="0000FF"/>
          <w:sz w:val="24"/>
          <w:szCs w:val="24"/>
          <w:highlight w:val="white"/>
          <w:lang w:val="en-GB"/>
        </w:rPr>
        <w:t>&gt;</w:t>
      </w:r>
    </w:p>
    <w:p w14:paraId="7F3E759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cbc:PostalZone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9000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cbc:PostalZone</w:t>
      </w:r>
      <w:proofErr w:type="spellEnd"/>
      <w:r w:rsidRPr="00510E65">
        <w:rPr>
          <w:rFonts w:ascii="Times New Roman" w:hAnsi="Times New Roman" w:cs="Times New Roman"/>
          <w:color w:val="0000FF"/>
          <w:sz w:val="24"/>
          <w:szCs w:val="24"/>
          <w:highlight w:val="white"/>
          <w:lang w:val="en-GB"/>
        </w:rPr>
        <w:t>&gt;</w:t>
      </w:r>
    </w:p>
    <w:p w14:paraId="1A3190E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cbc:CountrySubentity</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Region A</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cbc:CountrySubentity</w:t>
      </w:r>
      <w:proofErr w:type="spellEnd"/>
      <w:r w:rsidRPr="00510E65">
        <w:rPr>
          <w:rFonts w:ascii="Times New Roman" w:hAnsi="Times New Roman" w:cs="Times New Roman"/>
          <w:color w:val="0000FF"/>
          <w:sz w:val="24"/>
          <w:szCs w:val="24"/>
          <w:highlight w:val="white"/>
          <w:lang w:val="en-GB"/>
        </w:rPr>
        <w:t>&gt;</w:t>
      </w:r>
    </w:p>
    <w:p w14:paraId="7A9185C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lastRenderedPageBreak/>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cac:Country</w:t>
      </w:r>
      <w:proofErr w:type="spellEnd"/>
      <w:r w:rsidRPr="00510E65">
        <w:rPr>
          <w:rFonts w:ascii="Times New Roman" w:hAnsi="Times New Roman" w:cs="Times New Roman"/>
          <w:color w:val="0000FF"/>
          <w:sz w:val="24"/>
          <w:szCs w:val="24"/>
          <w:highlight w:val="white"/>
          <w:lang w:val="en-GB"/>
        </w:rPr>
        <w:t>&gt;</w:t>
      </w:r>
    </w:p>
    <w:p w14:paraId="3BC5E72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cbc:IdentificationCode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DK</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cbc:IdentificationCode</w:t>
      </w:r>
      <w:proofErr w:type="spellEnd"/>
      <w:r w:rsidRPr="00510E65">
        <w:rPr>
          <w:rFonts w:ascii="Times New Roman" w:hAnsi="Times New Roman" w:cs="Times New Roman"/>
          <w:color w:val="0000FF"/>
          <w:sz w:val="24"/>
          <w:szCs w:val="24"/>
          <w:highlight w:val="white"/>
          <w:lang w:val="en-GB"/>
        </w:rPr>
        <w:t>&gt;</w:t>
      </w:r>
    </w:p>
    <w:p w14:paraId="3242991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cac:Country</w:t>
      </w:r>
      <w:proofErr w:type="spellEnd"/>
      <w:r w:rsidRPr="00510E65">
        <w:rPr>
          <w:rFonts w:ascii="Times New Roman" w:hAnsi="Times New Roman" w:cs="Times New Roman"/>
          <w:color w:val="0000FF"/>
          <w:sz w:val="24"/>
          <w:szCs w:val="24"/>
          <w:highlight w:val="white"/>
          <w:lang w:val="en-GB"/>
        </w:rPr>
        <w:t>&gt;</w:t>
      </w:r>
    </w:p>
    <w:p w14:paraId="3FF6F45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cac:PostalAddress</w:t>
      </w:r>
      <w:proofErr w:type="spellEnd"/>
      <w:r w:rsidRPr="00510E65">
        <w:rPr>
          <w:rFonts w:ascii="Times New Roman" w:hAnsi="Times New Roman" w:cs="Times New Roman"/>
          <w:color w:val="0000FF"/>
          <w:sz w:val="24"/>
          <w:szCs w:val="24"/>
          <w:highlight w:val="white"/>
          <w:lang w:val="en-GB"/>
        </w:rPr>
        <w:t>&gt;</w:t>
      </w:r>
    </w:p>
    <w:p w14:paraId="0008C5A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cac:PartyLegalEntity</w:t>
      </w:r>
      <w:proofErr w:type="spellEnd"/>
      <w:r w:rsidRPr="00510E65">
        <w:rPr>
          <w:rFonts w:ascii="Times New Roman" w:hAnsi="Times New Roman" w:cs="Times New Roman"/>
          <w:color w:val="0000FF"/>
          <w:sz w:val="24"/>
          <w:szCs w:val="24"/>
          <w:highlight w:val="white"/>
          <w:lang w:val="en-GB"/>
        </w:rPr>
        <w:t>&gt;</w:t>
      </w:r>
    </w:p>
    <w:p w14:paraId="2A5B8D8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cbc:RegistrationName</w:t>
      </w:r>
      <w:proofErr w:type="spellEnd"/>
      <w:r w:rsidRPr="00510E65">
        <w:rPr>
          <w:rFonts w:ascii="Times New Roman" w:hAnsi="Times New Roman" w:cs="Times New Roman"/>
          <w:color w:val="0000FF"/>
          <w:sz w:val="24"/>
          <w:szCs w:val="24"/>
          <w:highlight w:val="white"/>
          <w:lang w:val="en-GB"/>
        </w:rPr>
        <w:t>&gt;</w:t>
      </w:r>
    </w:p>
    <w:p w14:paraId="6B92C6BE" w14:textId="4FA5E553" w:rsidR="0061625C" w:rsidRPr="00510E65" w:rsidRDefault="0061625C" w:rsidP="0061625C">
      <w:pPr>
        <w:autoSpaceDE w:val="0"/>
        <w:autoSpaceDN w:val="0"/>
        <w:adjustRightInd w:val="0"/>
        <w:spacing w:after="0" w:line="240" w:lineRule="auto"/>
        <w:ind w:left="2832" w:firstLine="708"/>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Company name</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cbc:RegistrationName</w:t>
      </w:r>
      <w:proofErr w:type="spellEnd"/>
      <w:r w:rsidRPr="00510E65">
        <w:rPr>
          <w:rFonts w:ascii="Times New Roman" w:hAnsi="Times New Roman" w:cs="Times New Roman"/>
          <w:color w:val="0000FF"/>
          <w:sz w:val="24"/>
          <w:szCs w:val="24"/>
          <w:highlight w:val="white"/>
          <w:lang w:val="en-GB"/>
        </w:rPr>
        <w:t>&gt;</w:t>
      </w:r>
    </w:p>
    <w:p w14:paraId="78DF60A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cac:PartyLegalEntity</w:t>
      </w:r>
      <w:proofErr w:type="spellEnd"/>
      <w:r w:rsidRPr="00510E65">
        <w:rPr>
          <w:rFonts w:ascii="Times New Roman" w:hAnsi="Times New Roman" w:cs="Times New Roman"/>
          <w:color w:val="0000FF"/>
          <w:sz w:val="24"/>
          <w:szCs w:val="24"/>
          <w:highlight w:val="white"/>
          <w:lang w:val="en-GB"/>
        </w:rPr>
        <w:t>&gt;</w:t>
      </w:r>
    </w:p>
    <w:p w14:paraId="2C8B06D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w:t>
      </w:r>
      <w:proofErr w:type="spellEnd"/>
      <w:r w:rsidRPr="00510E65">
        <w:rPr>
          <w:rFonts w:ascii="Times New Roman" w:hAnsi="Times New Roman" w:cs="Times New Roman"/>
          <w:color w:val="0000FF"/>
          <w:sz w:val="24"/>
          <w:szCs w:val="24"/>
          <w:highlight w:val="white"/>
          <w:lang w:val="en-GB"/>
        </w:rPr>
        <w:t>&gt;</w:t>
      </w:r>
    </w:p>
    <w:p w14:paraId="6C920D7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cac:DeliveryContact</w:t>
      </w:r>
      <w:proofErr w:type="spellEnd"/>
      <w:r w:rsidRPr="00510E65">
        <w:rPr>
          <w:rFonts w:ascii="Times New Roman" w:hAnsi="Times New Roman" w:cs="Times New Roman"/>
          <w:color w:val="0000FF"/>
          <w:sz w:val="24"/>
          <w:szCs w:val="24"/>
          <w:highlight w:val="white"/>
          <w:lang w:val="en-GB"/>
        </w:rPr>
        <w:t>&gt;</w:t>
      </w:r>
    </w:p>
    <w:p w14:paraId="3A1A8FC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Tim</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p>
    <w:p w14:paraId="2809A19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cbc:Telephone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987654321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cbc:Telephone</w:t>
      </w:r>
      <w:proofErr w:type="spellEnd"/>
      <w:r w:rsidRPr="00510E65">
        <w:rPr>
          <w:rFonts w:ascii="Times New Roman" w:hAnsi="Times New Roman" w:cs="Times New Roman"/>
          <w:color w:val="0000FF"/>
          <w:sz w:val="24"/>
          <w:szCs w:val="24"/>
          <w:highlight w:val="white"/>
          <w:lang w:val="en-GB"/>
        </w:rPr>
        <w:t>&gt;</w:t>
      </w:r>
    </w:p>
    <w:p w14:paraId="148862AA"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cbc:ElectronicMail</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Tim@RecieverCompany.dk</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cbc:ElectronicMail</w:t>
      </w:r>
      <w:proofErr w:type="spellEnd"/>
      <w:r w:rsidRPr="00510E65">
        <w:rPr>
          <w:rFonts w:ascii="Times New Roman" w:hAnsi="Times New Roman" w:cs="Times New Roman"/>
          <w:color w:val="0000FF"/>
          <w:sz w:val="24"/>
          <w:szCs w:val="24"/>
          <w:highlight w:val="white"/>
          <w:lang w:val="en-GB"/>
        </w:rPr>
        <w:t>&gt;</w:t>
      </w:r>
    </w:p>
    <w:p w14:paraId="4F3DDA9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cac:DeliveryContact</w:t>
      </w:r>
      <w:proofErr w:type="spellEnd"/>
      <w:r w:rsidRPr="00510E65">
        <w:rPr>
          <w:rFonts w:ascii="Times New Roman" w:hAnsi="Times New Roman" w:cs="Times New Roman"/>
          <w:color w:val="0000FF"/>
          <w:sz w:val="24"/>
          <w:szCs w:val="24"/>
          <w:highlight w:val="white"/>
          <w:lang w:val="en-GB"/>
        </w:rPr>
        <w:t>&gt;</w:t>
      </w:r>
    </w:p>
    <w:p w14:paraId="12F6B91B"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cac:DeliveryCustomerParty</w:t>
      </w:r>
      <w:proofErr w:type="spellEnd"/>
      <w:r w:rsidRPr="00510E65">
        <w:rPr>
          <w:rFonts w:ascii="Times New Roman" w:hAnsi="Times New Roman" w:cs="Times New Roman"/>
          <w:color w:val="0000FF"/>
          <w:sz w:val="24"/>
          <w:szCs w:val="24"/>
          <w:highlight w:val="white"/>
          <w:lang w:val="en-GB"/>
        </w:rPr>
        <w:t>&gt;</w:t>
      </w:r>
    </w:p>
    <w:p w14:paraId="1E27FEC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cac:DespatchSupplierParty</w:t>
      </w:r>
      <w:proofErr w:type="spellEnd"/>
      <w:r w:rsidRPr="00510E65">
        <w:rPr>
          <w:rFonts w:ascii="Times New Roman" w:hAnsi="Times New Roman" w:cs="Times New Roman"/>
          <w:color w:val="0000FF"/>
          <w:sz w:val="24"/>
          <w:szCs w:val="24"/>
          <w:highlight w:val="white"/>
          <w:lang w:val="en-GB"/>
        </w:rPr>
        <w:t>&gt;</w:t>
      </w:r>
    </w:p>
    <w:p w14:paraId="7F65D41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w:t>
      </w:r>
      <w:proofErr w:type="spellEnd"/>
      <w:r w:rsidRPr="00510E65">
        <w:rPr>
          <w:rFonts w:ascii="Times New Roman" w:hAnsi="Times New Roman" w:cs="Times New Roman"/>
          <w:color w:val="0000FF"/>
          <w:sz w:val="24"/>
          <w:szCs w:val="24"/>
          <w:highlight w:val="white"/>
          <w:lang w:val="en-GB"/>
        </w:rPr>
        <w:t>&gt;</w:t>
      </w:r>
    </w:p>
    <w:p w14:paraId="008627E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cbc:EndpointID</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schemeID</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9902</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DK87654321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cbc:EndpointID</w:t>
      </w:r>
      <w:proofErr w:type="spellEnd"/>
      <w:r w:rsidRPr="00510E65">
        <w:rPr>
          <w:rFonts w:ascii="Times New Roman" w:hAnsi="Times New Roman" w:cs="Times New Roman"/>
          <w:color w:val="0000FF"/>
          <w:sz w:val="24"/>
          <w:szCs w:val="24"/>
          <w:highlight w:val="white"/>
          <w:lang w:val="en-GB"/>
        </w:rPr>
        <w:t>&gt;</w:t>
      </w:r>
    </w:p>
    <w:p w14:paraId="35B4E57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cac:PartyIdentification</w:t>
      </w:r>
      <w:proofErr w:type="spellEnd"/>
      <w:r w:rsidRPr="00510E65">
        <w:rPr>
          <w:rFonts w:ascii="Times New Roman" w:hAnsi="Times New Roman" w:cs="Times New Roman"/>
          <w:color w:val="0000FF"/>
          <w:sz w:val="24"/>
          <w:szCs w:val="24"/>
          <w:highlight w:val="white"/>
          <w:lang w:val="en-GB"/>
        </w:rPr>
        <w:t>&gt;</w:t>
      </w:r>
    </w:p>
    <w:p w14:paraId="77D4C4D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0123456789123</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388FC4D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cac:PartyIdentification</w:t>
      </w:r>
      <w:proofErr w:type="spellEnd"/>
      <w:r w:rsidRPr="00510E65">
        <w:rPr>
          <w:rFonts w:ascii="Times New Roman" w:hAnsi="Times New Roman" w:cs="Times New Roman"/>
          <w:color w:val="0000FF"/>
          <w:sz w:val="24"/>
          <w:szCs w:val="24"/>
          <w:highlight w:val="white"/>
          <w:lang w:val="en-GB"/>
        </w:rPr>
        <w:t>&gt;</w:t>
      </w:r>
    </w:p>
    <w:p w14:paraId="7E7F656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cac:PostalAddress</w:t>
      </w:r>
      <w:proofErr w:type="spellEnd"/>
      <w:r w:rsidRPr="00510E65">
        <w:rPr>
          <w:rFonts w:ascii="Times New Roman" w:hAnsi="Times New Roman" w:cs="Times New Roman"/>
          <w:color w:val="0000FF"/>
          <w:sz w:val="24"/>
          <w:szCs w:val="24"/>
          <w:highlight w:val="white"/>
          <w:lang w:val="en-GB"/>
        </w:rPr>
        <w:t>&gt;</w:t>
      </w:r>
    </w:p>
    <w:p w14:paraId="7862704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cbc:StreetName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 xml:space="preserve"> Street 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cbc:StreetName</w:t>
      </w:r>
      <w:proofErr w:type="spellEnd"/>
      <w:r w:rsidRPr="00510E65">
        <w:rPr>
          <w:rFonts w:ascii="Times New Roman" w:hAnsi="Times New Roman" w:cs="Times New Roman"/>
          <w:color w:val="0000FF"/>
          <w:sz w:val="24"/>
          <w:szCs w:val="24"/>
          <w:highlight w:val="white"/>
          <w:lang w:val="en-GB"/>
        </w:rPr>
        <w:t>&gt;</w:t>
      </w:r>
    </w:p>
    <w:p w14:paraId="79EFD81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cbc:AdditionalStreetName</w:t>
      </w:r>
      <w:proofErr w:type="spellEnd"/>
      <w:r w:rsidRPr="00510E65">
        <w:rPr>
          <w:rFonts w:ascii="Times New Roman" w:hAnsi="Times New Roman" w:cs="Times New Roman"/>
          <w:color w:val="0000FF"/>
          <w:sz w:val="24"/>
          <w:szCs w:val="24"/>
          <w:highlight w:val="white"/>
          <w:lang w:val="en-GB"/>
        </w:rPr>
        <w:t>&gt;</w:t>
      </w:r>
    </w:p>
    <w:p w14:paraId="7379DC1B" w14:textId="56E06782" w:rsidR="0061625C" w:rsidRPr="00510E65" w:rsidRDefault="0061625C" w:rsidP="0061625C">
      <w:pPr>
        <w:autoSpaceDE w:val="0"/>
        <w:autoSpaceDN w:val="0"/>
        <w:adjustRightInd w:val="0"/>
        <w:spacing w:after="0" w:line="240" w:lineRule="auto"/>
        <w:ind w:left="2832" w:firstLine="708"/>
        <w:rPr>
          <w:rFonts w:ascii="Times New Roman" w:hAnsi="Times New Roman" w:cs="Times New Roman"/>
          <w:color w:val="000000"/>
          <w:sz w:val="24"/>
          <w:szCs w:val="24"/>
          <w:highlight w:val="white"/>
          <w:lang w:val="en-GB"/>
        </w:rPr>
      </w:pPr>
      <w:proofErr w:type="spellStart"/>
      <w:r w:rsidRPr="00510E65">
        <w:rPr>
          <w:rFonts w:ascii="Times New Roman" w:hAnsi="Times New Roman" w:cs="Times New Roman"/>
          <w:color w:val="000000"/>
          <w:sz w:val="24"/>
          <w:szCs w:val="24"/>
          <w:highlight w:val="white"/>
          <w:lang w:val="en-GB"/>
        </w:rPr>
        <w:t>Reciever</w:t>
      </w:r>
      <w:proofErr w:type="spellEnd"/>
      <w:r w:rsidRPr="00510E65">
        <w:rPr>
          <w:rFonts w:ascii="Times New Roman" w:hAnsi="Times New Roman" w:cs="Times New Roman"/>
          <w:color w:val="000000"/>
          <w:sz w:val="24"/>
          <w:szCs w:val="24"/>
          <w:highlight w:val="white"/>
          <w:lang w:val="en-GB"/>
        </w:rPr>
        <w:t xml:space="preserve"> Building</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cbc:AdditionalStreetName</w:t>
      </w:r>
      <w:proofErr w:type="spellEnd"/>
      <w:r w:rsidRPr="00510E65">
        <w:rPr>
          <w:rFonts w:ascii="Times New Roman" w:hAnsi="Times New Roman" w:cs="Times New Roman"/>
          <w:color w:val="0000FF"/>
          <w:sz w:val="24"/>
          <w:szCs w:val="24"/>
          <w:highlight w:val="white"/>
          <w:lang w:val="en-GB"/>
        </w:rPr>
        <w:t>&gt;</w:t>
      </w:r>
    </w:p>
    <w:p w14:paraId="24FDFE4F"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cbc:CityName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 xml:space="preserve"> City</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cbc:CityName</w:t>
      </w:r>
      <w:proofErr w:type="spellEnd"/>
      <w:r w:rsidRPr="00510E65">
        <w:rPr>
          <w:rFonts w:ascii="Times New Roman" w:hAnsi="Times New Roman" w:cs="Times New Roman"/>
          <w:color w:val="0000FF"/>
          <w:sz w:val="24"/>
          <w:szCs w:val="24"/>
          <w:highlight w:val="white"/>
          <w:lang w:val="en-GB"/>
        </w:rPr>
        <w:t>&gt;</w:t>
      </w:r>
    </w:p>
    <w:p w14:paraId="3F11D1F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cbc:PostalZone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9000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cbc:PostalZone</w:t>
      </w:r>
      <w:proofErr w:type="spellEnd"/>
      <w:r w:rsidRPr="00510E65">
        <w:rPr>
          <w:rFonts w:ascii="Times New Roman" w:hAnsi="Times New Roman" w:cs="Times New Roman"/>
          <w:color w:val="0000FF"/>
          <w:sz w:val="24"/>
          <w:szCs w:val="24"/>
          <w:highlight w:val="white"/>
          <w:lang w:val="en-GB"/>
        </w:rPr>
        <w:t>&gt;</w:t>
      </w:r>
    </w:p>
    <w:p w14:paraId="29B11CEB"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cbc:CountrySubentity</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Region A</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cbc:CountrySubentity</w:t>
      </w:r>
      <w:proofErr w:type="spellEnd"/>
      <w:r w:rsidRPr="00510E65">
        <w:rPr>
          <w:rFonts w:ascii="Times New Roman" w:hAnsi="Times New Roman" w:cs="Times New Roman"/>
          <w:color w:val="0000FF"/>
          <w:sz w:val="24"/>
          <w:szCs w:val="24"/>
          <w:highlight w:val="white"/>
          <w:lang w:val="en-GB"/>
        </w:rPr>
        <w:t>&gt;</w:t>
      </w:r>
    </w:p>
    <w:p w14:paraId="0AAF269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cac:AddressLine</w:t>
      </w:r>
      <w:proofErr w:type="spellEnd"/>
      <w:r w:rsidRPr="00510E65">
        <w:rPr>
          <w:rFonts w:ascii="Times New Roman" w:hAnsi="Times New Roman" w:cs="Times New Roman"/>
          <w:color w:val="0000FF"/>
          <w:sz w:val="24"/>
          <w:szCs w:val="24"/>
          <w:highlight w:val="white"/>
          <w:lang w:val="en-GB"/>
        </w:rPr>
        <w:t>&gt;</w:t>
      </w:r>
    </w:p>
    <w:p w14:paraId="7C67F95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Blok A</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w:t>
      </w:r>
      <w:proofErr w:type="spellEnd"/>
      <w:r w:rsidRPr="00510E65">
        <w:rPr>
          <w:rFonts w:ascii="Times New Roman" w:hAnsi="Times New Roman" w:cs="Times New Roman"/>
          <w:color w:val="0000FF"/>
          <w:sz w:val="24"/>
          <w:szCs w:val="24"/>
          <w:highlight w:val="white"/>
          <w:lang w:val="en-GB"/>
        </w:rPr>
        <w:t>&gt;</w:t>
      </w:r>
    </w:p>
    <w:p w14:paraId="3BD58F4B"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cac:AddressLine</w:t>
      </w:r>
      <w:proofErr w:type="spellEnd"/>
      <w:r w:rsidRPr="00510E65">
        <w:rPr>
          <w:rFonts w:ascii="Times New Roman" w:hAnsi="Times New Roman" w:cs="Times New Roman"/>
          <w:color w:val="0000FF"/>
          <w:sz w:val="24"/>
          <w:szCs w:val="24"/>
          <w:highlight w:val="white"/>
          <w:lang w:val="en-GB"/>
        </w:rPr>
        <w:t>&gt;</w:t>
      </w:r>
    </w:p>
    <w:p w14:paraId="0AE7007F"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cac:Country</w:t>
      </w:r>
      <w:proofErr w:type="spellEnd"/>
      <w:r w:rsidRPr="00510E65">
        <w:rPr>
          <w:rFonts w:ascii="Times New Roman" w:hAnsi="Times New Roman" w:cs="Times New Roman"/>
          <w:color w:val="0000FF"/>
          <w:sz w:val="24"/>
          <w:szCs w:val="24"/>
          <w:highlight w:val="white"/>
          <w:lang w:val="en-GB"/>
        </w:rPr>
        <w:t>&gt;</w:t>
      </w:r>
    </w:p>
    <w:p w14:paraId="5B0AD03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cbc:IdentificationCode</w:t>
      </w:r>
      <w:proofErr w:type="spellEnd"/>
      <w:r w:rsidRPr="00510E65">
        <w:rPr>
          <w:rFonts w:ascii="Times New Roman" w:hAnsi="Times New Roman" w:cs="Times New Roman"/>
          <w:color w:val="FF0000"/>
          <w:sz w:val="24"/>
          <w:szCs w:val="24"/>
          <w:highlight w:val="white"/>
          <w:lang w:val="en-GB"/>
        </w:rPr>
        <w:t xml:space="preserve"> </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DK</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cbc:IdentificationCode</w:t>
      </w:r>
      <w:proofErr w:type="spellEnd"/>
      <w:r w:rsidRPr="00510E65">
        <w:rPr>
          <w:rFonts w:ascii="Times New Roman" w:hAnsi="Times New Roman" w:cs="Times New Roman"/>
          <w:color w:val="0000FF"/>
          <w:sz w:val="24"/>
          <w:szCs w:val="24"/>
          <w:highlight w:val="white"/>
          <w:lang w:val="en-GB"/>
        </w:rPr>
        <w:t>&gt;</w:t>
      </w:r>
    </w:p>
    <w:p w14:paraId="48E2C42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cac:Country</w:t>
      </w:r>
      <w:proofErr w:type="spellEnd"/>
      <w:r w:rsidRPr="00510E65">
        <w:rPr>
          <w:rFonts w:ascii="Times New Roman" w:hAnsi="Times New Roman" w:cs="Times New Roman"/>
          <w:color w:val="0000FF"/>
          <w:sz w:val="24"/>
          <w:szCs w:val="24"/>
          <w:highlight w:val="white"/>
          <w:lang w:val="en-GB"/>
        </w:rPr>
        <w:t>&gt;</w:t>
      </w:r>
    </w:p>
    <w:p w14:paraId="3E8B841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cac:PostalAddress</w:t>
      </w:r>
      <w:proofErr w:type="spellEnd"/>
      <w:r w:rsidRPr="00510E65">
        <w:rPr>
          <w:rFonts w:ascii="Times New Roman" w:hAnsi="Times New Roman" w:cs="Times New Roman"/>
          <w:color w:val="0000FF"/>
          <w:sz w:val="24"/>
          <w:szCs w:val="24"/>
          <w:highlight w:val="white"/>
          <w:lang w:val="en-GB"/>
        </w:rPr>
        <w:t>&gt;</w:t>
      </w:r>
    </w:p>
    <w:p w14:paraId="0956B56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cac:PartyLegalEntity</w:t>
      </w:r>
      <w:proofErr w:type="spellEnd"/>
      <w:r w:rsidRPr="00510E65">
        <w:rPr>
          <w:rFonts w:ascii="Times New Roman" w:hAnsi="Times New Roman" w:cs="Times New Roman"/>
          <w:color w:val="0000FF"/>
          <w:sz w:val="24"/>
          <w:szCs w:val="24"/>
          <w:highlight w:val="white"/>
          <w:lang w:val="en-GB"/>
        </w:rPr>
        <w:t>&gt;</w:t>
      </w:r>
    </w:p>
    <w:p w14:paraId="51E721AF"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cbc:RegistrationName</w:t>
      </w:r>
      <w:proofErr w:type="spellEnd"/>
      <w:r w:rsidRPr="00510E65">
        <w:rPr>
          <w:rFonts w:ascii="Times New Roman" w:hAnsi="Times New Roman" w:cs="Times New Roman"/>
          <w:color w:val="0000FF"/>
          <w:sz w:val="24"/>
          <w:szCs w:val="24"/>
          <w:highlight w:val="white"/>
          <w:lang w:val="en-GB"/>
        </w:rPr>
        <w:t>&gt;</w:t>
      </w:r>
    </w:p>
    <w:p w14:paraId="5E7AFF59" w14:textId="42B91854" w:rsidR="0061625C" w:rsidRPr="00510E65" w:rsidRDefault="0061625C" w:rsidP="0061625C">
      <w:pPr>
        <w:autoSpaceDE w:val="0"/>
        <w:autoSpaceDN w:val="0"/>
        <w:adjustRightInd w:val="0"/>
        <w:spacing w:after="0" w:line="240" w:lineRule="auto"/>
        <w:ind w:left="2832" w:firstLine="708"/>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Sender Company</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cbc:RegistrationName</w:t>
      </w:r>
      <w:proofErr w:type="spellEnd"/>
      <w:r w:rsidRPr="00510E65">
        <w:rPr>
          <w:rFonts w:ascii="Times New Roman" w:hAnsi="Times New Roman" w:cs="Times New Roman"/>
          <w:color w:val="0000FF"/>
          <w:sz w:val="24"/>
          <w:szCs w:val="24"/>
          <w:highlight w:val="white"/>
          <w:lang w:val="en-GB"/>
        </w:rPr>
        <w:t>&gt;</w:t>
      </w:r>
    </w:p>
    <w:p w14:paraId="2FA2D0A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cac:PartyLegalEntity</w:t>
      </w:r>
      <w:proofErr w:type="spellEnd"/>
      <w:r w:rsidRPr="00510E65">
        <w:rPr>
          <w:rFonts w:ascii="Times New Roman" w:hAnsi="Times New Roman" w:cs="Times New Roman"/>
          <w:color w:val="0000FF"/>
          <w:sz w:val="24"/>
          <w:szCs w:val="24"/>
          <w:highlight w:val="white"/>
          <w:lang w:val="en-GB"/>
        </w:rPr>
        <w:t>&gt;</w:t>
      </w:r>
    </w:p>
    <w:p w14:paraId="142A550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cac:Contact</w:t>
      </w:r>
      <w:proofErr w:type="spellEnd"/>
      <w:r w:rsidRPr="00510E65">
        <w:rPr>
          <w:rFonts w:ascii="Times New Roman" w:hAnsi="Times New Roman" w:cs="Times New Roman"/>
          <w:color w:val="0000FF"/>
          <w:sz w:val="24"/>
          <w:szCs w:val="24"/>
          <w:highlight w:val="white"/>
          <w:lang w:val="en-GB"/>
        </w:rPr>
        <w:t>&gt;</w:t>
      </w:r>
    </w:p>
    <w:p w14:paraId="370DC624"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John</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p>
    <w:p w14:paraId="2677149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cbc:Telephone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123456789</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cbc:Telephone</w:t>
      </w:r>
      <w:proofErr w:type="spellEnd"/>
      <w:r w:rsidRPr="00510E65">
        <w:rPr>
          <w:rFonts w:ascii="Times New Roman" w:hAnsi="Times New Roman" w:cs="Times New Roman"/>
          <w:color w:val="0000FF"/>
          <w:sz w:val="24"/>
          <w:szCs w:val="24"/>
          <w:highlight w:val="white"/>
          <w:lang w:val="en-GB"/>
        </w:rPr>
        <w:t>&gt;</w:t>
      </w:r>
    </w:p>
    <w:p w14:paraId="415CCF1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cbc:ElectronicMail</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John@SenderCompany.dk</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cbc:ElectronicMail</w:t>
      </w:r>
      <w:proofErr w:type="spellEnd"/>
      <w:r w:rsidRPr="00510E65">
        <w:rPr>
          <w:rFonts w:ascii="Times New Roman" w:hAnsi="Times New Roman" w:cs="Times New Roman"/>
          <w:color w:val="0000FF"/>
          <w:sz w:val="24"/>
          <w:szCs w:val="24"/>
          <w:highlight w:val="white"/>
          <w:lang w:val="en-GB"/>
        </w:rPr>
        <w:t>&gt;</w:t>
      </w:r>
    </w:p>
    <w:p w14:paraId="2080E1E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cac:Contact</w:t>
      </w:r>
      <w:proofErr w:type="spellEnd"/>
      <w:r w:rsidRPr="00510E65">
        <w:rPr>
          <w:rFonts w:ascii="Times New Roman" w:hAnsi="Times New Roman" w:cs="Times New Roman"/>
          <w:color w:val="0000FF"/>
          <w:sz w:val="24"/>
          <w:szCs w:val="24"/>
          <w:highlight w:val="white"/>
          <w:lang w:val="en-GB"/>
        </w:rPr>
        <w:t>&gt;</w:t>
      </w:r>
    </w:p>
    <w:p w14:paraId="0B67E24B"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w:t>
      </w:r>
      <w:proofErr w:type="spellEnd"/>
      <w:r w:rsidRPr="00510E65">
        <w:rPr>
          <w:rFonts w:ascii="Times New Roman" w:hAnsi="Times New Roman" w:cs="Times New Roman"/>
          <w:color w:val="0000FF"/>
          <w:sz w:val="24"/>
          <w:szCs w:val="24"/>
          <w:highlight w:val="white"/>
          <w:lang w:val="en-GB"/>
        </w:rPr>
        <w:t>&gt;</w:t>
      </w:r>
    </w:p>
    <w:p w14:paraId="2B611CA2"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cac:DespatchSupplierParty</w:t>
      </w:r>
      <w:proofErr w:type="spellEnd"/>
      <w:r w:rsidRPr="00510E65">
        <w:rPr>
          <w:rFonts w:ascii="Times New Roman" w:hAnsi="Times New Roman" w:cs="Times New Roman"/>
          <w:color w:val="0000FF"/>
          <w:sz w:val="24"/>
          <w:szCs w:val="24"/>
          <w:highlight w:val="white"/>
          <w:lang w:val="en-GB"/>
        </w:rPr>
        <w:t>&gt;</w:t>
      </w:r>
    </w:p>
    <w:p w14:paraId="47942DF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lastRenderedPageBreak/>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cac:Shipment</w:t>
      </w:r>
      <w:proofErr w:type="spellEnd"/>
      <w:r w:rsidRPr="00510E65">
        <w:rPr>
          <w:rFonts w:ascii="Times New Roman" w:hAnsi="Times New Roman" w:cs="Times New Roman"/>
          <w:color w:val="0000FF"/>
          <w:sz w:val="24"/>
          <w:szCs w:val="24"/>
          <w:highlight w:val="white"/>
          <w:lang w:val="en-GB"/>
        </w:rPr>
        <w:t>&gt;</w:t>
      </w:r>
    </w:p>
    <w:p w14:paraId="1AB4690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NA</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162CD9A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cbc:Information</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The shipment is Despatched on schedule</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cbc:Information</w:t>
      </w:r>
      <w:proofErr w:type="spellEnd"/>
      <w:r w:rsidRPr="00510E65">
        <w:rPr>
          <w:rFonts w:ascii="Times New Roman" w:hAnsi="Times New Roman" w:cs="Times New Roman"/>
          <w:color w:val="0000FF"/>
          <w:sz w:val="24"/>
          <w:szCs w:val="24"/>
          <w:highlight w:val="white"/>
          <w:lang w:val="en-GB"/>
        </w:rPr>
        <w:t>&gt;</w:t>
      </w:r>
    </w:p>
    <w:p w14:paraId="759F4C8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cbc:GrossWeightMeasure</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unitCode</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KGM</w:t>
      </w:r>
      <w:r w:rsidRPr="00510E65">
        <w:rPr>
          <w:rFonts w:ascii="Times New Roman" w:hAnsi="Times New Roman" w:cs="Times New Roman"/>
          <w:color w:val="0000FF"/>
          <w:sz w:val="24"/>
          <w:szCs w:val="24"/>
          <w:highlight w:val="white"/>
          <w:lang w:val="en-GB"/>
        </w:rPr>
        <w:t>"&gt;</w:t>
      </w:r>
    </w:p>
    <w:p w14:paraId="51A78FEC" w14:textId="6B3544DA" w:rsidR="0061625C" w:rsidRPr="00510E65" w:rsidRDefault="0061625C" w:rsidP="0061625C">
      <w:pPr>
        <w:autoSpaceDE w:val="0"/>
        <w:autoSpaceDN w:val="0"/>
        <w:adjustRightInd w:val="0"/>
        <w:spacing w:after="0" w:line="240" w:lineRule="auto"/>
        <w:ind w:left="1416" w:firstLine="708"/>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10.00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cbc:GrossWeightMeasure</w:t>
      </w:r>
      <w:proofErr w:type="spellEnd"/>
      <w:r w:rsidRPr="00510E65">
        <w:rPr>
          <w:rFonts w:ascii="Times New Roman" w:hAnsi="Times New Roman" w:cs="Times New Roman"/>
          <w:color w:val="0000FF"/>
          <w:sz w:val="24"/>
          <w:szCs w:val="24"/>
          <w:highlight w:val="white"/>
          <w:lang w:val="en-GB"/>
        </w:rPr>
        <w:t>&gt;</w:t>
      </w:r>
    </w:p>
    <w:p w14:paraId="0CDFF30B"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cbc:GrossVolumeMeasure</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unitCode</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MTQ</w:t>
      </w:r>
      <w:r w:rsidRPr="00510E65">
        <w:rPr>
          <w:rFonts w:ascii="Times New Roman" w:hAnsi="Times New Roman" w:cs="Times New Roman"/>
          <w:color w:val="0000FF"/>
          <w:sz w:val="24"/>
          <w:szCs w:val="24"/>
          <w:highlight w:val="white"/>
          <w:lang w:val="en-GB"/>
        </w:rPr>
        <w:t>"&gt;</w:t>
      </w:r>
    </w:p>
    <w:p w14:paraId="244934EA" w14:textId="140131CB" w:rsidR="0061625C" w:rsidRPr="00510E65" w:rsidRDefault="0061625C" w:rsidP="0061625C">
      <w:pPr>
        <w:autoSpaceDE w:val="0"/>
        <w:autoSpaceDN w:val="0"/>
        <w:adjustRightInd w:val="0"/>
        <w:spacing w:after="0" w:line="240" w:lineRule="auto"/>
        <w:ind w:left="1416" w:firstLine="708"/>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25.00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cbc:GrossVolumeMeasure</w:t>
      </w:r>
      <w:proofErr w:type="spellEnd"/>
      <w:r w:rsidRPr="00510E65">
        <w:rPr>
          <w:rFonts w:ascii="Times New Roman" w:hAnsi="Times New Roman" w:cs="Times New Roman"/>
          <w:color w:val="0000FF"/>
          <w:sz w:val="24"/>
          <w:szCs w:val="24"/>
          <w:highlight w:val="white"/>
          <w:lang w:val="en-GB"/>
        </w:rPr>
        <w:t>&gt;</w:t>
      </w:r>
    </w:p>
    <w:p w14:paraId="277FC93B"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cac:Consignment</w:t>
      </w:r>
      <w:proofErr w:type="spellEnd"/>
      <w:r w:rsidRPr="00510E65">
        <w:rPr>
          <w:rFonts w:ascii="Times New Roman" w:hAnsi="Times New Roman" w:cs="Times New Roman"/>
          <w:color w:val="0000FF"/>
          <w:sz w:val="24"/>
          <w:szCs w:val="24"/>
          <w:highlight w:val="white"/>
          <w:lang w:val="en-GB"/>
        </w:rPr>
        <w:t>&gt;</w:t>
      </w:r>
    </w:p>
    <w:p w14:paraId="6C57963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12345</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772A247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cac:CarrierParty</w:t>
      </w:r>
      <w:proofErr w:type="spellEnd"/>
      <w:r w:rsidRPr="00510E65">
        <w:rPr>
          <w:rFonts w:ascii="Times New Roman" w:hAnsi="Times New Roman" w:cs="Times New Roman"/>
          <w:color w:val="0000FF"/>
          <w:sz w:val="24"/>
          <w:szCs w:val="24"/>
          <w:highlight w:val="white"/>
          <w:lang w:val="en-GB"/>
        </w:rPr>
        <w:t>&gt;</w:t>
      </w:r>
    </w:p>
    <w:p w14:paraId="26C54EC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cac:PartyName</w:t>
      </w:r>
      <w:proofErr w:type="spellEnd"/>
      <w:r w:rsidRPr="00510E65">
        <w:rPr>
          <w:rFonts w:ascii="Times New Roman" w:hAnsi="Times New Roman" w:cs="Times New Roman"/>
          <w:color w:val="0000FF"/>
          <w:sz w:val="24"/>
          <w:szCs w:val="24"/>
          <w:highlight w:val="white"/>
          <w:lang w:val="en-GB"/>
        </w:rPr>
        <w:t>&gt;</w:t>
      </w:r>
    </w:p>
    <w:p w14:paraId="7A6C23FF"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proofErr w:type="spellStart"/>
      <w:r w:rsidRPr="00510E65">
        <w:rPr>
          <w:rFonts w:ascii="Times New Roman" w:hAnsi="Times New Roman" w:cs="Times New Roman"/>
          <w:color w:val="000000"/>
          <w:sz w:val="24"/>
          <w:szCs w:val="24"/>
          <w:highlight w:val="white"/>
          <w:lang w:val="en-GB"/>
        </w:rPr>
        <w:t>CarrierPart</w:t>
      </w:r>
      <w:proofErr w:type="spellEnd"/>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p>
    <w:p w14:paraId="21ADE992"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cac:PartyName</w:t>
      </w:r>
      <w:proofErr w:type="spellEnd"/>
      <w:r w:rsidRPr="00510E65">
        <w:rPr>
          <w:rFonts w:ascii="Times New Roman" w:hAnsi="Times New Roman" w:cs="Times New Roman"/>
          <w:color w:val="0000FF"/>
          <w:sz w:val="24"/>
          <w:szCs w:val="24"/>
          <w:highlight w:val="white"/>
          <w:lang w:val="en-GB"/>
        </w:rPr>
        <w:t>&gt;</w:t>
      </w:r>
    </w:p>
    <w:p w14:paraId="27E64A4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cac:CarrierParty</w:t>
      </w:r>
      <w:proofErr w:type="spellEnd"/>
      <w:r w:rsidRPr="00510E65">
        <w:rPr>
          <w:rFonts w:ascii="Times New Roman" w:hAnsi="Times New Roman" w:cs="Times New Roman"/>
          <w:color w:val="0000FF"/>
          <w:sz w:val="24"/>
          <w:szCs w:val="24"/>
          <w:highlight w:val="white"/>
          <w:lang w:val="en-GB"/>
        </w:rPr>
        <w:t>&gt;</w:t>
      </w:r>
    </w:p>
    <w:p w14:paraId="48BD31A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cac:Consignment</w:t>
      </w:r>
      <w:proofErr w:type="spellEnd"/>
      <w:r w:rsidRPr="00510E65">
        <w:rPr>
          <w:rFonts w:ascii="Times New Roman" w:hAnsi="Times New Roman" w:cs="Times New Roman"/>
          <w:color w:val="0000FF"/>
          <w:sz w:val="24"/>
          <w:szCs w:val="24"/>
          <w:highlight w:val="white"/>
          <w:lang w:val="en-GB"/>
        </w:rPr>
        <w:t>&gt;</w:t>
      </w:r>
    </w:p>
    <w:p w14:paraId="1D26D10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cac:Delivery</w:t>
      </w:r>
      <w:proofErr w:type="spellEnd"/>
      <w:r w:rsidRPr="00510E65">
        <w:rPr>
          <w:rFonts w:ascii="Times New Roman" w:hAnsi="Times New Roman" w:cs="Times New Roman"/>
          <w:color w:val="0000FF"/>
          <w:sz w:val="24"/>
          <w:szCs w:val="24"/>
          <w:highlight w:val="white"/>
          <w:lang w:val="en-GB"/>
        </w:rPr>
        <w:t>&gt;</w:t>
      </w:r>
    </w:p>
    <w:p w14:paraId="752DA89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w:t>
      </w:r>
      <w:proofErr w:type="spellEnd"/>
      <w:r w:rsidRPr="00510E65">
        <w:rPr>
          <w:rFonts w:ascii="Times New Roman" w:hAnsi="Times New Roman" w:cs="Times New Roman"/>
          <w:color w:val="0000FF"/>
          <w:sz w:val="24"/>
          <w:szCs w:val="24"/>
          <w:highlight w:val="white"/>
          <w:lang w:val="en-GB"/>
        </w:rPr>
        <w:t>&gt;</w:t>
      </w:r>
    </w:p>
    <w:p w14:paraId="5C32E33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cbc:ActualDespatchDate</w:t>
      </w:r>
      <w:proofErr w:type="spellEnd"/>
      <w:r w:rsidRPr="00510E65">
        <w:rPr>
          <w:rFonts w:ascii="Times New Roman" w:hAnsi="Times New Roman" w:cs="Times New Roman"/>
          <w:color w:val="0000FF"/>
          <w:sz w:val="24"/>
          <w:szCs w:val="24"/>
          <w:highlight w:val="white"/>
          <w:lang w:val="en-GB"/>
        </w:rPr>
        <w:t>&gt;</w:t>
      </w:r>
    </w:p>
    <w:p w14:paraId="73A9D21E" w14:textId="6C824235" w:rsidR="0061625C" w:rsidRPr="00510E65" w:rsidRDefault="0061625C" w:rsidP="0061625C">
      <w:pPr>
        <w:autoSpaceDE w:val="0"/>
        <w:autoSpaceDN w:val="0"/>
        <w:adjustRightInd w:val="0"/>
        <w:spacing w:after="0" w:line="240" w:lineRule="auto"/>
        <w:ind w:left="2832" w:firstLine="708"/>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2018-10-26</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cbc:ActualDespatchDate</w:t>
      </w:r>
      <w:proofErr w:type="spellEnd"/>
      <w:r w:rsidRPr="00510E65">
        <w:rPr>
          <w:rFonts w:ascii="Times New Roman" w:hAnsi="Times New Roman" w:cs="Times New Roman"/>
          <w:color w:val="0000FF"/>
          <w:sz w:val="24"/>
          <w:szCs w:val="24"/>
          <w:highlight w:val="white"/>
          <w:lang w:val="en-GB"/>
        </w:rPr>
        <w:t>&gt;</w:t>
      </w:r>
    </w:p>
    <w:p w14:paraId="54EEAF53" w14:textId="3831215B"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cbc:ActualDespatchTime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08:00:00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cbc:ActualDespatchTime</w:t>
      </w:r>
      <w:proofErr w:type="spellEnd"/>
      <w:r w:rsidRPr="00510E65">
        <w:rPr>
          <w:rFonts w:ascii="Times New Roman" w:hAnsi="Times New Roman" w:cs="Times New Roman"/>
          <w:color w:val="0000FF"/>
          <w:sz w:val="24"/>
          <w:szCs w:val="24"/>
          <w:highlight w:val="white"/>
          <w:lang w:val="en-GB"/>
        </w:rPr>
        <w:t>&gt;</w:t>
      </w:r>
    </w:p>
    <w:p w14:paraId="63C8E8A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w:t>
      </w:r>
      <w:proofErr w:type="spellEnd"/>
      <w:r w:rsidRPr="00510E65">
        <w:rPr>
          <w:rFonts w:ascii="Times New Roman" w:hAnsi="Times New Roman" w:cs="Times New Roman"/>
          <w:color w:val="0000FF"/>
          <w:sz w:val="24"/>
          <w:szCs w:val="24"/>
          <w:highlight w:val="white"/>
          <w:lang w:val="en-GB"/>
        </w:rPr>
        <w:t>&gt;</w:t>
      </w:r>
    </w:p>
    <w:p w14:paraId="2D9339C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cac:Delivery</w:t>
      </w:r>
      <w:proofErr w:type="spellEnd"/>
      <w:r w:rsidRPr="00510E65">
        <w:rPr>
          <w:rFonts w:ascii="Times New Roman" w:hAnsi="Times New Roman" w:cs="Times New Roman"/>
          <w:color w:val="0000FF"/>
          <w:sz w:val="24"/>
          <w:szCs w:val="24"/>
          <w:highlight w:val="white"/>
          <w:lang w:val="en-GB"/>
        </w:rPr>
        <w:t>&gt;</w:t>
      </w:r>
    </w:p>
    <w:p w14:paraId="041C1D4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cac:Shipment</w:t>
      </w:r>
      <w:proofErr w:type="spellEnd"/>
      <w:r w:rsidRPr="00510E65">
        <w:rPr>
          <w:rFonts w:ascii="Times New Roman" w:hAnsi="Times New Roman" w:cs="Times New Roman"/>
          <w:color w:val="0000FF"/>
          <w:sz w:val="24"/>
          <w:szCs w:val="24"/>
          <w:highlight w:val="white"/>
          <w:lang w:val="en-GB"/>
        </w:rPr>
        <w:t>&gt;</w:t>
      </w:r>
    </w:p>
    <w:p w14:paraId="459ADC3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cac:ReceiptLine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ab/>
      </w:r>
    </w:p>
    <w:p w14:paraId="60FE29A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118FD990" w14:textId="77777777" w:rsidR="0061625C"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Pr>
          <w:rFonts w:ascii="Times New Roman" w:hAnsi="Times New Roman" w:cs="Times New Roman"/>
          <w:color w:val="0000FF"/>
          <w:sz w:val="24"/>
          <w:szCs w:val="24"/>
          <w:highlight w:val="white"/>
        </w:rPr>
        <w:t>&lt;</w:t>
      </w:r>
      <w:proofErr w:type="spellStart"/>
      <w:r>
        <w:rPr>
          <w:rFonts w:ascii="Times New Roman" w:hAnsi="Times New Roman" w:cs="Times New Roman"/>
          <w:color w:val="800000"/>
          <w:sz w:val="24"/>
          <w:szCs w:val="24"/>
          <w:highlight w:val="white"/>
        </w:rPr>
        <w:t>cbc:Note</w:t>
      </w:r>
      <w:proofErr w:type="spellEnd"/>
      <w:r>
        <w:rPr>
          <w:rFonts w:ascii="Times New Roman" w:hAnsi="Times New Roman" w:cs="Times New Roman"/>
          <w:color w:val="0000FF"/>
          <w:sz w:val="24"/>
          <w:szCs w:val="24"/>
          <w:highlight w:val="white"/>
        </w:rPr>
        <w:t>&gt;</w:t>
      </w:r>
      <w:r>
        <w:rPr>
          <w:rFonts w:ascii="Times New Roman" w:hAnsi="Times New Roman" w:cs="Times New Roman"/>
          <w:color w:val="000000"/>
          <w:sz w:val="24"/>
          <w:szCs w:val="24"/>
          <w:highlight w:val="white"/>
        </w:rPr>
        <w:t>Tekst</w:t>
      </w:r>
      <w:r>
        <w:rPr>
          <w:rFonts w:ascii="Times New Roman" w:hAnsi="Times New Roman" w:cs="Times New Roman"/>
          <w:color w:val="0000FF"/>
          <w:sz w:val="24"/>
          <w:szCs w:val="24"/>
          <w:highlight w:val="white"/>
        </w:rPr>
        <w:t>&lt;/</w:t>
      </w:r>
      <w:proofErr w:type="spellStart"/>
      <w:r>
        <w:rPr>
          <w:rFonts w:ascii="Times New Roman" w:hAnsi="Times New Roman" w:cs="Times New Roman"/>
          <w:color w:val="800000"/>
          <w:sz w:val="24"/>
          <w:szCs w:val="24"/>
          <w:highlight w:val="white"/>
        </w:rPr>
        <w:t>cbc:Note</w:t>
      </w:r>
      <w:proofErr w:type="spellEnd"/>
      <w:r>
        <w:rPr>
          <w:rFonts w:ascii="Times New Roman" w:hAnsi="Times New Roman" w:cs="Times New Roman"/>
          <w:color w:val="0000FF"/>
          <w:sz w:val="24"/>
          <w:szCs w:val="24"/>
          <w:highlight w:val="white"/>
        </w:rPr>
        <w:t>&gt;</w:t>
      </w:r>
    </w:p>
    <w:p w14:paraId="569A152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Pr>
          <w:rFonts w:ascii="Times New Roman" w:hAnsi="Times New Roman" w:cs="Times New Roman"/>
          <w:color w:val="000000"/>
          <w:sz w:val="24"/>
          <w:szCs w:val="24"/>
          <w:highlight w:val="white"/>
        </w:rPr>
        <w:tab/>
      </w:r>
      <w:r>
        <w:rPr>
          <w:rFonts w:ascii="Times New Roman" w:hAnsi="Times New Roman" w:cs="Times New Roman"/>
          <w:color w:val="000000"/>
          <w:sz w:val="24"/>
          <w:szCs w:val="24"/>
          <w:highlight w:val="white"/>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cbc:ReceivedQuantity</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unitCode</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C62</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FF0000"/>
          <w:sz w:val="24"/>
          <w:szCs w:val="24"/>
          <w:highlight w:val="white"/>
          <w:lang w:val="en-GB"/>
        </w:rPr>
        <w:t xml:space="preserve"> </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cbc:ReceivedQuantity</w:t>
      </w:r>
      <w:proofErr w:type="spellEnd"/>
      <w:r w:rsidRPr="00510E65">
        <w:rPr>
          <w:rFonts w:ascii="Times New Roman" w:hAnsi="Times New Roman" w:cs="Times New Roman"/>
          <w:color w:val="0000FF"/>
          <w:sz w:val="24"/>
          <w:szCs w:val="24"/>
          <w:highlight w:val="white"/>
          <w:lang w:val="en-GB"/>
        </w:rPr>
        <w:t>&gt;</w:t>
      </w:r>
    </w:p>
    <w:p w14:paraId="702A103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cbc:ReceivedDate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2018-03-15</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cbc:ReceivedDate</w:t>
      </w:r>
      <w:proofErr w:type="spellEnd"/>
      <w:r w:rsidRPr="00510E65">
        <w:rPr>
          <w:rFonts w:ascii="Times New Roman" w:hAnsi="Times New Roman" w:cs="Times New Roman"/>
          <w:color w:val="0000FF"/>
          <w:sz w:val="24"/>
          <w:szCs w:val="24"/>
          <w:highlight w:val="white"/>
          <w:lang w:val="en-GB"/>
        </w:rPr>
        <w:t>&gt;</w:t>
      </w:r>
    </w:p>
    <w:p w14:paraId="18BE18A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cac:OrderLineReference</w:t>
      </w:r>
      <w:proofErr w:type="spellEnd"/>
      <w:r w:rsidRPr="00510E65">
        <w:rPr>
          <w:rFonts w:ascii="Times New Roman" w:hAnsi="Times New Roman" w:cs="Times New Roman"/>
          <w:color w:val="0000FF"/>
          <w:sz w:val="24"/>
          <w:szCs w:val="24"/>
          <w:highlight w:val="white"/>
          <w:lang w:val="en-GB"/>
        </w:rPr>
        <w:t>&gt;</w:t>
      </w:r>
    </w:p>
    <w:p w14:paraId="4FC3A6F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p>
    <w:p w14:paraId="1FE825D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cac:OrderReference</w:t>
      </w:r>
      <w:proofErr w:type="spellEnd"/>
      <w:r w:rsidRPr="00510E65">
        <w:rPr>
          <w:rFonts w:ascii="Times New Roman" w:hAnsi="Times New Roman" w:cs="Times New Roman"/>
          <w:color w:val="0000FF"/>
          <w:sz w:val="24"/>
          <w:szCs w:val="24"/>
          <w:highlight w:val="white"/>
          <w:lang w:val="en-GB"/>
        </w:rPr>
        <w:t>&gt;</w:t>
      </w:r>
    </w:p>
    <w:p w14:paraId="2800B573" w14:textId="77777777" w:rsidR="0061625C"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Pr>
          <w:rFonts w:ascii="Times New Roman" w:hAnsi="Times New Roman" w:cs="Times New Roman"/>
          <w:color w:val="0000FF"/>
          <w:sz w:val="24"/>
          <w:szCs w:val="24"/>
          <w:highlight w:val="white"/>
        </w:rPr>
        <w:t>&lt;</w:t>
      </w:r>
      <w:proofErr w:type="spellStart"/>
      <w:r>
        <w:rPr>
          <w:rFonts w:ascii="Times New Roman" w:hAnsi="Times New Roman" w:cs="Times New Roman"/>
          <w:color w:val="800000"/>
          <w:sz w:val="24"/>
          <w:szCs w:val="24"/>
          <w:highlight w:val="white"/>
        </w:rPr>
        <w:t>cbc:ID</w:t>
      </w:r>
      <w:proofErr w:type="spellEnd"/>
      <w:r>
        <w:rPr>
          <w:rFonts w:ascii="Times New Roman" w:hAnsi="Times New Roman" w:cs="Times New Roman"/>
          <w:color w:val="0000FF"/>
          <w:sz w:val="24"/>
          <w:szCs w:val="24"/>
          <w:highlight w:val="white"/>
        </w:rPr>
        <w:t>&gt;</w:t>
      </w:r>
      <w:r>
        <w:rPr>
          <w:rFonts w:ascii="Times New Roman" w:hAnsi="Times New Roman" w:cs="Times New Roman"/>
          <w:color w:val="000000"/>
          <w:sz w:val="24"/>
          <w:szCs w:val="24"/>
          <w:highlight w:val="white"/>
        </w:rPr>
        <w:t>O123</w:t>
      </w:r>
      <w:r>
        <w:rPr>
          <w:rFonts w:ascii="Times New Roman" w:hAnsi="Times New Roman" w:cs="Times New Roman"/>
          <w:color w:val="0000FF"/>
          <w:sz w:val="24"/>
          <w:szCs w:val="24"/>
          <w:highlight w:val="white"/>
        </w:rPr>
        <w:t>&lt;/</w:t>
      </w:r>
      <w:proofErr w:type="spellStart"/>
      <w:r>
        <w:rPr>
          <w:rFonts w:ascii="Times New Roman" w:hAnsi="Times New Roman" w:cs="Times New Roman"/>
          <w:color w:val="800000"/>
          <w:sz w:val="24"/>
          <w:szCs w:val="24"/>
          <w:highlight w:val="white"/>
        </w:rPr>
        <w:t>cbc:ID</w:t>
      </w:r>
      <w:proofErr w:type="spellEnd"/>
      <w:r>
        <w:rPr>
          <w:rFonts w:ascii="Times New Roman" w:hAnsi="Times New Roman" w:cs="Times New Roman"/>
          <w:color w:val="0000FF"/>
          <w:sz w:val="24"/>
          <w:szCs w:val="24"/>
          <w:highlight w:val="white"/>
        </w:rPr>
        <w:t>&gt;</w:t>
      </w:r>
    </w:p>
    <w:p w14:paraId="3E3DB86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Pr>
          <w:rFonts w:ascii="Times New Roman" w:hAnsi="Times New Roman" w:cs="Times New Roman"/>
          <w:color w:val="000000"/>
          <w:sz w:val="24"/>
          <w:szCs w:val="24"/>
          <w:highlight w:val="white"/>
        </w:rPr>
        <w:tab/>
      </w:r>
      <w:r>
        <w:rPr>
          <w:rFonts w:ascii="Times New Roman" w:hAnsi="Times New Roman" w:cs="Times New Roman"/>
          <w:color w:val="000000"/>
          <w:sz w:val="24"/>
          <w:szCs w:val="24"/>
          <w:highlight w:val="white"/>
        </w:rPr>
        <w:tab/>
      </w:r>
      <w:r>
        <w:rPr>
          <w:rFonts w:ascii="Times New Roman" w:hAnsi="Times New Roman" w:cs="Times New Roman"/>
          <w:color w:val="000000"/>
          <w:sz w:val="24"/>
          <w:szCs w:val="24"/>
          <w:highlight w:val="white"/>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cac:OrderReference</w:t>
      </w:r>
      <w:proofErr w:type="spellEnd"/>
      <w:r w:rsidRPr="00510E65">
        <w:rPr>
          <w:rFonts w:ascii="Times New Roman" w:hAnsi="Times New Roman" w:cs="Times New Roman"/>
          <w:color w:val="0000FF"/>
          <w:sz w:val="24"/>
          <w:szCs w:val="24"/>
          <w:highlight w:val="white"/>
          <w:lang w:val="en-GB"/>
        </w:rPr>
        <w:t>&gt;</w:t>
      </w:r>
    </w:p>
    <w:p w14:paraId="60D8D13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cac:OrderLineReference</w:t>
      </w:r>
      <w:proofErr w:type="spellEnd"/>
      <w:r w:rsidRPr="00510E65">
        <w:rPr>
          <w:rFonts w:ascii="Times New Roman" w:hAnsi="Times New Roman" w:cs="Times New Roman"/>
          <w:color w:val="0000FF"/>
          <w:sz w:val="24"/>
          <w:szCs w:val="24"/>
          <w:highlight w:val="white"/>
          <w:lang w:val="en-GB"/>
        </w:rPr>
        <w:t>&gt;</w:t>
      </w:r>
    </w:p>
    <w:p w14:paraId="78DE02F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cac:DespatchLineReference</w:t>
      </w:r>
      <w:proofErr w:type="spellEnd"/>
      <w:r w:rsidRPr="00510E65">
        <w:rPr>
          <w:rFonts w:ascii="Times New Roman" w:hAnsi="Times New Roman" w:cs="Times New Roman"/>
          <w:color w:val="0000FF"/>
          <w:sz w:val="24"/>
          <w:szCs w:val="24"/>
          <w:highlight w:val="white"/>
          <w:lang w:val="en-GB"/>
        </w:rPr>
        <w:t>&gt;</w:t>
      </w:r>
    </w:p>
    <w:p w14:paraId="78259AF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p>
    <w:p w14:paraId="55B70E0F"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cac:DespatchLineReference</w:t>
      </w:r>
      <w:proofErr w:type="spellEnd"/>
      <w:r w:rsidRPr="00510E65">
        <w:rPr>
          <w:rFonts w:ascii="Times New Roman" w:hAnsi="Times New Roman" w:cs="Times New Roman"/>
          <w:color w:val="0000FF"/>
          <w:sz w:val="24"/>
          <w:szCs w:val="24"/>
          <w:highlight w:val="white"/>
          <w:lang w:val="en-GB"/>
        </w:rPr>
        <w:t>&gt;</w:t>
      </w:r>
    </w:p>
    <w:p w14:paraId="6AA339E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w:t>
      </w:r>
      <w:proofErr w:type="spellEnd"/>
      <w:r w:rsidRPr="00510E65">
        <w:rPr>
          <w:rFonts w:ascii="Times New Roman" w:hAnsi="Times New Roman" w:cs="Times New Roman"/>
          <w:color w:val="0000FF"/>
          <w:sz w:val="24"/>
          <w:szCs w:val="24"/>
          <w:highlight w:val="white"/>
          <w:lang w:val="en-GB"/>
        </w:rPr>
        <w:t>&gt;</w:t>
      </w:r>
    </w:p>
    <w:p w14:paraId="12F22932"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Nazwa</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p>
    <w:p w14:paraId="6F230C72"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cac:SellersItemIdentification</w:t>
      </w:r>
      <w:proofErr w:type="spellEnd"/>
      <w:r w:rsidRPr="00510E65">
        <w:rPr>
          <w:rFonts w:ascii="Times New Roman" w:hAnsi="Times New Roman" w:cs="Times New Roman"/>
          <w:color w:val="0000FF"/>
          <w:sz w:val="24"/>
          <w:szCs w:val="24"/>
          <w:highlight w:val="white"/>
          <w:lang w:val="en-GB"/>
        </w:rPr>
        <w:t>&gt;</w:t>
      </w:r>
    </w:p>
    <w:p w14:paraId="2EA174D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S12345</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030C26AA"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cbc:ExtendedID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E1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cbc:ExtendedID</w:t>
      </w:r>
      <w:proofErr w:type="spellEnd"/>
      <w:r w:rsidRPr="00510E65">
        <w:rPr>
          <w:rFonts w:ascii="Times New Roman" w:hAnsi="Times New Roman" w:cs="Times New Roman"/>
          <w:color w:val="0000FF"/>
          <w:sz w:val="24"/>
          <w:szCs w:val="24"/>
          <w:highlight w:val="white"/>
          <w:lang w:val="en-GB"/>
        </w:rPr>
        <w:t>&gt;</w:t>
      </w:r>
    </w:p>
    <w:p w14:paraId="0433F0F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cac:SellersItemIdentification</w:t>
      </w:r>
      <w:proofErr w:type="spellEnd"/>
      <w:r w:rsidRPr="00510E65">
        <w:rPr>
          <w:rFonts w:ascii="Times New Roman" w:hAnsi="Times New Roman" w:cs="Times New Roman"/>
          <w:color w:val="0000FF"/>
          <w:sz w:val="24"/>
          <w:szCs w:val="24"/>
          <w:highlight w:val="white"/>
          <w:lang w:val="en-GB"/>
        </w:rPr>
        <w:t>&gt;</w:t>
      </w:r>
    </w:p>
    <w:p w14:paraId="57B0303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cac:StandardItemIdentification</w:t>
      </w:r>
      <w:proofErr w:type="spellEnd"/>
      <w:r w:rsidRPr="00510E65">
        <w:rPr>
          <w:rFonts w:ascii="Times New Roman" w:hAnsi="Times New Roman" w:cs="Times New Roman"/>
          <w:color w:val="0000FF"/>
          <w:sz w:val="24"/>
          <w:szCs w:val="24"/>
          <w:highlight w:val="white"/>
          <w:lang w:val="en-GB"/>
        </w:rPr>
        <w:t>&gt;</w:t>
      </w:r>
    </w:p>
    <w:p w14:paraId="1D3586F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schemeID</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0160</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5900070011115</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2987344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cac:StandardItemIdentification</w:t>
      </w:r>
      <w:proofErr w:type="spellEnd"/>
      <w:r w:rsidRPr="00510E65">
        <w:rPr>
          <w:rFonts w:ascii="Times New Roman" w:hAnsi="Times New Roman" w:cs="Times New Roman"/>
          <w:color w:val="0000FF"/>
          <w:sz w:val="24"/>
          <w:szCs w:val="24"/>
          <w:highlight w:val="white"/>
          <w:lang w:val="en-GB"/>
        </w:rPr>
        <w:t>&gt;</w:t>
      </w:r>
    </w:p>
    <w:p w14:paraId="42ED686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cac:ItemInstance</w:t>
      </w:r>
      <w:proofErr w:type="spellEnd"/>
      <w:r w:rsidRPr="00510E65">
        <w:rPr>
          <w:rFonts w:ascii="Times New Roman" w:hAnsi="Times New Roman" w:cs="Times New Roman"/>
          <w:color w:val="0000FF"/>
          <w:sz w:val="24"/>
          <w:szCs w:val="24"/>
          <w:highlight w:val="white"/>
          <w:lang w:val="en-GB"/>
        </w:rPr>
        <w:t>&gt;</w:t>
      </w:r>
    </w:p>
    <w:p w14:paraId="28CA09E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cbc:ManufactureDate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2018-09-30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cbc:ManufactureDate</w:t>
      </w:r>
      <w:proofErr w:type="spellEnd"/>
      <w:r w:rsidRPr="00510E65">
        <w:rPr>
          <w:rFonts w:ascii="Times New Roman" w:hAnsi="Times New Roman" w:cs="Times New Roman"/>
          <w:color w:val="0000FF"/>
          <w:sz w:val="24"/>
          <w:szCs w:val="24"/>
          <w:highlight w:val="white"/>
          <w:lang w:val="en-GB"/>
        </w:rPr>
        <w:t>&gt;</w:t>
      </w:r>
    </w:p>
    <w:p w14:paraId="69EA093A"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lastRenderedPageBreak/>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cbc:BestBeforeDate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2018-12-31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cbc:BestBeforeDate</w:t>
      </w:r>
      <w:proofErr w:type="spellEnd"/>
      <w:r w:rsidRPr="00510E65">
        <w:rPr>
          <w:rFonts w:ascii="Times New Roman" w:hAnsi="Times New Roman" w:cs="Times New Roman"/>
          <w:color w:val="0000FF"/>
          <w:sz w:val="24"/>
          <w:szCs w:val="24"/>
          <w:highlight w:val="white"/>
          <w:lang w:val="en-GB"/>
        </w:rPr>
        <w:t>&gt;</w:t>
      </w:r>
    </w:p>
    <w:p w14:paraId="5270E60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cac:ItemInstance</w:t>
      </w:r>
      <w:proofErr w:type="spellEnd"/>
      <w:r w:rsidRPr="00510E65">
        <w:rPr>
          <w:rFonts w:ascii="Times New Roman" w:hAnsi="Times New Roman" w:cs="Times New Roman"/>
          <w:color w:val="0000FF"/>
          <w:sz w:val="24"/>
          <w:szCs w:val="24"/>
          <w:highlight w:val="white"/>
          <w:lang w:val="en-GB"/>
        </w:rPr>
        <w:t>&gt;</w:t>
      </w:r>
    </w:p>
    <w:p w14:paraId="5034E92A"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w:t>
      </w:r>
      <w:proofErr w:type="spellEnd"/>
      <w:r w:rsidRPr="00510E65">
        <w:rPr>
          <w:rFonts w:ascii="Times New Roman" w:hAnsi="Times New Roman" w:cs="Times New Roman"/>
          <w:color w:val="0000FF"/>
          <w:sz w:val="24"/>
          <w:szCs w:val="24"/>
          <w:highlight w:val="white"/>
          <w:lang w:val="en-GB"/>
        </w:rPr>
        <w:t>&gt;</w:t>
      </w:r>
    </w:p>
    <w:p w14:paraId="18E1D59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cac:ReceiptLine</w:t>
      </w:r>
      <w:proofErr w:type="spellEnd"/>
      <w:r w:rsidRPr="00510E65">
        <w:rPr>
          <w:rFonts w:ascii="Times New Roman" w:hAnsi="Times New Roman" w:cs="Times New Roman"/>
          <w:color w:val="0000FF"/>
          <w:sz w:val="24"/>
          <w:szCs w:val="24"/>
          <w:highlight w:val="white"/>
          <w:lang w:val="en-GB"/>
        </w:rPr>
        <w:t>&gt;</w:t>
      </w:r>
    </w:p>
    <w:p w14:paraId="2ACABEF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cac:ReceiptLine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ab/>
      </w:r>
    </w:p>
    <w:p w14:paraId="3F0CF8C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6FB0A51C"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cbc:Note</w:t>
      </w:r>
      <w:proofErr w:type="spellEnd"/>
      <w:r w:rsidRPr="00510E65">
        <w:rPr>
          <w:rFonts w:ascii="Times New Roman" w:hAnsi="Times New Roman" w:cs="Times New Roman"/>
          <w:color w:val="0000FF"/>
          <w:sz w:val="24"/>
          <w:szCs w:val="24"/>
          <w:highlight w:val="white"/>
          <w:lang w:val="en-GB"/>
        </w:rPr>
        <w:t>&gt;</w:t>
      </w:r>
      <w:proofErr w:type="spellStart"/>
      <w:r w:rsidRPr="00510E65">
        <w:rPr>
          <w:rFonts w:ascii="Times New Roman" w:hAnsi="Times New Roman" w:cs="Times New Roman"/>
          <w:color w:val="000000"/>
          <w:sz w:val="24"/>
          <w:szCs w:val="24"/>
          <w:highlight w:val="white"/>
          <w:lang w:val="en-GB"/>
        </w:rPr>
        <w:t>Tekst</w:t>
      </w:r>
      <w:proofErr w:type="spellEnd"/>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cbc:Note</w:t>
      </w:r>
      <w:proofErr w:type="spellEnd"/>
      <w:r w:rsidRPr="00510E65">
        <w:rPr>
          <w:rFonts w:ascii="Times New Roman" w:hAnsi="Times New Roman" w:cs="Times New Roman"/>
          <w:color w:val="0000FF"/>
          <w:sz w:val="24"/>
          <w:szCs w:val="24"/>
          <w:highlight w:val="white"/>
          <w:lang w:val="en-GB"/>
        </w:rPr>
        <w:t>&gt;</w:t>
      </w:r>
    </w:p>
    <w:p w14:paraId="66BB139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cbc:ReceivedQuantity</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unitCode</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C62</w:t>
      </w:r>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FF0000"/>
          <w:sz w:val="24"/>
          <w:szCs w:val="24"/>
          <w:highlight w:val="white"/>
          <w:lang w:val="en-GB"/>
        </w:rPr>
        <w:t xml:space="preserve"> </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cbc:ReceivedQuantity</w:t>
      </w:r>
      <w:proofErr w:type="spellEnd"/>
      <w:r w:rsidRPr="00510E65">
        <w:rPr>
          <w:rFonts w:ascii="Times New Roman" w:hAnsi="Times New Roman" w:cs="Times New Roman"/>
          <w:color w:val="0000FF"/>
          <w:sz w:val="24"/>
          <w:szCs w:val="24"/>
          <w:highlight w:val="white"/>
          <w:lang w:val="en-GB"/>
        </w:rPr>
        <w:t>&gt;</w:t>
      </w:r>
    </w:p>
    <w:p w14:paraId="31EA66D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cbc:ReceivedDate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2018-10-25</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cbc:ReceivedDate</w:t>
      </w:r>
      <w:proofErr w:type="spellEnd"/>
      <w:r w:rsidRPr="00510E65">
        <w:rPr>
          <w:rFonts w:ascii="Times New Roman" w:hAnsi="Times New Roman" w:cs="Times New Roman"/>
          <w:color w:val="0000FF"/>
          <w:sz w:val="24"/>
          <w:szCs w:val="24"/>
          <w:highlight w:val="white"/>
          <w:lang w:val="en-GB"/>
        </w:rPr>
        <w:t>&gt;</w:t>
      </w:r>
    </w:p>
    <w:p w14:paraId="0877EC53"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cac:OrderLineReference</w:t>
      </w:r>
      <w:proofErr w:type="spellEnd"/>
      <w:r w:rsidRPr="00510E65">
        <w:rPr>
          <w:rFonts w:ascii="Times New Roman" w:hAnsi="Times New Roman" w:cs="Times New Roman"/>
          <w:color w:val="0000FF"/>
          <w:sz w:val="24"/>
          <w:szCs w:val="24"/>
          <w:highlight w:val="white"/>
          <w:lang w:val="en-GB"/>
        </w:rPr>
        <w:t>&gt;</w:t>
      </w:r>
    </w:p>
    <w:p w14:paraId="7BB1D1B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p>
    <w:p w14:paraId="6FC64D36"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cac:OrderReference</w:t>
      </w:r>
      <w:proofErr w:type="spellEnd"/>
      <w:r w:rsidRPr="00510E65">
        <w:rPr>
          <w:rFonts w:ascii="Times New Roman" w:hAnsi="Times New Roman" w:cs="Times New Roman"/>
          <w:color w:val="0000FF"/>
          <w:sz w:val="24"/>
          <w:szCs w:val="24"/>
          <w:highlight w:val="white"/>
          <w:lang w:val="en-GB"/>
        </w:rPr>
        <w:t>&gt;</w:t>
      </w:r>
    </w:p>
    <w:p w14:paraId="258D0F9F" w14:textId="77777777" w:rsidR="0061625C"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Pr>
          <w:rFonts w:ascii="Times New Roman" w:hAnsi="Times New Roman" w:cs="Times New Roman"/>
          <w:color w:val="0000FF"/>
          <w:sz w:val="24"/>
          <w:szCs w:val="24"/>
          <w:highlight w:val="white"/>
        </w:rPr>
        <w:t>&lt;</w:t>
      </w:r>
      <w:proofErr w:type="spellStart"/>
      <w:r>
        <w:rPr>
          <w:rFonts w:ascii="Times New Roman" w:hAnsi="Times New Roman" w:cs="Times New Roman"/>
          <w:color w:val="800000"/>
          <w:sz w:val="24"/>
          <w:szCs w:val="24"/>
          <w:highlight w:val="white"/>
        </w:rPr>
        <w:t>cbc:ID</w:t>
      </w:r>
      <w:proofErr w:type="spellEnd"/>
      <w:r>
        <w:rPr>
          <w:rFonts w:ascii="Times New Roman" w:hAnsi="Times New Roman" w:cs="Times New Roman"/>
          <w:color w:val="0000FF"/>
          <w:sz w:val="24"/>
          <w:szCs w:val="24"/>
          <w:highlight w:val="white"/>
        </w:rPr>
        <w:t>&gt;</w:t>
      </w:r>
      <w:r>
        <w:rPr>
          <w:rFonts w:ascii="Times New Roman" w:hAnsi="Times New Roman" w:cs="Times New Roman"/>
          <w:color w:val="000000"/>
          <w:sz w:val="24"/>
          <w:szCs w:val="24"/>
          <w:highlight w:val="white"/>
        </w:rPr>
        <w:t>O555</w:t>
      </w:r>
      <w:r>
        <w:rPr>
          <w:rFonts w:ascii="Times New Roman" w:hAnsi="Times New Roman" w:cs="Times New Roman"/>
          <w:color w:val="0000FF"/>
          <w:sz w:val="24"/>
          <w:szCs w:val="24"/>
          <w:highlight w:val="white"/>
        </w:rPr>
        <w:t>&lt;/</w:t>
      </w:r>
      <w:proofErr w:type="spellStart"/>
      <w:r>
        <w:rPr>
          <w:rFonts w:ascii="Times New Roman" w:hAnsi="Times New Roman" w:cs="Times New Roman"/>
          <w:color w:val="800000"/>
          <w:sz w:val="24"/>
          <w:szCs w:val="24"/>
          <w:highlight w:val="white"/>
        </w:rPr>
        <w:t>cbc:ID</w:t>
      </w:r>
      <w:proofErr w:type="spellEnd"/>
      <w:r>
        <w:rPr>
          <w:rFonts w:ascii="Times New Roman" w:hAnsi="Times New Roman" w:cs="Times New Roman"/>
          <w:color w:val="0000FF"/>
          <w:sz w:val="24"/>
          <w:szCs w:val="24"/>
          <w:highlight w:val="white"/>
        </w:rPr>
        <w:t>&gt;</w:t>
      </w:r>
    </w:p>
    <w:p w14:paraId="2F9D1C1B"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Pr>
          <w:rFonts w:ascii="Times New Roman" w:hAnsi="Times New Roman" w:cs="Times New Roman"/>
          <w:color w:val="000000"/>
          <w:sz w:val="24"/>
          <w:szCs w:val="24"/>
          <w:highlight w:val="white"/>
        </w:rPr>
        <w:tab/>
      </w:r>
      <w:r>
        <w:rPr>
          <w:rFonts w:ascii="Times New Roman" w:hAnsi="Times New Roman" w:cs="Times New Roman"/>
          <w:color w:val="000000"/>
          <w:sz w:val="24"/>
          <w:szCs w:val="24"/>
          <w:highlight w:val="white"/>
        </w:rPr>
        <w:tab/>
      </w:r>
      <w:r>
        <w:rPr>
          <w:rFonts w:ascii="Times New Roman" w:hAnsi="Times New Roman" w:cs="Times New Roman"/>
          <w:color w:val="000000"/>
          <w:sz w:val="24"/>
          <w:szCs w:val="24"/>
          <w:highlight w:val="white"/>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cac:OrderReference</w:t>
      </w:r>
      <w:proofErr w:type="spellEnd"/>
      <w:r w:rsidRPr="00510E65">
        <w:rPr>
          <w:rFonts w:ascii="Times New Roman" w:hAnsi="Times New Roman" w:cs="Times New Roman"/>
          <w:color w:val="0000FF"/>
          <w:sz w:val="24"/>
          <w:szCs w:val="24"/>
          <w:highlight w:val="white"/>
          <w:lang w:val="en-GB"/>
        </w:rPr>
        <w:t>&gt;</w:t>
      </w:r>
    </w:p>
    <w:p w14:paraId="394C0D6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cac:OrderLineReference</w:t>
      </w:r>
      <w:proofErr w:type="spellEnd"/>
      <w:r w:rsidRPr="00510E65">
        <w:rPr>
          <w:rFonts w:ascii="Times New Roman" w:hAnsi="Times New Roman" w:cs="Times New Roman"/>
          <w:color w:val="0000FF"/>
          <w:sz w:val="24"/>
          <w:szCs w:val="24"/>
          <w:highlight w:val="white"/>
          <w:lang w:val="en-GB"/>
        </w:rPr>
        <w:t>&gt;</w:t>
      </w:r>
    </w:p>
    <w:p w14:paraId="35AA065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cac:DespatchLineReference</w:t>
      </w:r>
      <w:proofErr w:type="spellEnd"/>
      <w:r w:rsidRPr="00510E65">
        <w:rPr>
          <w:rFonts w:ascii="Times New Roman" w:hAnsi="Times New Roman" w:cs="Times New Roman"/>
          <w:color w:val="0000FF"/>
          <w:sz w:val="24"/>
          <w:szCs w:val="24"/>
          <w:highlight w:val="white"/>
          <w:lang w:val="en-GB"/>
        </w:rPr>
        <w:t>&gt;</w:t>
      </w:r>
    </w:p>
    <w:p w14:paraId="56C2627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cbc:LineID</w:t>
      </w:r>
      <w:proofErr w:type="spellEnd"/>
      <w:r w:rsidRPr="00510E65">
        <w:rPr>
          <w:rFonts w:ascii="Times New Roman" w:hAnsi="Times New Roman" w:cs="Times New Roman"/>
          <w:color w:val="0000FF"/>
          <w:sz w:val="24"/>
          <w:szCs w:val="24"/>
          <w:highlight w:val="white"/>
          <w:lang w:val="en-GB"/>
        </w:rPr>
        <w:t>&gt;</w:t>
      </w:r>
    </w:p>
    <w:p w14:paraId="7A47684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cac:DespatchLineReference</w:t>
      </w:r>
      <w:proofErr w:type="spellEnd"/>
      <w:r w:rsidRPr="00510E65">
        <w:rPr>
          <w:rFonts w:ascii="Times New Roman" w:hAnsi="Times New Roman" w:cs="Times New Roman"/>
          <w:color w:val="0000FF"/>
          <w:sz w:val="24"/>
          <w:szCs w:val="24"/>
          <w:highlight w:val="white"/>
          <w:lang w:val="en-GB"/>
        </w:rPr>
        <w:t>&gt;</w:t>
      </w:r>
    </w:p>
    <w:p w14:paraId="20788D3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w:t>
      </w:r>
      <w:proofErr w:type="spellEnd"/>
      <w:r w:rsidRPr="00510E65">
        <w:rPr>
          <w:rFonts w:ascii="Times New Roman" w:hAnsi="Times New Roman" w:cs="Times New Roman"/>
          <w:color w:val="0000FF"/>
          <w:sz w:val="24"/>
          <w:szCs w:val="24"/>
          <w:highlight w:val="white"/>
          <w:lang w:val="en-GB"/>
        </w:rPr>
        <w:t>&gt;</w:t>
      </w:r>
    </w:p>
    <w:p w14:paraId="4BCD4E2B"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Nazwa</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cbc:Name</w:t>
      </w:r>
      <w:proofErr w:type="spellEnd"/>
      <w:r w:rsidRPr="00510E65">
        <w:rPr>
          <w:rFonts w:ascii="Times New Roman" w:hAnsi="Times New Roman" w:cs="Times New Roman"/>
          <w:color w:val="0000FF"/>
          <w:sz w:val="24"/>
          <w:szCs w:val="24"/>
          <w:highlight w:val="white"/>
          <w:lang w:val="en-GB"/>
        </w:rPr>
        <w:t>&gt;</w:t>
      </w:r>
    </w:p>
    <w:p w14:paraId="1E3C986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cac:SellersItemIdentification</w:t>
      </w:r>
      <w:proofErr w:type="spellEnd"/>
      <w:r w:rsidRPr="00510E65">
        <w:rPr>
          <w:rFonts w:ascii="Times New Roman" w:hAnsi="Times New Roman" w:cs="Times New Roman"/>
          <w:color w:val="0000FF"/>
          <w:sz w:val="24"/>
          <w:szCs w:val="24"/>
          <w:highlight w:val="white"/>
          <w:lang w:val="en-GB"/>
        </w:rPr>
        <w:t>&gt;</w:t>
      </w:r>
    </w:p>
    <w:p w14:paraId="15AF2D31"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S33333</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7C6563C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cac:SellersItemIdentification</w:t>
      </w:r>
      <w:proofErr w:type="spellEnd"/>
      <w:r w:rsidRPr="00510E65">
        <w:rPr>
          <w:rFonts w:ascii="Times New Roman" w:hAnsi="Times New Roman" w:cs="Times New Roman"/>
          <w:color w:val="0000FF"/>
          <w:sz w:val="24"/>
          <w:szCs w:val="24"/>
          <w:highlight w:val="white"/>
          <w:lang w:val="en-GB"/>
        </w:rPr>
        <w:t>&gt;</w:t>
      </w:r>
    </w:p>
    <w:p w14:paraId="58B0AA5E"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cac:StandardItemIdentification</w:t>
      </w:r>
      <w:proofErr w:type="spellEnd"/>
      <w:r w:rsidRPr="00510E65">
        <w:rPr>
          <w:rFonts w:ascii="Times New Roman" w:hAnsi="Times New Roman" w:cs="Times New Roman"/>
          <w:color w:val="0000FF"/>
          <w:sz w:val="24"/>
          <w:szCs w:val="24"/>
          <w:highlight w:val="white"/>
          <w:lang w:val="en-GB"/>
        </w:rPr>
        <w:t>&gt;</w:t>
      </w:r>
    </w:p>
    <w:p w14:paraId="0C84CE77"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FF0000"/>
          <w:sz w:val="24"/>
          <w:szCs w:val="24"/>
          <w:highlight w:val="white"/>
          <w:lang w:val="en-GB"/>
        </w:rPr>
        <w:t xml:space="preserve"> </w:t>
      </w:r>
      <w:proofErr w:type="spellStart"/>
      <w:r w:rsidRPr="00510E65">
        <w:rPr>
          <w:rFonts w:ascii="Times New Roman" w:hAnsi="Times New Roman" w:cs="Times New Roman"/>
          <w:color w:val="FF0000"/>
          <w:sz w:val="24"/>
          <w:szCs w:val="24"/>
          <w:highlight w:val="white"/>
          <w:lang w:val="en-GB"/>
        </w:rPr>
        <w:t>schemeID</w:t>
      </w:r>
      <w:proofErr w:type="spellEnd"/>
      <w:r w:rsidRPr="00510E65">
        <w:rPr>
          <w:rFonts w:ascii="Times New Roman" w:hAnsi="Times New Roman" w:cs="Times New Roman"/>
          <w:color w:val="0000FF"/>
          <w:sz w:val="24"/>
          <w:szCs w:val="24"/>
          <w:highlight w:val="white"/>
          <w:lang w:val="en-GB"/>
        </w:rPr>
        <w:t>="</w:t>
      </w:r>
      <w:r w:rsidRPr="00510E65">
        <w:rPr>
          <w:rFonts w:ascii="Times New Roman" w:hAnsi="Times New Roman" w:cs="Times New Roman"/>
          <w:color w:val="000000"/>
          <w:sz w:val="24"/>
          <w:szCs w:val="24"/>
          <w:highlight w:val="white"/>
          <w:lang w:val="en-GB"/>
        </w:rPr>
        <w:t>0160</w:t>
      </w:r>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5900070011115</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cbc:ID</w:t>
      </w:r>
      <w:proofErr w:type="spellEnd"/>
      <w:r w:rsidRPr="00510E65">
        <w:rPr>
          <w:rFonts w:ascii="Times New Roman" w:hAnsi="Times New Roman" w:cs="Times New Roman"/>
          <w:color w:val="0000FF"/>
          <w:sz w:val="24"/>
          <w:szCs w:val="24"/>
          <w:highlight w:val="white"/>
          <w:lang w:val="en-GB"/>
        </w:rPr>
        <w:t>&gt;</w:t>
      </w:r>
    </w:p>
    <w:p w14:paraId="5DF15770"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cac:StandardItemIdentification</w:t>
      </w:r>
      <w:proofErr w:type="spellEnd"/>
      <w:r w:rsidRPr="00510E65">
        <w:rPr>
          <w:rFonts w:ascii="Times New Roman" w:hAnsi="Times New Roman" w:cs="Times New Roman"/>
          <w:color w:val="0000FF"/>
          <w:sz w:val="24"/>
          <w:szCs w:val="24"/>
          <w:highlight w:val="white"/>
          <w:lang w:val="en-GB"/>
        </w:rPr>
        <w:t>&gt;</w:t>
      </w:r>
    </w:p>
    <w:p w14:paraId="0EB443F9"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cac:ItemInstance</w:t>
      </w:r>
      <w:proofErr w:type="spellEnd"/>
      <w:r w:rsidRPr="00510E65">
        <w:rPr>
          <w:rFonts w:ascii="Times New Roman" w:hAnsi="Times New Roman" w:cs="Times New Roman"/>
          <w:color w:val="0000FF"/>
          <w:sz w:val="24"/>
          <w:szCs w:val="24"/>
          <w:highlight w:val="white"/>
          <w:lang w:val="en-GB"/>
        </w:rPr>
        <w:t>&gt;</w:t>
      </w:r>
    </w:p>
    <w:p w14:paraId="34A06A9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cbc:ManufactureDate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2018-09-30</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cbc:ManufactureDate</w:t>
      </w:r>
      <w:proofErr w:type="spellEnd"/>
      <w:r w:rsidRPr="00510E65">
        <w:rPr>
          <w:rFonts w:ascii="Times New Roman" w:hAnsi="Times New Roman" w:cs="Times New Roman"/>
          <w:color w:val="0000FF"/>
          <w:sz w:val="24"/>
          <w:szCs w:val="24"/>
          <w:highlight w:val="white"/>
          <w:lang w:val="en-GB"/>
        </w:rPr>
        <w:t>&gt;</w:t>
      </w:r>
    </w:p>
    <w:p w14:paraId="09261978"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cbc:BestBeforeDate</w:t>
      </w:r>
      <w:proofErr w:type="spellEnd"/>
      <w:r w:rsidRPr="00510E65">
        <w:rPr>
          <w:rFonts w:ascii="Times New Roman" w:hAnsi="Times New Roman" w:cs="Times New Roman"/>
          <w:color w:val="0000FF"/>
          <w:sz w:val="24"/>
          <w:szCs w:val="24"/>
          <w:highlight w:val="white"/>
          <w:lang w:val="en-GB"/>
        </w:rPr>
        <w:t>&gt;</w:t>
      </w:r>
      <w:r w:rsidRPr="00510E65">
        <w:rPr>
          <w:rFonts w:ascii="Times New Roman" w:hAnsi="Times New Roman" w:cs="Times New Roman"/>
          <w:color w:val="000000"/>
          <w:sz w:val="24"/>
          <w:szCs w:val="24"/>
          <w:highlight w:val="white"/>
          <w:lang w:val="en-GB"/>
        </w:rPr>
        <w:t>2018-12-31</w:t>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cbc:BestBeforeDate</w:t>
      </w:r>
      <w:proofErr w:type="spellEnd"/>
      <w:r w:rsidRPr="00510E65">
        <w:rPr>
          <w:rFonts w:ascii="Times New Roman" w:hAnsi="Times New Roman" w:cs="Times New Roman"/>
          <w:color w:val="0000FF"/>
          <w:sz w:val="24"/>
          <w:szCs w:val="24"/>
          <w:highlight w:val="white"/>
          <w:lang w:val="en-GB"/>
        </w:rPr>
        <w:t>&gt;</w:t>
      </w:r>
    </w:p>
    <w:p w14:paraId="15ABD8AD"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cac:ItemInstance</w:t>
      </w:r>
      <w:proofErr w:type="spellEnd"/>
      <w:r w:rsidRPr="00510E65">
        <w:rPr>
          <w:rFonts w:ascii="Times New Roman" w:hAnsi="Times New Roman" w:cs="Times New Roman"/>
          <w:color w:val="0000FF"/>
          <w:sz w:val="24"/>
          <w:szCs w:val="24"/>
          <w:highlight w:val="white"/>
          <w:lang w:val="en-GB"/>
        </w:rPr>
        <w:t>&gt;</w:t>
      </w:r>
    </w:p>
    <w:p w14:paraId="7CA434A5" w14:textId="77777777" w:rsidR="0061625C" w:rsidRPr="00510E65" w:rsidRDefault="0061625C" w:rsidP="0061625C">
      <w:pPr>
        <w:autoSpaceDE w:val="0"/>
        <w:autoSpaceDN w:val="0"/>
        <w:adjustRightInd w:val="0"/>
        <w:spacing w:after="0" w:line="240" w:lineRule="auto"/>
        <w:rPr>
          <w:rFonts w:ascii="Times New Roman" w:hAnsi="Times New Roman" w:cs="Times New Roman"/>
          <w:color w:val="000000"/>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cac:Item</w:t>
      </w:r>
      <w:proofErr w:type="spellEnd"/>
      <w:r w:rsidRPr="00510E65">
        <w:rPr>
          <w:rFonts w:ascii="Times New Roman" w:hAnsi="Times New Roman" w:cs="Times New Roman"/>
          <w:color w:val="0000FF"/>
          <w:sz w:val="24"/>
          <w:szCs w:val="24"/>
          <w:highlight w:val="white"/>
          <w:lang w:val="en-GB"/>
        </w:rPr>
        <w:t>&gt;</w:t>
      </w:r>
    </w:p>
    <w:p w14:paraId="428488F0" w14:textId="7639DD54" w:rsidR="0061625C" w:rsidRPr="00510E65" w:rsidRDefault="0061625C"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00"/>
          <w:sz w:val="24"/>
          <w:szCs w:val="24"/>
          <w:highlight w:val="white"/>
          <w:lang w:val="en-GB"/>
        </w:rPr>
        <w:tab/>
      </w: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cac:ReceiptLine</w:t>
      </w:r>
      <w:proofErr w:type="spellEnd"/>
      <w:r w:rsidRPr="00510E65">
        <w:rPr>
          <w:rFonts w:ascii="Times New Roman" w:hAnsi="Times New Roman" w:cs="Times New Roman"/>
          <w:color w:val="0000FF"/>
          <w:sz w:val="24"/>
          <w:szCs w:val="24"/>
          <w:highlight w:val="white"/>
          <w:lang w:val="en-GB"/>
        </w:rPr>
        <w:t>&gt;</w:t>
      </w:r>
    </w:p>
    <w:p w14:paraId="24ECE44A" w14:textId="2D5F7574" w:rsidR="00BA4FF0" w:rsidRPr="00510E65" w:rsidRDefault="00BA4FF0" w:rsidP="0061625C">
      <w:pPr>
        <w:autoSpaceDE w:val="0"/>
        <w:autoSpaceDN w:val="0"/>
        <w:adjustRightInd w:val="0"/>
        <w:spacing w:after="0" w:line="240" w:lineRule="auto"/>
        <w:rPr>
          <w:rFonts w:ascii="Times New Roman" w:hAnsi="Times New Roman" w:cs="Times New Roman"/>
          <w:color w:val="0000FF"/>
          <w:sz w:val="24"/>
          <w:szCs w:val="24"/>
          <w:highlight w:val="white"/>
          <w:lang w:val="en-GB"/>
        </w:rPr>
      </w:pPr>
      <w:r w:rsidRPr="00510E65">
        <w:rPr>
          <w:rFonts w:ascii="Times New Roman" w:hAnsi="Times New Roman" w:cs="Times New Roman"/>
          <w:color w:val="0000FF"/>
          <w:sz w:val="24"/>
          <w:szCs w:val="24"/>
          <w:highlight w:val="white"/>
          <w:lang w:val="en-GB"/>
        </w:rPr>
        <w:t>&lt;/</w:t>
      </w:r>
      <w:proofErr w:type="spellStart"/>
      <w:r w:rsidRPr="00510E65">
        <w:rPr>
          <w:rFonts w:ascii="Times New Roman" w:hAnsi="Times New Roman" w:cs="Times New Roman"/>
          <w:color w:val="800000"/>
          <w:sz w:val="24"/>
          <w:szCs w:val="24"/>
          <w:highlight w:val="white"/>
          <w:lang w:val="en-GB"/>
        </w:rPr>
        <w:t>cac:ReceiptAdvice</w:t>
      </w:r>
      <w:proofErr w:type="spellEnd"/>
      <w:r w:rsidRPr="00510E65">
        <w:rPr>
          <w:rFonts w:ascii="Times New Roman" w:hAnsi="Times New Roman" w:cs="Times New Roman"/>
          <w:color w:val="0000FF"/>
          <w:sz w:val="24"/>
          <w:szCs w:val="24"/>
          <w:highlight w:val="white"/>
          <w:lang w:val="en-GB"/>
        </w:rPr>
        <w:t>&gt;</w:t>
      </w:r>
    </w:p>
    <w:p w14:paraId="3D3E43C6" w14:textId="6FE4DFBD" w:rsidR="001C6D88" w:rsidRDefault="001C6D88" w:rsidP="001C6D88">
      <w:pPr>
        <w:pStyle w:val="Nagwek1"/>
      </w:pPr>
      <w:bookmarkStart w:id="46" w:name="_Toc100213265"/>
      <w:bookmarkStart w:id="47" w:name="_Toc100648828"/>
      <w:r>
        <w:t>Appendix</w:t>
      </w:r>
      <w:r w:rsidRPr="00611AF6">
        <w:t xml:space="preserve"> </w:t>
      </w:r>
      <w:r>
        <w:t>3</w:t>
      </w:r>
      <w:r w:rsidRPr="00611AF6">
        <w:t xml:space="preserve"> </w:t>
      </w:r>
      <w:proofErr w:type="spellStart"/>
      <w:r>
        <w:t>Tax</w:t>
      </w:r>
      <w:proofErr w:type="spellEnd"/>
      <w:r>
        <w:t xml:space="preserve"> </w:t>
      </w:r>
      <w:proofErr w:type="spellStart"/>
      <w:r>
        <w:t>category</w:t>
      </w:r>
      <w:proofErr w:type="spellEnd"/>
      <w:r>
        <w:t xml:space="preserve"> </w:t>
      </w:r>
      <w:proofErr w:type="spellStart"/>
      <w:r>
        <w:t>code</w:t>
      </w:r>
      <w:proofErr w:type="spellEnd"/>
      <w:r>
        <w:t xml:space="preserve"> list</w:t>
      </w:r>
      <w:bookmarkEnd w:id="46"/>
      <w:bookmarkEnd w:id="47"/>
    </w:p>
    <w:tbl>
      <w:tblPr>
        <w:tblStyle w:val="Tabela-Siatka"/>
        <w:tblW w:w="0" w:type="auto"/>
        <w:tblLook w:val="04A0" w:firstRow="1" w:lastRow="0" w:firstColumn="1" w:lastColumn="0" w:noHBand="0" w:noVBand="1"/>
      </w:tblPr>
      <w:tblGrid>
        <w:gridCol w:w="1129"/>
        <w:gridCol w:w="5954"/>
      </w:tblGrid>
      <w:tr w:rsidR="001C6D88" w14:paraId="0C5DE02D" w14:textId="77777777" w:rsidTr="001C6D88">
        <w:tc>
          <w:tcPr>
            <w:tcW w:w="1129" w:type="dxa"/>
          </w:tcPr>
          <w:p w14:paraId="71CE61B7" w14:textId="77777777" w:rsidR="001C6D88" w:rsidRPr="003C32EF" w:rsidRDefault="001C6D88" w:rsidP="001C6D88">
            <w:pPr>
              <w:jc w:val="center"/>
              <w:rPr>
                <w:b/>
              </w:rPr>
            </w:pPr>
            <w:proofErr w:type="spellStart"/>
            <w:r w:rsidRPr="003C32EF">
              <w:rPr>
                <w:b/>
              </w:rPr>
              <w:t>Code</w:t>
            </w:r>
            <w:proofErr w:type="spellEnd"/>
          </w:p>
        </w:tc>
        <w:tc>
          <w:tcPr>
            <w:tcW w:w="5954" w:type="dxa"/>
          </w:tcPr>
          <w:p w14:paraId="15878DF6" w14:textId="77777777" w:rsidR="001C6D88" w:rsidRPr="003C32EF" w:rsidRDefault="001C6D88" w:rsidP="001C6D88">
            <w:pPr>
              <w:rPr>
                <w:b/>
              </w:rPr>
            </w:pPr>
            <w:proofErr w:type="spellStart"/>
            <w:r w:rsidRPr="003C32EF">
              <w:rPr>
                <w:b/>
              </w:rPr>
              <w:t>Description</w:t>
            </w:r>
            <w:proofErr w:type="spellEnd"/>
          </w:p>
        </w:tc>
      </w:tr>
      <w:tr w:rsidR="001C6D88" w14:paraId="2D90493F" w14:textId="77777777" w:rsidTr="001C6D88">
        <w:tc>
          <w:tcPr>
            <w:tcW w:w="1129" w:type="dxa"/>
          </w:tcPr>
          <w:p w14:paraId="086DCE9B" w14:textId="77777777" w:rsidR="001C6D88" w:rsidRDefault="001C6D88" w:rsidP="001C6D88">
            <w:pPr>
              <w:jc w:val="center"/>
            </w:pPr>
            <w:r w:rsidRPr="000A25EB">
              <w:t>AE</w:t>
            </w:r>
          </w:p>
        </w:tc>
        <w:tc>
          <w:tcPr>
            <w:tcW w:w="5954" w:type="dxa"/>
          </w:tcPr>
          <w:p w14:paraId="779BC2E2" w14:textId="77777777" w:rsidR="001C6D88" w:rsidRDefault="001C6D88" w:rsidP="001C6D88">
            <w:r>
              <w:t xml:space="preserve">Vat </w:t>
            </w:r>
            <w:proofErr w:type="spellStart"/>
            <w:r>
              <w:t>Reverse</w:t>
            </w:r>
            <w:proofErr w:type="spellEnd"/>
            <w:r>
              <w:t xml:space="preserve"> </w:t>
            </w:r>
            <w:proofErr w:type="spellStart"/>
            <w:r>
              <w:t>Charge</w:t>
            </w:r>
            <w:proofErr w:type="spellEnd"/>
          </w:p>
        </w:tc>
      </w:tr>
      <w:tr w:rsidR="001C6D88" w14:paraId="34E7C026" w14:textId="77777777" w:rsidTr="001C6D88">
        <w:tc>
          <w:tcPr>
            <w:tcW w:w="1129" w:type="dxa"/>
          </w:tcPr>
          <w:p w14:paraId="1356B428" w14:textId="77777777" w:rsidR="001C6D88" w:rsidRDefault="001C6D88" w:rsidP="001C6D88">
            <w:pPr>
              <w:jc w:val="center"/>
            </w:pPr>
            <w:r w:rsidRPr="000A25EB">
              <w:t>E</w:t>
            </w:r>
          </w:p>
        </w:tc>
        <w:tc>
          <w:tcPr>
            <w:tcW w:w="5954" w:type="dxa"/>
          </w:tcPr>
          <w:p w14:paraId="004A13D7" w14:textId="77777777" w:rsidR="001C6D88" w:rsidRDefault="001C6D88" w:rsidP="001C6D88">
            <w:proofErr w:type="spellStart"/>
            <w:r w:rsidRPr="005128A2">
              <w:t>Exempt</w:t>
            </w:r>
            <w:proofErr w:type="spellEnd"/>
            <w:r w:rsidRPr="005128A2">
              <w:t xml:space="preserve"> from </w:t>
            </w:r>
            <w:proofErr w:type="spellStart"/>
            <w:r w:rsidRPr="005128A2">
              <w:t>Tax</w:t>
            </w:r>
            <w:proofErr w:type="spellEnd"/>
          </w:p>
        </w:tc>
      </w:tr>
      <w:tr w:rsidR="001C6D88" w14:paraId="5EDA95CC" w14:textId="77777777" w:rsidTr="001C6D88">
        <w:tc>
          <w:tcPr>
            <w:tcW w:w="1129" w:type="dxa"/>
          </w:tcPr>
          <w:p w14:paraId="39C34F9E" w14:textId="77777777" w:rsidR="001C6D88" w:rsidRDefault="001C6D88" w:rsidP="001C6D88">
            <w:pPr>
              <w:jc w:val="center"/>
            </w:pPr>
            <w:r w:rsidRPr="000A25EB">
              <w:t>S</w:t>
            </w:r>
          </w:p>
        </w:tc>
        <w:tc>
          <w:tcPr>
            <w:tcW w:w="5954" w:type="dxa"/>
          </w:tcPr>
          <w:p w14:paraId="14D23226" w14:textId="77777777" w:rsidR="001C6D88" w:rsidRDefault="001C6D88" w:rsidP="001C6D88">
            <w:r>
              <w:t xml:space="preserve">Standard </w:t>
            </w:r>
            <w:proofErr w:type="spellStart"/>
            <w:r>
              <w:t>rate</w:t>
            </w:r>
            <w:proofErr w:type="spellEnd"/>
            <w:r w:rsidRPr="000A25EB">
              <w:t xml:space="preserve"> </w:t>
            </w:r>
          </w:p>
        </w:tc>
      </w:tr>
      <w:tr w:rsidR="001C6D88" w14:paraId="07A989A7" w14:textId="77777777" w:rsidTr="001C6D88">
        <w:tc>
          <w:tcPr>
            <w:tcW w:w="1129" w:type="dxa"/>
          </w:tcPr>
          <w:p w14:paraId="02B1A395" w14:textId="77777777" w:rsidR="001C6D88" w:rsidRDefault="001C6D88" w:rsidP="001C6D88">
            <w:pPr>
              <w:jc w:val="center"/>
            </w:pPr>
            <w:r w:rsidRPr="000A25EB">
              <w:t>Z</w:t>
            </w:r>
          </w:p>
        </w:tc>
        <w:tc>
          <w:tcPr>
            <w:tcW w:w="5954" w:type="dxa"/>
          </w:tcPr>
          <w:p w14:paraId="73DD30E4" w14:textId="77777777" w:rsidR="001C6D88" w:rsidRDefault="001C6D88" w:rsidP="001C6D88">
            <w:r>
              <w:t xml:space="preserve">Zero </w:t>
            </w:r>
            <w:proofErr w:type="spellStart"/>
            <w:r>
              <w:t>rated</w:t>
            </w:r>
            <w:proofErr w:type="spellEnd"/>
            <w:r>
              <w:t xml:space="preserve"> </w:t>
            </w:r>
            <w:proofErr w:type="spellStart"/>
            <w:r>
              <w:t>goods</w:t>
            </w:r>
            <w:proofErr w:type="spellEnd"/>
          </w:p>
        </w:tc>
      </w:tr>
      <w:tr w:rsidR="001C6D88" w:rsidRPr="00B9503A" w14:paraId="667BD025" w14:textId="77777777" w:rsidTr="001C6D88">
        <w:tc>
          <w:tcPr>
            <w:tcW w:w="1129" w:type="dxa"/>
          </w:tcPr>
          <w:p w14:paraId="0E128897" w14:textId="77777777" w:rsidR="001C6D88" w:rsidRDefault="001C6D88" w:rsidP="001C6D88">
            <w:pPr>
              <w:jc w:val="center"/>
            </w:pPr>
            <w:r w:rsidRPr="000A25EB">
              <w:t>G</w:t>
            </w:r>
          </w:p>
        </w:tc>
        <w:tc>
          <w:tcPr>
            <w:tcW w:w="5954" w:type="dxa"/>
          </w:tcPr>
          <w:p w14:paraId="780EAFD1" w14:textId="77777777" w:rsidR="001C6D88" w:rsidRPr="005128A2" w:rsidRDefault="001C6D88" w:rsidP="001C6D88">
            <w:pPr>
              <w:rPr>
                <w:lang w:val="en-AU"/>
              </w:rPr>
            </w:pPr>
            <w:r w:rsidRPr="005128A2">
              <w:rPr>
                <w:lang w:val="en-AU"/>
              </w:rPr>
              <w:t>Free export item, tax not charged</w:t>
            </w:r>
          </w:p>
        </w:tc>
      </w:tr>
      <w:tr w:rsidR="001C6D88" w:rsidRPr="00B9503A" w14:paraId="5A9C2E5C" w14:textId="77777777" w:rsidTr="001C6D88">
        <w:tc>
          <w:tcPr>
            <w:tcW w:w="1129" w:type="dxa"/>
          </w:tcPr>
          <w:p w14:paraId="36ED18F2" w14:textId="77777777" w:rsidR="001C6D88" w:rsidRDefault="001C6D88" w:rsidP="001C6D88">
            <w:pPr>
              <w:jc w:val="center"/>
            </w:pPr>
            <w:r w:rsidRPr="000A25EB">
              <w:t>O</w:t>
            </w:r>
          </w:p>
        </w:tc>
        <w:tc>
          <w:tcPr>
            <w:tcW w:w="5954" w:type="dxa"/>
          </w:tcPr>
          <w:p w14:paraId="40E2DF45" w14:textId="77777777" w:rsidR="001C6D88" w:rsidRPr="005128A2" w:rsidRDefault="001C6D88" w:rsidP="001C6D88">
            <w:pPr>
              <w:rPr>
                <w:lang w:val="en-AU"/>
              </w:rPr>
            </w:pPr>
            <w:r w:rsidRPr="005128A2">
              <w:rPr>
                <w:lang w:val="en-AU"/>
              </w:rPr>
              <w:t>Services outside scope of tax</w:t>
            </w:r>
          </w:p>
        </w:tc>
      </w:tr>
      <w:tr w:rsidR="001C6D88" w:rsidRPr="00B9503A" w14:paraId="57F05020" w14:textId="77777777" w:rsidTr="001C6D88">
        <w:tc>
          <w:tcPr>
            <w:tcW w:w="1129" w:type="dxa"/>
          </w:tcPr>
          <w:p w14:paraId="34AB6686" w14:textId="77777777" w:rsidR="001C6D88" w:rsidRDefault="001C6D88" w:rsidP="001C6D88">
            <w:pPr>
              <w:jc w:val="center"/>
            </w:pPr>
            <w:r w:rsidRPr="000A25EB">
              <w:t>K</w:t>
            </w:r>
          </w:p>
        </w:tc>
        <w:tc>
          <w:tcPr>
            <w:tcW w:w="5954" w:type="dxa"/>
          </w:tcPr>
          <w:p w14:paraId="2E88FA1F" w14:textId="77777777" w:rsidR="001C6D88" w:rsidRPr="005128A2" w:rsidRDefault="001C6D88" w:rsidP="001C6D88">
            <w:pPr>
              <w:rPr>
                <w:lang w:val="en-AU"/>
              </w:rPr>
            </w:pPr>
            <w:r w:rsidRPr="005128A2">
              <w:rPr>
                <w:lang w:val="en-AU"/>
              </w:rPr>
              <w:t>VAT exempt for EEA intra-community supply of goods and services</w:t>
            </w:r>
          </w:p>
        </w:tc>
      </w:tr>
      <w:tr w:rsidR="001C6D88" w:rsidRPr="00B9503A" w14:paraId="32C90E79" w14:textId="77777777" w:rsidTr="001C6D88">
        <w:tc>
          <w:tcPr>
            <w:tcW w:w="1129" w:type="dxa"/>
          </w:tcPr>
          <w:p w14:paraId="393EC5CD" w14:textId="77777777" w:rsidR="001C6D88" w:rsidRDefault="001C6D88" w:rsidP="001C6D88">
            <w:pPr>
              <w:jc w:val="center"/>
            </w:pPr>
            <w:r w:rsidRPr="000A25EB">
              <w:t>L</w:t>
            </w:r>
          </w:p>
        </w:tc>
        <w:tc>
          <w:tcPr>
            <w:tcW w:w="5954" w:type="dxa"/>
          </w:tcPr>
          <w:p w14:paraId="38370BB6" w14:textId="77777777" w:rsidR="001C6D88" w:rsidRPr="005128A2" w:rsidRDefault="001C6D88" w:rsidP="001C6D88">
            <w:pPr>
              <w:rPr>
                <w:lang w:val="en-AU"/>
              </w:rPr>
            </w:pPr>
            <w:r w:rsidRPr="005128A2">
              <w:rPr>
                <w:lang w:val="en-AU"/>
              </w:rPr>
              <w:t>Canary Islands general indirect tax</w:t>
            </w:r>
          </w:p>
        </w:tc>
      </w:tr>
      <w:tr w:rsidR="001C6D88" w:rsidRPr="00B9503A" w14:paraId="20E2128A" w14:textId="77777777" w:rsidTr="001C6D88">
        <w:trPr>
          <w:trHeight w:val="588"/>
        </w:trPr>
        <w:tc>
          <w:tcPr>
            <w:tcW w:w="1129" w:type="dxa"/>
          </w:tcPr>
          <w:p w14:paraId="663D0B20" w14:textId="77777777" w:rsidR="001C6D88" w:rsidRPr="000A25EB" w:rsidRDefault="001C6D88" w:rsidP="001C6D88">
            <w:pPr>
              <w:jc w:val="center"/>
            </w:pPr>
            <w:r>
              <w:t>M</w:t>
            </w:r>
          </w:p>
        </w:tc>
        <w:tc>
          <w:tcPr>
            <w:tcW w:w="5954" w:type="dxa"/>
          </w:tcPr>
          <w:p w14:paraId="1EA451C7" w14:textId="403B1BBD" w:rsidR="001C6D88" w:rsidRPr="005128A2" w:rsidRDefault="001C6D88" w:rsidP="001C6D88">
            <w:pPr>
              <w:rPr>
                <w:lang w:val="en-AU"/>
              </w:rPr>
            </w:pPr>
            <w:r w:rsidRPr="005128A2">
              <w:rPr>
                <w:lang w:val="en-AU"/>
              </w:rPr>
              <w:t>Tax for production, services and importation in Ceuta and Melilla</w:t>
            </w:r>
          </w:p>
        </w:tc>
      </w:tr>
      <w:tr w:rsidR="001C6D88" w:rsidRPr="00B9503A" w14:paraId="4B04B76C" w14:textId="77777777" w:rsidTr="001C6D88">
        <w:trPr>
          <w:trHeight w:val="213"/>
        </w:trPr>
        <w:tc>
          <w:tcPr>
            <w:tcW w:w="1129" w:type="dxa"/>
          </w:tcPr>
          <w:p w14:paraId="1BEE0A68" w14:textId="77777777" w:rsidR="001C6D88" w:rsidRDefault="001C6D88" w:rsidP="001C6D88">
            <w:pPr>
              <w:jc w:val="center"/>
            </w:pPr>
            <w:r>
              <w:lastRenderedPageBreak/>
              <w:t>B</w:t>
            </w:r>
          </w:p>
        </w:tc>
        <w:tc>
          <w:tcPr>
            <w:tcW w:w="5954" w:type="dxa"/>
          </w:tcPr>
          <w:p w14:paraId="1611FC32" w14:textId="77777777" w:rsidR="001C6D88" w:rsidRPr="003C32EF" w:rsidRDefault="001C6D88" w:rsidP="001C6D88">
            <w:pPr>
              <w:shd w:val="clear" w:color="auto" w:fill="FFFFFF"/>
              <w:spacing w:after="150"/>
              <w:rPr>
                <w:lang w:val="en-GB"/>
              </w:rPr>
            </w:pPr>
            <w:r w:rsidRPr="003C32EF">
              <w:rPr>
                <w:rFonts w:ascii="Helvetica" w:hAnsi="Helvetica"/>
                <w:color w:val="333333"/>
                <w:sz w:val="21"/>
                <w:szCs w:val="21"/>
                <w:lang w:val="en-GB"/>
              </w:rPr>
              <w:t>VAT paid di</w:t>
            </w:r>
            <w:r>
              <w:rPr>
                <w:rFonts w:ascii="Helvetica" w:hAnsi="Helvetica"/>
                <w:color w:val="333333"/>
                <w:sz w:val="21"/>
                <w:szCs w:val="21"/>
                <w:lang w:val="en-GB"/>
              </w:rPr>
              <w:t>rectly to relevant tax authorities in Italy</w:t>
            </w:r>
          </w:p>
        </w:tc>
      </w:tr>
    </w:tbl>
    <w:p w14:paraId="17ED44FD" w14:textId="6818514D" w:rsidR="00267536" w:rsidRPr="001C6D88" w:rsidRDefault="00267536" w:rsidP="00267536">
      <w:pPr>
        <w:spacing w:after="0"/>
        <w:rPr>
          <w:lang w:val="en-GB" w:eastAsia="pl-PL"/>
        </w:rPr>
      </w:pPr>
    </w:p>
    <w:p w14:paraId="047C69AB" w14:textId="77777777" w:rsidR="00267536" w:rsidRPr="001C6D88" w:rsidRDefault="00267536" w:rsidP="00156ED7">
      <w:pPr>
        <w:spacing w:after="0"/>
        <w:rPr>
          <w:lang w:val="en-GB"/>
        </w:rPr>
      </w:pPr>
    </w:p>
    <w:sectPr w:rsidR="00267536" w:rsidRPr="001C6D88" w:rsidSect="00164216">
      <w:footerReference w:type="default" r:id="rId16"/>
      <w:footerReference w:type="first" r:id="rId17"/>
      <w:pgSz w:w="11906" w:h="16838"/>
      <w:pgMar w:top="1418" w:right="1418" w:bottom="1418" w:left="1418" w:header="1418" w:footer="39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1" w:author="Katarzyna Rzyszczak" w:date="2022-04-11T10:47:00Z" w:initials="KR">
    <w:p w14:paraId="0A136AF4" w14:textId="31910FAE" w:rsidR="001C6D88" w:rsidRPr="00D05943" w:rsidRDefault="001C6D88" w:rsidP="00F25ECB">
      <w:pPr>
        <w:pStyle w:val="Nagwek2"/>
        <w:numPr>
          <w:ilvl w:val="0"/>
          <w:numId w:val="0"/>
        </w:numPr>
        <w:rPr>
          <w:sz w:val="22"/>
          <w:szCs w:val="22"/>
        </w:rPr>
      </w:pPr>
      <w:r>
        <w:rPr>
          <w:rStyle w:val="Odwoaniedokomentarza"/>
        </w:rPr>
        <w:annotationRef/>
      </w:r>
      <w:bookmarkStart w:id="32" w:name="_Toc1539410"/>
      <w:r>
        <w:rPr>
          <w:sz w:val="22"/>
          <w:szCs w:val="22"/>
        </w:rPr>
        <w:t>Dane dotyczące ilości dla pozycji</w:t>
      </w:r>
      <w:bookmarkEnd w:id="32"/>
      <w:r w:rsidR="00691D82">
        <w:rPr>
          <w:sz w:val="22"/>
          <w:szCs w:val="22"/>
        </w:rPr>
        <w:t xml:space="preserve"> –chodzi o linie czy towary/usługi?</w:t>
      </w:r>
    </w:p>
  </w:comment>
  <w:comment w:id="33" w:author="Katarzyna Rzyszczak" w:date="2022-04-11T10:47:00Z" w:initials="KR">
    <w:p w14:paraId="25FABEB3" w14:textId="77777777" w:rsidR="001C6D88" w:rsidRDefault="001C6D88" w:rsidP="00F25ECB">
      <w:pPr>
        <w:pStyle w:val="Tekstkomentarza"/>
      </w:pPr>
      <w:r>
        <w:rPr>
          <w:rStyle w:val="Odwoaniedokomentarza"/>
        </w:rPr>
        <w:annotationRef/>
      </w:r>
      <w:r>
        <w:t>Opis pozycji dostawy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A136AF4" w15:done="0"/>
  <w15:commentEx w15:paraId="25FABE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A136AF4" w16cid:durableId="65869DDB"/>
  <w16cid:commentId w16cid:paraId="25FABEB3" w16cid:durableId="7C66F0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65E52" w14:textId="77777777" w:rsidR="003F36B1" w:rsidRDefault="003F36B1" w:rsidP="00C612A0">
      <w:pPr>
        <w:spacing w:after="0" w:line="240" w:lineRule="auto"/>
      </w:pPr>
      <w:r>
        <w:separator/>
      </w:r>
    </w:p>
  </w:endnote>
  <w:endnote w:type="continuationSeparator" w:id="0">
    <w:p w14:paraId="107D848F" w14:textId="77777777" w:rsidR="003F36B1" w:rsidRDefault="003F36B1" w:rsidP="00C61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buntu">
    <w:altName w:val="Segoe Script"/>
    <w:charset w:val="00"/>
    <w:family w:val="swiss"/>
    <w:pitch w:val="variable"/>
    <w:sig w:usb0="E00002FF" w:usb1="5000205B"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18884"/>
      <w:docPartObj>
        <w:docPartGallery w:val="Page Numbers (Bottom of Page)"/>
        <w:docPartUnique/>
      </w:docPartObj>
    </w:sdtPr>
    <w:sdtContent>
      <w:p w14:paraId="772C9860" w14:textId="6DB9635D" w:rsidR="001C6D88" w:rsidRDefault="001C6D88" w:rsidP="00B94381">
        <w:pPr>
          <w:pStyle w:val="Stopka"/>
          <w:tabs>
            <w:tab w:val="clear" w:pos="9072"/>
            <w:tab w:val="right" w:pos="9070"/>
          </w:tabs>
          <w:ind w:right="-690"/>
          <w:jc w:val="right"/>
        </w:pPr>
        <w:r>
          <w:fldChar w:fldCharType="begin"/>
        </w:r>
        <w:r>
          <w:instrText>PAGE   \* MERGEFORMAT</w:instrText>
        </w:r>
        <w:r>
          <w:fldChar w:fldCharType="separate"/>
        </w:r>
        <w:r w:rsidR="00691D82">
          <w:rPr>
            <w:noProof/>
          </w:rPr>
          <w:t>20</w:t>
        </w:r>
        <w:r>
          <w:fldChar w:fldCharType="end"/>
        </w:r>
      </w:p>
    </w:sdtContent>
  </w:sdt>
  <w:p w14:paraId="04DE99E2" w14:textId="40DFE59F" w:rsidR="001C6D88" w:rsidRDefault="001C6D88">
    <w:pPr>
      <w:pStyle w:val="Stopka"/>
    </w:pPr>
    <w:r>
      <w:rPr>
        <w:noProof/>
        <w:lang w:eastAsia="pl-PL"/>
      </w:rPr>
      <w:drawing>
        <wp:inline distT="0" distB="0" distL="0" distR="0" wp14:anchorId="6878CCEA" wp14:editId="008E5537">
          <wp:extent cx="5759450" cy="802005"/>
          <wp:effectExtent l="0" t="0" r="0" b="0"/>
          <wp:docPr id="4" name="Obraz 4"/>
          <wp:cNvGraphicFramePr/>
          <a:graphic xmlns:a="http://schemas.openxmlformats.org/drawingml/2006/main">
            <a:graphicData uri="http://schemas.openxmlformats.org/drawingml/2006/picture">
              <pic:pic xmlns:pic="http://schemas.openxmlformats.org/drawingml/2006/picture">
                <pic:nvPicPr>
                  <pic:cNvPr id="35" name="Obraz 35"/>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80200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4D054" w14:textId="04CAEE70" w:rsidR="001C6D88" w:rsidRDefault="001C6D88">
    <w:pPr>
      <w:pStyle w:val="Stopka"/>
    </w:pPr>
    <w:r>
      <w:rPr>
        <w:noProof/>
        <w:lang w:eastAsia="pl-PL"/>
      </w:rPr>
      <w:drawing>
        <wp:inline distT="0" distB="0" distL="0" distR="0" wp14:anchorId="7829F9BA" wp14:editId="71002B04">
          <wp:extent cx="5759450" cy="802005"/>
          <wp:effectExtent l="0" t="0" r="0" b="0"/>
          <wp:docPr id="35" name="Obraz 35"/>
          <wp:cNvGraphicFramePr/>
          <a:graphic xmlns:a="http://schemas.openxmlformats.org/drawingml/2006/main">
            <a:graphicData uri="http://schemas.openxmlformats.org/drawingml/2006/picture">
              <pic:pic xmlns:pic="http://schemas.openxmlformats.org/drawingml/2006/picture">
                <pic:nvPicPr>
                  <pic:cNvPr id="35" name="Obraz 35"/>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8020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4B573D" w14:textId="77777777" w:rsidR="003F36B1" w:rsidRDefault="003F36B1" w:rsidP="00C612A0">
      <w:pPr>
        <w:spacing w:after="0" w:line="240" w:lineRule="auto"/>
      </w:pPr>
      <w:r>
        <w:separator/>
      </w:r>
    </w:p>
  </w:footnote>
  <w:footnote w:type="continuationSeparator" w:id="0">
    <w:p w14:paraId="5C8CC85B" w14:textId="77777777" w:rsidR="003F36B1" w:rsidRDefault="003F36B1" w:rsidP="00C612A0">
      <w:pPr>
        <w:spacing w:after="0" w:line="240" w:lineRule="auto"/>
      </w:pPr>
      <w:r>
        <w:continuationSeparator/>
      </w:r>
    </w:p>
  </w:footnote>
  <w:footnote w:id="1">
    <w:p w14:paraId="5F228684" w14:textId="2561A418" w:rsidR="001C6D88" w:rsidRPr="00691D82" w:rsidRDefault="001C6D88" w:rsidP="00642FC0">
      <w:pPr>
        <w:pStyle w:val="Tekstprzypisudolnego"/>
        <w:rPr>
          <w:lang w:val="en-GB"/>
        </w:rPr>
      </w:pPr>
      <w:r>
        <w:rPr>
          <w:rStyle w:val="Odwoanieprzypisudolnego"/>
        </w:rPr>
        <w:footnoteRef/>
      </w:r>
      <w:r w:rsidRPr="00691D82">
        <w:rPr>
          <w:lang w:val="en-GB"/>
        </w:rPr>
        <w:t xml:space="preserve"> </w:t>
      </w:r>
      <w:proofErr w:type="spellStart"/>
      <w:r w:rsidR="00691D82" w:rsidRPr="00691D82">
        <w:rPr>
          <w:lang w:val="en-GB"/>
        </w:rPr>
        <w:t>Refrence</w:t>
      </w:r>
      <w:proofErr w:type="spellEnd"/>
      <w:r w:rsidR="00691D82" w:rsidRPr="00691D82">
        <w:rPr>
          <w:lang w:val="en-GB"/>
        </w:rPr>
        <w:t xml:space="preserve"> as of </w:t>
      </w:r>
      <w:r w:rsidRPr="00691D82">
        <w:rPr>
          <w:lang w:val="en-GB"/>
        </w:rPr>
        <w:t>2019-02-19</w:t>
      </w:r>
    </w:p>
  </w:footnote>
  <w:footnote w:id="2">
    <w:p w14:paraId="4ABF5794" w14:textId="03FF2E34" w:rsidR="001C6D88" w:rsidRPr="00E04AD0" w:rsidRDefault="001C6D88">
      <w:pPr>
        <w:pStyle w:val="Tekstprzypisudolnego"/>
        <w:rPr>
          <w:lang w:val="en-GB"/>
        </w:rPr>
      </w:pPr>
      <w:r>
        <w:rPr>
          <w:rStyle w:val="Odwoanieprzypisudolnego"/>
        </w:rPr>
        <w:footnoteRef/>
      </w:r>
      <w:r w:rsidRPr="00E04AD0">
        <w:rPr>
          <w:lang w:val="en-GB"/>
        </w:rPr>
        <w:t xml:space="preserve"> ‘</w:t>
      </w:r>
      <w:proofErr w:type="spellStart"/>
      <w:r w:rsidRPr="00E04AD0">
        <w:rPr>
          <w:lang w:val="en-GB"/>
        </w:rPr>
        <w:t>SchemeID</w:t>
      </w:r>
      <w:proofErr w:type="spellEnd"/>
      <w:r w:rsidRPr="00E04AD0">
        <w:rPr>
          <w:lang w:val="en-GB"/>
        </w:rPr>
        <w:t>’ at</w:t>
      </w:r>
      <w:r w:rsidR="00691D82">
        <w:rPr>
          <w:lang w:val="en-GB"/>
        </w:rPr>
        <w:t>t</w:t>
      </w:r>
      <w:r w:rsidRPr="00E04AD0">
        <w:rPr>
          <w:lang w:val="en-GB"/>
        </w:rPr>
        <w:t xml:space="preserve">ribute is not used in documents developed in </w:t>
      </w:r>
      <w:proofErr w:type="spellStart"/>
      <w:r w:rsidRPr="00E04AD0">
        <w:rPr>
          <w:lang w:val="en-GB"/>
        </w:rPr>
        <w:t>PeF</w:t>
      </w:r>
      <w:proofErr w:type="spellEnd"/>
      <w:r w:rsidRPr="00E04AD0">
        <w:rPr>
          <w:lang w:val="en-GB"/>
        </w:rPr>
        <w:t>.</w:t>
      </w:r>
    </w:p>
  </w:footnote>
  <w:footnote w:id="3">
    <w:p w14:paraId="39347C24" w14:textId="16E9D0CB" w:rsidR="001C6D88" w:rsidRPr="00672BDB" w:rsidRDefault="001C6D88" w:rsidP="007C4D31">
      <w:pPr>
        <w:pStyle w:val="Tekstprzypisudolnego"/>
        <w:rPr>
          <w:lang w:val="en-GB"/>
        </w:rPr>
      </w:pPr>
      <w:r>
        <w:rPr>
          <w:rStyle w:val="Odwoanieprzypisudolnego"/>
        </w:rPr>
        <w:footnoteRef/>
      </w:r>
      <w:r w:rsidRPr="00672BDB">
        <w:rPr>
          <w:lang w:val="en-GB"/>
        </w:rPr>
        <w:t xml:space="preserve"> ‘</w:t>
      </w:r>
      <w:proofErr w:type="spellStart"/>
      <w:r w:rsidRPr="00672BDB">
        <w:rPr>
          <w:lang w:val="en-GB"/>
        </w:rPr>
        <w:t>SchemeID</w:t>
      </w:r>
      <w:proofErr w:type="spellEnd"/>
      <w:r w:rsidRPr="00672BDB">
        <w:rPr>
          <w:lang w:val="en-GB"/>
        </w:rPr>
        <w:t xml:space="preserve">’ </w:t>
      </w:r>
      <w:proofErr w:type="spellStart"/>
      <w:r w:rsidRPr="00672BDB">
        <w:rPr>
          <w:lang w:val="en-GB"/>
        </w:rPr>
        <w:t>atribute</w:t>
      </w:r>
      <w:proofErr w:type="spellEnd"/>
      <w:r w:rsidRPr="00672BDB">
        <w:rPr>
          <w:lang w:val="en-GB"/>
        </w:rPr>
        <w:t xml:space="preserve"> is not used in documents developed by </w:t>
      </w:r>
      <w:proofErr w:type="spellStart"/>
      <w:r w:rsidRPr="00672BDB">
        <w:rPr>
          <w:lang w:val="en-GB"/>
        </w:rPr>
        <w:t>PeF</w:t>
      </w:r>
      <w:proofErr w:type="spellEnd"/>
      <w:r w:rsidRPr="00672BDB">
        <w:rPr>
          <w:lang w:val="en-GB"/>
        </w:rPr>
        <w:t>.</w:t>
      </w:r>
    </w:p>
  </w:footnote>
  <w:footnote w:id="4">
    <w:p w14:paraId="0CCB99EA" w14:textId="127FC305" w:rsidR="001C6D88" w:rsidRPr="0040570A" w:rsidRDefault="001C6D88" w:rsidP="007C4D31">
      <w:pPr>
        <w:pStyle w:val="Tekstprzypisudolnego"/>
        <w:rPr>
          <w:lang w:val="en-GB"/>
        </w:rPr>
      </w:pPr>
      <w:r>
        <w:rPr>
          <w:rStyle w:val="Odwoanieprzypisudolnego"/>
        </w:rPr>
        <w:footnoteRef/>
      </w:r>
      <w:r w:rsidRPr="0040570A">
        <w:rPr>
          <w:lang w:val="en-GB"/>
        </w:rPr>
        <w:t xml:space="preserve"> ‘</w:t>
      </w:r>
      <w:proofErr w:type="spellStart"/>
      <w:r w:rsidRPr="0040570A">
        <w:rPr>
          <w:lang w:val="en-GB"/>
        </w:rPr>
        <w:t>SchemeID</w:t>
      </w:r>
      <w:proofErr w:type="spellEnd"/>
      <w:r w:rsidRPr="0040570A">
        <w:rPr>
          <w:lang w:val="en-GB"/>
        </w:rPr>
        <w:t xml:space="preserve">’ </w:t>
      </w:r>
      <w:proofErr w:type="spellStart"/>
      <w:r w:rsidRPr="0040570A">
        <w:rPr>
          <w:lang w:val="en-GB"/>
        </w:rPr>
        <w:t>atribute</w:t>
      </w:r>
      <w:proofErr w:type="spellEnd"/>
      <w:r w:rsidRPr="0040570A">
        <w:rPr>
          <w:lang w:val="en-GB"/>
        </w:rPr>
        <w:t xml:space="preserve"> is not used in the documents developed by </w:t>
      </w:r>
      <w:proofErr w:type="spellStart"/>
      <w:r w:rsidRPr="0040570A">
        <w:rPr>
          <w:lang w:val="en-GB"/>
        </w:rPr>
        <w:t>PeF</w:t>
      </w:r>
      <w:proofErr w:type="spellEnd"/>
      <w:r w:rsidRPr="0040570A">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445C5"/>
    <w:multiLevelType w:val="hybridMultilevel"/>
    <w:tmpl w:val="BA80637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203568"/>
    <w:multiLevelType w:val="hybridMultilevel"/>
    <w:tmpl w:val="653E51B8"/>
    <w:lvl w:ilvl="0" w:tplc="40F0B76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F42848"/>
    <w:multiLevelType w:val="hybridMultilevel"/>
    <w:tmpl w:val="B57AA2BE"/>
    <w:lvl w:ilvl="0" w:tplc="C6CE64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7E4387"/>
    <w:multiLevelType w:val="hybridMultilevel"/>
    <w:tmpl w:val="B7F0EA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254CFA"/>
    <w:multiLevelType w:val="hybridMultilevel"/>
    <w:tmpl w:val="AFAAA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C8662B"/>
    <w:multiLevelType w:val="hybridMultilevel"/>
    <w:tmpl w:val="A16AD2F8"/>
    <w:lvl w:ilvl="0" w:tplc="40F0B76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AF2081"/>
    <w:multiLevelType w:val="multilevel"/>
    <w:tmpl w:val="B978CAF8"/>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256A7FEE"/>
    <w:multiLevelType w:val="hybridMultilevel"/>
    <w:tmpl w:val="3E128464"/>
    <w:lvl w:ilvl="0" w:tplc="3DDECA4C">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7B16D8"/>
    <w:multiLevelType w:val="hybridMultilevel"/>
    <w:tmpl w:val="0A76B886"/>
    <w:lvl w:ilvl="0" w:tplc="2E5CCEFA">
      <w:start w:val="6"/>
      <w:numFmt w:val="bullet"/>
      <w:lvlText w:val=""/>
      <w:lvlJc w:val="left"/>
      <w:pPr>
        <w:ind w:left="2487" w:hanging="360"/>
      </w:pPr>
      <w:rPr>
        <w:rFonts w:ascii="Wingdings" w:eastAsiaTheme="minorHAnsi" w:hAnsi="Wingdings" w:cstheme="minorBidi"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9" w15:restartNumberingAfterBreak="0">
    <w:nsid w:val="2E2A47E5"/>
    <w:multiLevelType w:val="hybridMultilevel"/>
    <w:tmpl w:val="A0A437A4"/>
    <w:lvl w:ilvl="0" w:tplc="3CD403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B04251"/>
    <w:multiLevelType w:val="hybridMultilevel"/>
    <w:tmpl w:val="B5F06C34"/>
    <w:lvl w:ilvl="0" w:tplc="6186A858">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7D26CF"/>
    <w:multiLevelType w:val="hybridMultilevel"/>
    <w:tmpl w:val="248C907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D2D5701"/>
    <w:multiLevelType w:val="hybridMultilevel"/>
    <w:tmpl w:val="08CA86C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61F8458E"/>
    <w:multiLevelType w:val="hybridMultilevel"/>
    <w:tmpl w:val="FE301F00"/>
    <w:lvl w:ilvl="0" w:tplc="40F0B76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D52707"/>
    <w:multiLevelType w:val="hybridMultilevel"/>
    <w:tmpl w:val="FE301F00"/>
    <w:lvl w:ilvl="0" w:tplc="40F0B76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B4441F"/>
    <w:multiLevelType w:val="hybridMultilevel"/>
    <w:tmpl w:val="D27A2C94"/>
    <w:lvl w:ilvl="0" w:tplc="0415000F">
      <w:start w:val="1"/>
      <w:numFmt w:val="decimal"/>
      <w:pStyle w:val="Nagwekspisutreci"/>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C6F29C5"/>
    <w:multiLevelType w:val="multilevel"/>
    <w:tmpl w:val="247C09A2"/>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F37984"/>
    <w:multiLevelType w:val="hybridMultilevel"/>
    <w:tmpl w:val="21EEF694"/>
    <w:lvl w:ilvl="0" w:tplc="132A77D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5D1C4E"/>
    <w:multiLevelType w:val="hybridMultilevel"/>
    <w:tmpl w:val="2974B2A0"/>
    <w:lvl w:ilvl="0" w:tplc="BA304F7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A026C3"/>
    <w:multiLevelType w:val="hybridMultilevel"/>
    <w:tmpl w:val="62F25C9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B1A818A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E8F1056"/>
    <w:multiLevelType w:val="hybridMultilevel"/>
    <w:tmpl w:val="DE34F4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EE27C48"/>
    <w:multiLevelType w:val="hybridMultilevel"/>
    <w:tmpl w:val="653E51B8"/>
    <w:lvl w:ilvl="0" w:tplc="40F0B76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0500451">
    <w:abstractNumId w:val="5"/>
  </w:num>
  <w:num w:numId="2" w16cid:durableId="210196034">
    <w:abstractNumId w:val="15"/>
  </w:num>
  <w:num w:numId="3" w16cid:durableId="1508249940">
    <w:abstractNumId w:val="20"/>
  </w:num>
  <w:num w:numId="4" w16cid:durableId="1327901510">
    <w:abstractNumId w:val="3"/>
  </w:num>
  <w:num w:numId="5" w16cid:durableId="702636536">
    <w:abstractNumId w:val="7"/>
  </w:num>
  <w:num w:numId="6" w16cid:durableId="575363171">
    <w:abstractNumId w:val="13"/>
  </w:num>
  <w:num w:numId="7" w16cid:durableId="1297100509">
    <w:abstractNumId w:val="1"/>
  </w:num>
  <w:num w:numId="8" w16cid:durableId="1298031914">
    <w:abstractNumId w:val="6"/>
  </w:num>
  <w:num w:numId="9" w16cid:durableId="2067874879">
    <w:abstractNumId w:val="4"/>
  </w:num>
  <w:num w:numId="10" w16cid:durableId="1235628156">
    <w:abstractNumId w:val="12"/>
  </w:num>
  <w:num w:numId="11" w16cid:durableId="1263149588">
    <w:abstractNumId w:val="14"/>
  </w:num>
  <w:num w:numId="12" w16cid:durableId="2044598015">
    <w:abstractNumId w:val="21"/>
  </w:num>
  <w:num w:numId="13" w16cid:durableId="1461264868">
    <w:abstractNumId w:val="11"/>
  </w:num>
  <w:num w:numId="14" w16cid:durableId="1922761273">
    <w:abstractNumId w:val="18"/>
  </w:num>
  <w:num w:numId="15" w16cid:durableId="1370104408">
    <w:abstractNumId w:val="17"/>
  </w:num>
  <w:num w:numId="16" w16cid:durableId="1808280637">
    <w:abstractNumId w:val="16"/>
  </w:num>
  <w:num w:numId="17" w16cid:durableId="1937446696">
    <w:abstractNumId w:val="19"/>
  </w:num>
  <w:num w:numId="18" w16cid:durableId="921984940">
    <w:abstractNumId w:val="0"/>
  </w:num>
  <w:num w:numId="19" w16cid:durableId="412241928">
    <w:abstractNumId w:val="2"/>
  </w:num>
  <w:num w:numId="20" w16cid:durableId="66223080">
    <w:abstractNumId w:val="8"/>
  </w:num>
  <w:num w:numId="21" w16cid:durableId="1727991527">
    <w:abstractNumId w:val="20"/>
  </w:num>
  <w:num w:numId="22" w16cid:durableId="581647125">
    <w:abstractNumId w:val="10"/>
  </w:num>
  <w:num w:numId="23" w16cid:durableId="641809623">
    <w:abstractNumId w:val="9"/>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tarzyna Rzyszczak">
    <w15:presenceInfo w15:providerId="AD" w15:userId="S-1-5-21-1177238915-725345543-839522115-6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2A0"/>
    <w:rsid w:val="0000190B"/>
    <w:rsid w:val="000028CA"/>
    <w:rsid w:val="0000382D"/>
    <w:rsid w:val="00004B31"/>
    <w:rsid w:val="00011356"/>
    <w:rsid w:val="00020DE1"/>
    <w:rsid w:val="000316F0"/>
    <w:rsid w:val="00031D4D"/>
    <w:rsid w:val="00033967"/>
    <w:rsid w:val="000373D8"/>
    <w:rsid w:val="00040D92"/>
    <w:rsid w:val="00043A84"/>
    <w:rsid w:val="00046D4B"/>
    <w:rsid w:val="00052C97"/>
    <w:rsid w:val="00053209"/>
    <w:rsid w:val="000533F6"/>
    <w:rsid w:val="00061608"/>
    <w:rsid w:val="00075551"/>
    <w:rsid w:val="000756A2"/>
    <w:rsid w:val="00081776"/>
    <w:rsid w:val="00082E3B"/>
    <w:rsid w:val="0009282C"/>
    <w:rsid w:val="000A014B"/>
    <w:rsid w:val="000A04CE"/>
    <w:rsid w:val="000A56B3"/>
    <w:rsid w:val="000A768F"/>
    <w:rsid w:val="000B06E6"/>
    <w:rsid w:val="000B2B01"/>
    <w:rsid w:val="000B4F57"/>
    <w:rsid w:val="000C1555"/>
    <w:rsid w:val="000C21B4"/>
    <w:rsid w:val="000C22DA"/>
    <w:rsid w:val="000C5392"/>
    <w:rsid w:val="000D1829"/>
    <w:rsid w:val="000D25F6"/>
    <w:rsid w:val="000E4111"/>
    <w:rsid w:val="000E6EBA"/>
    <w:rsid w:val="000F1DEF"/>
    <w:rsid w:val="000F46C2"/>
    <w:rsid w:val="00103054"/>
    <w:rsid w:val="001102B1"/>
    <w:rsid w:val="0011511C"/>
    <w:rsid w:val="00117D94"/>
    <w:rsid w:val="00120C58"/>
    <w:rsid w:val="00122D35"/>
    <w:rsid w:val="00131266"/>
    <w:rsid w:val="0013480B"/>
    <w:rsid w:val="00134C72"/>
    <w:rsid w:val="00135A6E"/>
    <w:rsid w:val="00142890"/>
    <w:rsid w:val="00147F40"/>
    <w:rsid w:val="00156ED7"/>
    <w:rsid w:val="001600E7"/>
    <w:rsid w:val="00161CC1"/>
    <w:rsid w:val="00164216"/>
    <w:rsid w:val="001644B0"/>
    <w:rsid w:val="0017129C"/>
    <w:rsid w:val="001751F4"/>
    <w:rsid w:val="001833F9"/>
    <w:rsid w:val="0018614F"/>
    <w:rsid w:val="00186259"/>
    <w:rsid w:val="00193C76"/>
    <w:rsid w:val="0019623F"/>
    <w:rsid w:val="00196C23"/>
    <w:rsid w:val="001A32AA"/>
    <w:rsid w:val="001A3BF1"/>
    <w:rsid w:val="001A5148"/>
    <w:rsid w:val="001A7D3F"/>
    <w:rsid w:val="001B0D3E"/>
    <w:rsid w:val="001B32BC"/>
    <w:rsid w:val="001B47AF"/>
    <w:rsid w:val="001B6591"/>
    <w:rsid w:val="001C03C3"/>
    <w:rsid w:val="001C118F"/>
    <w:rsid w:val="001C496E"/>
    <w:rsid w:val="001C6C48"/>
    <w:rsid w:val="001C6D88"/>
    <w:rsid w:val="001D0117"/>
    <w:rsid w:val="001D0BFD"/>
    <w:rsid w:val="001D1E80"/>
    <w:rsid w:val="001D30AF"/>
    <w:rsid w:val="001D33AC"/>
    <w:rsid w:val="001E4CF7"/>
    <w:rsid w:val="001F1C2E"/>
    <w:rsid w:val="001F36DF"/>
    <w:rsid w:val="001F7FA7"/>
    <w:rsid w:val="002026C3"/>
    <w:rsid w:val="00202B19"/>
    <w:rsid w:val="00203D3C"/>
    <w:rsid w:val="00206787"/>
    <w:rsid w:val="0021516F"/>
    <w:rsid w:val="00215465"/>
    <w:rsid w:val="0022368F"/>
    <w:rsid w:val="002265F7"/>
    <w:rsid w:val="00232448"/>
    <w:rsid w:val="002327CC"/>
    <w:rsid w:val="00237FCE"/>
    <w:rsid w:val="00237FDC"/>
    <w:rsid w:val="00241694"/>
    <w:rsid w:val="00242394"/>
    <w:rsid w:val="00242A22"/>
    <w:rsid w:val="002507CB"/>
    <w:rsid w:val="002578D8"/>
    <w:rsid w:val="00260111"/>
    <w:rsid w:val="00267536"/>
    <w:rsid w:val="00272E52"/>
    <w:rsid w:val="00273489"/>
    <w:rsid w:val="00276268"/>
    <w:rsid w:val="00280327"/>
    <w:rsid w:val="002859EA"/>
    <w:rsid w:val="0029198F"/>
    <w:rsid w:val="0029233A"/>
    <w:rsid w:val="00297030"/>
    <w:rsid w:val="002A211B"/>
    <w:rsid w:val="002A56D1"/>
    <w:rsid w:val="002A7AC3"/>
    <w:rsid w:val="002B1B1F"/>
    <w:rsid w:val="002B3712"/>
    <w:rsid w:val="002B7893"/>
    <w:rsid w:val="002E2122"/>
    <w:rsid w:val="002F1904"/>
    <w:rsid w:val="002F25C7"/>
    <w:rsid w:val="002F547E"/>
    <w:rsid w:val="0030256B"/>
    <w:rsid w:val="003062D3"/>
    <w:rsid w:val="00311751"/>
    <w:rsid w:val="003132B1"/>
    <w:rsid w:val="00315211"/>
    <w:rsid w:val="00317236"/>
    <w:rsid w:val="00325D92"/>
    <w:rsid w:val="003268AB"/>
    <w:rsid w:val="00330354"/>
    <w:rsid w:val="00330BC3"/>
    <w:rsid w:val="00344D32"/>
    <w:rsid w:val="00345A0D"/>
    <w:rsid w:val="0035074E"/>
    <w:rsid w:val="00350C88"/>
    <w:rsid w:val="00350E13"/>
    <w:rsid w:val="0035104C"/>
    <w:rsid w:val="00352117"/>
    <w:rsid w:val="00352CFF"/>
    <w:rsid w:val="00365B7E"/>
    <w:rsid w:val="003674B6"/>
    <w:rsid w:val="00367940"/>
    <w:rsid w:val="003679B3"/>
    <w:rsid w:val="00373245"/>
    <w:rsid w:val="00374A0E"/>
    <w:rsid w:val="0037791C"/>
    <w:rsid w:val="00377C83"/>
    <w:rsid w:val="003854AC"/>
    <w:rsid w:val="00393315"/>
    <w:rsid w:val="0039389C"/>
    <w:rsid w:val="00395B8D"/>
    <w:rsid w:val="0039677D"/>
    <w:rsid w:val="00397A9C"/>
    <w:rsid w:val="003A08B2"/>
    <w:rsid w:val="003A222D"/>
    <w:rsid w:val="003A54AA"/>
    <w:rsid w:val="003A6301"/>
    <w:rsid w:val="003A7277"/>
    <w:rsid w:val="003B118B"/>
    <w:rsid w:val="003B56F7"/>
    <w:rsid w:val="003B669F"/>
    <w:rsid w:val="003B765B"/>
    <w:rsid w:val="003C70A6"/>
    <w:rsid w:val="003D1810"/>
    <w:rsid w:val="003D2B49"/>
    <w:rsid w:val="003D33BF"/>
    <w:rsid w:val="003D4A9A"/>
    <w:rsid w:val="003D54ED"/>
    <w:rsid w:val="003D5FEA"/>
    <w:rsid w:val="003D6C16"/>
    <w:rsid w:val="003E0939"/>
    <w:rsid w:val="003E3FA6"/>
    <w:rsid w:val="003E7DE3"/>
    <w:rsid w:val="003F1B24"/>
    <w:rsid w:val="003F36B1"/>
    <w:rsid w:val="00400B10"/>
    <w:rsid w:val="00405439"/>
    <w:rsid w:val="0040570A"/>
    <w:rsid w:val="0040597E"/>
    <w:rsid w:val="004110AF"/>
    <w:rsid w:val="00412142"/>
    <w:rsid w:val="00416210"/>
    <w:rsid w:val="00422186"/>
    <w:rsid w:val="00425689"/>
    <w:rsid w:val="004270B1"/>
    <w:rsid w:val="00432AFE"/>
    <w:rsid w:val="00436B51"/>
    <w:rsid w:val="004376BB"/>
    <w:rsid w:val="00444A29"/>
    <w:rsid w:val="00445A3A"/>
    <w:rsid w:val="004469DF"/>
    <w:rsid w:val="0044763E"/>
    <w:rsid w:val="00453AE0"/>
    <w:rsid w:val="00456B55"/>
    <w:rsid w:val="00457586"/>
    <w:rsid w:val="00461E87"/>
    <w:rsid w:val="004665DE"/>
    <w:rsid w:val="00467D61"/>
    <w:rsid w:val="004703C9"/>
    <w:rsid w:val="00470409"/>
    <w:rsid w:val="00470804"/>
    <w:rsid w:val="00472B99"/>
    <w:rsid w:val="00472C66"/>
    <w:rsid w:val="00490A70"/>
    <w:rsid w:val="004933E1"/>
    <w:rsid w:val="004941E5"/>
    <w:rsid w:val="00494F7F"/>
    <w:rsid w:val="004954AF"/>
    <w:rsid w:val="00497B29"/>
    <w:rsid w:val="00497F92"/>
    <w:rsid w:val="004A38C6"/>
    <w:rsid w:val="004A45C5"/>
    <w:rsid w:val="004A4FA1"/>
    <w:rsid w:val="004B302B"/>
    <w:rsid w:val="004B7708"/>
    <w:rsid w:val="004C570F"/>
    <w:rsid w:val="004C6CE8"/>
    <w:rsid w:val="004C76E2"/>
    <w:rsid w:val="004D43E6"/>
    <w:rsid w:val="004F3060"/>
    <w:rsid w:val="004F3218"/>
    <w:rsid w:val="004F3D5B"/>
    <w:rsid w:val="004F72DC"/>
    <w:rsid w:val="004F744D"/>
    <w:rsid w:val="00510E65"/>
    <w:rsid w:val="00517A76"/>
    <w:rsid w:val="00536754"/>
    <w:rsid w:val="005432BA"/>
    <w:rsid w:val="00546063"/>
    <w:rsid w:val="0055011C"/>
    <w:rsid w:val="00553AFA"/>
    <w:rsid w:val="00554B81"/>
    <w:rsid w:val="005641FA"/>
    <w:rsid w:val="00564C60"/>
    <w:rsid w:val="00570668"/>
    <w:rsid w:val="00571DEA"/>
    <w:rsid w:val="00573BFC"/>
    <w:rsid w:val="00576FBF"/>
    <w:rsid w:val="00577467"/>
    <w:rsid w:val="00577E61"/>
    <w:rsid w:val="005800DB"/>
    <w:rsid w:val="00581BA9"/>
    <w:rsid w:val="00581D8C"/>
    <w:rsid w:val="00585A4E"/>
    <w:rsid w:val="00587231"/>
    <w:rsid w:val="005919A9"/>
    <w:rsid w:val="005A06E4"/>
    <w:rsid w:val="005A76DF"/>
    <w:rsid w:val="005B263D"/>
    <w:rsid w:val="005B55F6"/>
    <w:rsid w:val="005B633B"/>
    <w:rsid w:val="005B7AFE"/>
    <w:rsid w:val="005C38AD"/>
    <w:rsid w:val="005C53E8"/>
    <w:rsid w:val="005E3012"/>
    <w:rsid w:val="005E38AE"/>
    <w:rsid w:val="005E54D8"/>
    <w:rsid w:val="005F0139"/>
    <w:rsid w:val="005F226A"/>
    <w:rsid w:val="005F2F60"/>
    <w:rsid w:val="005F7472"/>
    <w:rsid w:val="00601492"/>
    <w:rsid w:val="00611AF6"/>
    <w:rsid w:val="00611F7F"/>
    <w:rsid w:val="00616198"/>
    <w:rsid w:val="0061625C"/>
    <w:rsid w:val="00631B20"/>
    <w:rsid w:val="00635D6C"/>
    <w:rsid w:val="00640054"/>
    <w:rsid w:val="00642FC0"/>
    <w:rsid w:val="00643D8C"/>
    <w:rsid w:val="00645C45"/>
    <w:rsid w:val="0064660A"/>
    <w:rsid w:val="00646AE9"/>
    <w:rsid w:val="00655718"/>
    <w:rsid w:val="00660D0C"/>
    <w:rsid w:val="00660DBE"/>
    <w:rsid w:val="00670363"/>
    <w:rsid w:val="0067166C"/>
    <w:rsid w:val="00672BDB"/>
    <w:rsid w:val="006751DF"/>
    <w:rsid w:val="00681F50"/>
    <w:rsid w:val="00683171"/>
    <w:rsid w:val="006852BA"/>
    <w:rsid w:val="00691D82"/>
    <w:rsid w:val="00694B92"/>
    <w:rsid w:val="00695D66"/>
    <w:rsid w:val="006A2C6F"/>
    <w:rsid w:val="006B19D3"/>
    <w:rsid w:val="006B21C9"/>
    <w:rsid w:val="006B5CC1"/>
    <w:rsid w:val="006D21F0"/>
    <w:rsid w:val="006D69AF"/>
    <w:rsid w:val="006E0305"/>
    <w:rsid w:val="006E711C"/>
    <w:rsid w:val="006E76BE"/>
    <w:rsid w:val="006E78FF"/>
    <w:rsid w:val="006F2D44"/>
    <w:rsid w:val="007013F4"/>
    <w:rsid w:val="00707A1B"/>
    <w:rsid w:val="007106A6"/>
    <w:rsid w:val="00714620"/>
    <w:rsid w:val="00722FE8"/>
    <w:rsid w:val="00730D0B"/>
    <w:rsid w:val="00730F7F"/>
    <w:rsid w:val="00736EFA"/>
    <w:rsid w:val="00740214"/>
    <w:rsid w:val="00744375"/>
    <w:rsid w:val="0074505E"/>
    <w:rsid w:val="0075037F"/>
    <w:rsid w:val="00751FAE"/>
    <w:rsid w:val="00753534"/>
    <w:rsid w:val="007549CD"/>
    <w:rsid w:val="00755A93"/>
    <w:rsid w:val="00755C05"/>
    <w:rsid w:val="00760F5A"/>
    <w:rsid w:val="007674CC"/>
    <w:rsid w:val="00776AB1"/>
    <w:rsid w:val="00780C97"/>
    <w:rsid w:val="007823A1"/>
    <w:rsid w:val="00784404"/>
    <w:rsid w:val="00791A6F"/>
    <w:rsid w:val="00793054"/>
    <w:rsid w:val="0079787A"/>
    <w:rsid w:val="007A1B7A"/>
    <w:rsid w:val="007B0BF2"/>
    <w:rsid w:val="007C00CF"/>
    <w:rsid w:val="007C4D31"/>
    <w:rsid w:val="007C5BEB"/>
    <w:rsid w:val="007D0F9B"/>
    <w:rsid w:val="007D113F"/>
    <w:rsid w:val="007D2CB8"/>
    <w:rsid w:val="007E7797"/>
    <w:rsid w:val="007F2234"/>
    <w:rsid w:val="008024DC"/>
    <w:rsid w:val="00803985"/>
    <w:rsid w:val="00806E64"/>
    <w:rsid w:val="008109E0"/>
    <w:rsid w:val="00813B96"/>
    <w:rsid w:val="00814CC5"/>
    <w:rsid w:val="00814D9F"/>
    <w:rsid w:val="00817DFA"/>
    <w:rsid w:val="008249FD"/>
    <w:rsid w:val="00826F4C"/>
    <w:rsid w:val="00827F9F"/>
    <w:rsid w:val="00831E2D"/>
    <w:rsid w:val="00840A98"/>
    <w:rsid w:val="00845606"/>
    <w:rsid w:val="008467A0"/>
    <w:rsid w:val="00846B88"/>
    <w:rsid w:val="008509DA"/>
    <w:rsid w:val="00861FB0"/>
    <w:rsid w:val="00863A2A"/>
    <w:rsid w:val="00864C1F"/>
    <w:rsid w:val="0087714F"/>
    <w:rsid w:val="00886C30"/>
    <w:rsid w:val="00894EF9"/>
    <w:rsid w:val="008950CC"/>
    <w:rsid w:val="0089652D"/>
    <w:rsid w:val="00897392"/>
    <w:rsid w:val="008A54A0"/>
    <w:rsid w:val="008A6540"/>
    <w:rsid w:val="008A6BB5"/>
    <w:rsid w:val="008C0EA9"/>
    <w:rsid w:val="008C32A7"/>
    <w:rsid w:val="008D1926"/>
    <w:rsid w:val="008D23C2"/>
    <w:rsid w:val="008F0FAE"/>
    <w:rsid w:val="008F162B"/>
    <w:rsid w:val="008F4CC1"/>
    <w:rsid w:val="008F7C7B"/>
    <w:rsid w:val="009014DD"/>
    <w:rsid w:val="00904381"/>
    <w:rsid w:val="00912EEB"/>
    <w:rsid w:val="009232AD"/>
    <w:rsid w:val="00924F35"/>
    <w:rsid w:val="009263CA"/>
    <w:rsid w:val="009267DC"/>
    <w:rsid w:val="00937BF5"/>
    <w:rsid w:val="00937DBB"/>
    <w:rsid w:val="009400B2"/>
    <w:rsid w:val="00940B08"/>
    <w:rsid w:val="00940DCE"/>
    <w:rsid w:val="00942774"/>
    <w:rsid w:val="00945999"/>
    <w:rsid w:val="0094746E"/>
    <w:rsid w:val="0095357E"/>
    <w:rsid w:val="00961DD7"/>
    <w:rsid w:val="00967933"/>
    <w:rsid w:val="009717C3"/>
    <w:rsid w:val="00972C40"/>
    <w:rsid w:val="00986FBD"/>
    <w:rsid w:val="0099045C"/>
    <w:rsid w:val="00991193"/>
    <w:rsid w:val="00995CF0"/>
    <w:rsid w:val="009A0BB9"/>
    <w:rsid w:val="009A1409"/>
    <w:rsid w:val="009A59B2"/>
    <w:rsid w:val="009A6A14"/>
    <w:rsid w:val="009B542F"/>
    <w:rsid w:val="009C0B98"/>
    <w:rsid w:val="009C58FE"/>
    <w:rsid w:val="009D6F1A"/>
    <w:rsid w:val="009E0D71"/>
    <w:rsid w:val="009E337F"/>
    <w:rsid w:val="009E5494"/>
    <w:rsid w:val="009F00C3"/>
    <w:rsid w:val="009F2838"/>
    <w:rsid w:val="009F57D6"/>
    <w:rsid w:val="009F585F"/>
    <w:rsid w:val="009F5DD4"/>
    <w:rsid w:val="00A057C6"/>
    <w:rsid w:val="00A06560"/>
    <w:rsid w:val="00A1023A"/>
    <w:rsid w:val="00A12AD9"/>
    <w:rsid w:val="00A13B9A"/>
    <w:rsid w:val="00A21CAF"/>
    <w:rsid w:val="00A22999"/>
    <w:rsid w:val="00A23746"/>
    <w:rsid w:val="00A24134"/>
    <w:rsid w:val="00A2521E"/>
    <w:rsid w:val="00A27031"/>
    <w:rsid w:val="00A27656"/>
    <w:rsid w:val="00A3016D"/>
    <w:rsid w:val="00A32509"/>
    <w:rsid w:val="00A45EC3"/>
    <w:rsid w:val="00A50C2E"/>
    <w:rsid w:val="00A542C2"/>
    <w:rsid w:val="00A76AF9"/>
    <w:rsid w:val="00A82004"/>
    <w:rsid w:val="00A82CDD"/>
    <w:rsid w:val="00A84AB5"/>
    <w:rsid w:val="00A90D14"/>
    <w:rsid w:val="00A91729"/>
    <w:rsid w:val="00A93FFB"/>
    <w:rsid w:val="00A97390"/>
    <w:rsid w:val="00AA0CB9"/>
    <w:rsid w:val="00AA1505"/>
    <w:rsid w:val="00AB3541"/>
    <w:rsid w:val="00AB4F2C"/>
    <w:rsid w:val="00AB573B"/>
    <w:rsid w:val="00AC590A"/>
    <w:rsid w:val="00AC736C"/>
    <w:rsid w:val="00AD1BA1"/>
    <w:rsid w:val="00AD2C28"/>
    <w:rsid w:val="00AD41AA"/>
    <w:rsid w:val="00AE034E"/>
    <w:rsid w:val="00AE7711"/>
    <w:rsid w:val="00AF2C63"/>
    <w:rsid w:val="00B0067D"/>
    <w:rsid w:val="00B04D1A"/>
    <w:rsid w:val="00B05034"/>
    <w:rsid w:val="00B05302"/>
    <w:rsid w:val="00B07417"/>
    <w:rsid w:val="00B12AE2"/>
    <w:rsid w:val="00B16D09"/>
    <w:rsid w:val="00B16F60"/>
    <w:rsid w:val="00B17B30"/>
    <w:rsid w:val="00B21824"/>
    <w:rsid w:val="00B27C00"/>
    <w:rsid w:val="00B33F85"/>
    <w:rsid w:val="00B36D51"/>
    <w:rsid w:val="00B36E1D"/>
    <w:rsid w:val="00B36F5D"/>
    <w:rsid w:val="00B36F7D"/>
    <w:rsid w:val="00B379ED"/>
    <w:rsid w:val="00B37CC5"/>
    <w:rsid w:val="00B40F80"/>
    <w:rsid w:val="00B4509F"/>
    <w:rsid w:val="00B45E83"/>
    <w:rsid w:val="00B46F84"/>
    <w:rsid w:val="00B513FF"/>
    <w:rsid w:val="00B53624"/>
    <w:rsid w:val="00B55D7E"/>
    <w:rsid w:val="00B56AF8"/>
    <w:rsid w:val="00B67794"/>
    <w:rsid w:val="00B70453"/>
    <w:rsid w:val="00B735E8"/>
    <w:rsid w:val="00B76D0B"/>
    <w:rsid w:val="00B84784"/>
    <w:rsid w:val="00B859FE"/>
    <w:rsid w:val="00B90742"/>
    <w:rsid w:val="00B91193"/>
    <w:rsid w:val="00B9151B"/>
    <w:rsid w:val="00B934AF"/>
    <w:rsid w:val="00B94381"/>
    <w:rsid w:val="00B9503A"/>
    <w:rsid w:val="00BA4FF0"/>
    <w:rsid w:val="00BA785A"/>
    <w:rsid w:val="00BB0AC8"/>
    <w:rsid w:val="00BC0254"/>
    <w:rsid w:val="00BC2679"/>
    <w:rsid w:val="00BC3191"/>
    <w:rsid w:val="00BC38E1"/>
    <w:rsid w:val="00BD06A7"/>
    <w:rsid w:val="00BD4E2C"/>
    <w:rsid w:val="00BD724B"/>
    <w:rsid w:val="00BD7B5C"/>
    <w:rsid w:val="00BE04E0"/>
    <w:rsid w:val="00BE1B8C"/>
    <w:rsid w:val="00BE4CED"/>
    <w:rsid w:val="00BF1716"/>
    <w:rsid w:val="00BF1BAC"/>
    <w:rsid w:val="00BF52B4"/>
    <w:rsid w:val="00BF54A7"/>
    <w:rsid w:val="00BF6567"/>
    <w:rsid w:val="00C02F36"/>
    <w:rsid w:val="00C1112F"/>
    <w:rsid w:val="00C1516D"/>
    <w:rsid w:val="00C17350"/>
    <w:rsid w:val="00C221C7"/>
    <w:rsid w:val="00C25B2F"/>
    <w:rsid w:val="00C26FDE"/>
    <w:rsid w:val="00C30E6D"/>
    <w:rsid w:val="00C33B6C"/>
    <w:rsid w:val="00C35676"/>
    <w:rsid w:val="00C36AB6"/>
    <w:rsid w:val="00C378DE"/>
    <w:rsid w:val="00C42C05"/>
    <w:rsid w:val="00C42C8C"/>
    <w:rsid w:val="00C50774"/>
    <w:rsid w:val="00C50892"/>
    <w:rsid w:val="00C512C8"/>
    <w:rsid w:val="00C5183D"/>
    <w:rsid w:val="00C51C6F"/>
    <w:rsid w:val="00C56ADD"/>
    <w:rsid w:val="00C612A0"/>
    <w:rsid w:val="00C62EC5"/>
    <w:rsid w:val="00C6630F"/>
    <w:rsid w:val="00C70123"/>
    <w:rsid w:val="00C70D2B"/>
    <w:rsid w:val="00C724B7"/>
    <w:rsid w:val="00C767A6"/>
    <w:rsid w:val="00C801EA"/>
    <w:rsid w:val="00C82F85"/>
    <w:rsid w:val="00C84CAA"/>
    <w:rsid w:val="00CA6FE4"/>
    <w:rsid w:val="00CB2BA7"/>
    <w:rsid w:val="00CB38CD"/>
    <w:rsid w:val="00CB4080"/>
    <w:rsid w:val="00CB782F"/>
    <w:rsid w:val="00CB7B98"/>
    <w:rsid w:val="00CC69E7"/>
    <w:rsid w:val="00CD317A"/>
    <w:rsid w:val="00CD6D4D"/>
    <w:rsid w:val="00CE1B98"/>
    <w:rsid w:val="00CE2951"/>
    <w:rsid w:val="00CE38A2"/>
    <w:rsid w:val="00CE3FB6"/>
    <w:rsid w:val="00CE48D6"/>
    <w:rsid w:val="00CE6204"/>
    <w:rsid w:val="00CE6CE2"/>
    <w:rsid w:val="00CE7D6F"/>
    <w:rsid w:val="00CF0325"/>
    <w:rsid w:val="00CF0336"/>
    <w:rsid w:val="00CF0521"/>
    <w:rsid w:val="00CF096D"/>
    <w:rsid w:val="00CF2ADC"/>
    <w:rsid w:val="00CF479E"/>
    <w:rsid w:val="00D0275A"/>
    <w:rsid w:val="00D04374"/>
    <w:rsid w:val="00D1080C"/>
    <w:rsid w:val="00D20F5B"/>
    <w:rsid w:val="00D228C8"/>
    <w:rsid w:val="00D24940"/>
    <w:rsid w:val="00D36843"/>
    <w:rsid w:val="00D36F39"/>
    <w:rsid w:val="00D43D67"/>
    <w:rsid w:val="00D47F6B"/>
    <w:rsid w:val="00D50236"/>
    <w:rsid w:val="00D512D7"/>
    <w:rsid w:val="00D52E87"/>
    <w:rsid w:val="00D64318"/>
    <w:rsid w:val="00D7469D"/>
    <w:rsid w:val="00D8508A"/>
    <w:rsid w:val="00D85728"/>
    <w:rsid w:val="00D858EE"/>
    <w:rsid w:val="00D85F37"/>
    <w:rsid w:val="00D8634A"/>
    <w:rsid w:val="00D86958"/>
    <w:rsid w:val="00D86B3D"/>
    <w:rsid w:val="00D95C07"/>
    <w:rsid w:val="00DA15EE"/>
    <w:rsid w:val="00DA54DB"/>
    <w:rsid w:val="00DA6591"/>
    <w:rsid w:val="00DA68D7"/>
    <w:rsid w:val="00DC2C3C"/>
    <w:rsid w:val="00DD2C0A"/>
    <w:rsid w:val="00DD4A74"/>
    <w:rsid w:val="00DD5708"/>
    <w:rsid w:val="00DD7CDC"/>
    <w:rsid w:val="00DE1370"/>
    <w:rsid w:val="00DE2262"/>
    <w:rsid w:val="00DE41CE"/>
    <w:rsid w:val="00DE614C"/>
    <w:rsid w:val="00DF2118"/>
    <w:rsid w:val="00DF2650"/>
    <w:rsid w:val="00DF425C"/>
    <w:rsid w:val="00E03E52"/>
    <w:rsid w:val="00E04AD0"/>
    <w:rsid w:val="00E13A2C"/>
    <w:rsid w:val="00E13C72"/>
    <w:rsid w:val="00E168A3"/>
    <w:rsid w:val="00E20CA2"/>
    <w:rsid w:val="00E22959"/>
    <w:rsid w:val="00E24CCF"/>
    <w:rsid w:val="00E33FD3"/>
    <w:rsid w:val="00E35782"/>
    <w:rsid w:val="00E36699"/>
    <w:rsid w:val="00E50CAC"/>
    <w:rsid w:val="00E51DC9"/>
    <w:rsid w:val="00E52EFC"/>
    <w:rsid w:val="00E56688"/>
    <w:rsid w:val="00E57B68"/>
    <w:rsid w:val="00E65D97"/>
    <w:rsid w:val="00E673C7"/>
    <w:rsid w:val="00E70CBC"/>
    <w:rsid w:val="00E74560"/>
    <w:rsid w:val="00E82749"/>
    <w:rsid w:val="00E92493"/>
    <w:rsid w:val="00E93134"/>
    <w:rsid w:val="00E937F7"/>
    <w:rsid w:val="00E97D25"/>
    <w:rsid w:val="00EA47EA"/>
    <w:rsid w:val="00EA4B24"/>
    <w:rsid w:val="00EA4C17"/>
    <w:rsid w:val="00EA4D8F"/>
    <w:rsid w:val="00EA5A5F"/>
    <w:rsid w:val="00EB5967"/>
    <w:rsid w:val="00EB713B"/>
    <w:rsid w:val="00EC006F"/>
    <w:rsid w:val="00ED3127"/>
    <w:rsid w:val="00ED5243"/>
    <w:rsid w:val="00EE3461"/>
    <w:rsid w:val="00EE6890"/>
    <w:rsid w:val="00EF044F"/>
    <w:rsid w:val="00EF24EF"/>
    <w:rsid w:val="00EF2CE0"/>
    <w:rsid w:val="00EF5599"/>
    <w:rsid w:val="00F00C72"/>
    <w:rsid w:val="00F06888"/>
    <w:rsid w:val="00F130C6"/>
    <w:rsid w:val="00F25ECB"/>
    <w:rsid w:val="00F27A68"/>
    <w:rsid w:val="00F326AD"/>
    <w:rsid w:val="00F43224"/>
    <w:rsid w:val="00F4662B"/>
    <w:rsid w:val="00F46BD1"/>
    <w:rsid w:val="00F50AA3"/>
    <w:rsid w:val="00F523AF"/>
    <w:rsid w:val="00F5371C"/>
    <w:rsid w:val="00F66820"/>
    <w:rsid w:val="00F7532B"/>
    <w:rsid w:val="00F83F1F"/>
    <w:rsid w:val="00F91A59"/>
    <w:rsid w:val="00FA20FF"/>
    <w:rsid w:val="00FA2B3C"/>
    <w:rsid w:val="00FA61CC"/>
    <w:rsid w:val="00FB1669"/>
    <w:rsid w:val="00FB1B82"/>
    <w:rsid w:val="00FB72AD"/>
    <w:rsid w:val="00FB7645"/>
    <w:rsid w:val="00FB765C"/>
    <w:rsid w:val="00FC28EB"/>
    <w:rsid w:val="00FC4002"/>
    <w:rsid w:val="00FC6247"/>
    <w:rsid w:val="00FD26B0"/>
    <w:rsid w:val="00FE0B86"/>
    <w:rsid w:val="00FF333B"/>
    <w:rsid w:val="00FF4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25146"/>
  <w15:chartTrackingRefBased/>
  <w15:docId w15:val="{330DC660-45EC-495F-A7D8-D5005677B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6F0"/>
  </w:style>
  <w:style w:type="paragraph" w:styleId="Nagwek1">
    <w:name w:val="heading 1"/>
    <w:basedOn w:val="Normalny"/>
    <w:next w:val="Normalny"/>
    <w:link w:val="Nagwek1Znak"/>
    <w:autoRedefine/>
    <w:uiPriority w:val="9"/>
    <w:qFormat/>
    <w:rsid w:val="004C570F"/>
    <w:pPr>
      <w:keepNext/>
      <w:keepLines/>
      <w:numPr>
        <w:numId w:val="8"/>
      </w:numPr>
      <w:spacing w:before="480" w:after="0" w:line="276" w:lineRule="auto"/>
      <w:outlineLvl w:val="0"/>
    </w:pPr>
    <w:rPr>
      <w:rFonts w:eastAsiaTheme="majorEastAsia" w:cstheme="minorHAnsi"/>
      <w:b/>
      <w:bCs/>
      <w:color w:val="2E74B5" w:themeColor="accent1" w:themeShade="BF"/>
      <w:sz w:val="28"/>
      <w:szCs w:val="28"/>
      <w:lang w:eastAsia="pl-PL"/>
    </w:rPr>
  </w:style>
  <w:style w:type="paragraph" w:styleId="Nagwek2">
    <w:name w:val="heading 2"/>
    <w:basedOn w:val="Normalny"/>
    <w:next w:val="Normalny"/>
    <w:link w:val="Nagwek2Znak"/>
    <w:autoRedefine/>
    <w:uiPriority w:val="9"/>
    <w:unhideWhenUsed/>
    <w:qFormat/>
    <w:rsid w:val="004C570F"/>
    <w:pPr>
      <w:keepNext/>
      <w:keepLines/>
      <w:numPr>
        <w:ilvl w:val="1"/>
        <w:numId w:val="8"/>
      </w:numPr>
      <w:spacing w:before="200" w:after="0" w:line="276" w:lineRule="auto"/>
      <w:outlineLvl w:val="1"/>
    </w:pPr>
    <w:rPr>
      <w:rFonts w:eastAsiaTheme="majorEastAsia" w:cstheme="minorHAnsi"/>
      <w:b/>
      <w:bCs/>
      <w:color w:val="5B9BD5" w:themeColor="accent1"/>
      <w:sz w:val="26"/>
      <w:szCs w:val="26"/>
      <w:lang w:eastAsia="pl-PL"/>
    </w:rPr>
  </w:style>
  <w:style w:type="paragraph" w:styleId="Nagwek3">
    <w:name w:val="heading 3"/>
    <w:basedOn w:val="Normalny"/>
    <w:next w:val="Normalny"/>
    <w:link w:val="Nagwek3Znak"/>
    <w:autoRedefine/>
    <w:uiPriority w:val="9"/>
    <w:unhideWhenUsed/>
    <w:qFormat/>
    <w:rsid w:val="007D113F"/>
    <w:pPr>
      <w:keepNext/>
      <w:keepLines/>
      <w:numPr>
        <w:ilvl w:val="2"/>
        <w:numId w:val="8"/>
      </w:numPr>
      <w:spacing w:before="200" w:after="0" w:line="276" w:lineRule="auto"/>
      <w:outlineLvl w:val="2"/>
    </w:pPr>
    <w:rPr>
      <w:rFonts w:eastAsia="Times New Roman" w:cstheme="minorHAnsi"/>
      <w:b/>
      <w:bCs/>
      <w:color w:val="4F81BD"/>
      <w:lang w:eastAsia="pl-PL"/>
    </w:rPr>
  </w:style>
  <w:style w:type="paragraph" w:styleId="Nagwek4">
    <w:name w:val="heading 4"/>
    <w:basedOn w:val="Normalny"/>
    <w:next w:val="Normalny"/>
    <w:link w:val="Nagwek4Znak"/>
    <w:uiPriority w:val="9"/>
    <w:semiHidden/>
    <w:unhideWhenUsed/>
    <w:qFormat/>
    <w:rsid w:val="00C42C8C"/>
    <w:pPr>
      <w:keepNext/>
      <w:keepLines/>
      <w:numPr>
        <w:ilvl w:val="3"/>
        <w:numId w:val="8"/>
      </w:numPr>
      <w:spacing w:before="200" w:after="0" w:line="276" w:lineRule="auto"/>
      <w:outlineLvl w:val="3"/>
    </w:pPr>
    <w:rPr>
      <w:rFonts w:ascii="Cambria" w:eastAsia="Times New Roman" w:hAnsi="Cambria" w:cs="Times New Roman"/>
      <w:b/>
      <w:bCs/>
      <w:i/>
      <w:iCs/>
      <w:color w:val="4F81BD"/>
      <w:lang w:eastAsia="pl-PL"/>
    </w:rPr>
  </w:style>
  <w:style w:type="paragraph" w:styleId="Nagwek5">
    <w:name w:val="heading 5"/>
    <w:basedOn w:val="Normalny"/>
    <w:next w:val="Normalny"/>
    <w:link w:val="Nagwek5Znak"/>
    <w:uiPriority w:val="9"/>
    <w:semiHidden/>
    <w:unhideWhenUsed/>
    <w:qFormat/>
    <w:rsid w:val="00C42C8C"/>
    <w:pPr>
      <w:keepNext/>
      <w:keepLines/>
      <w:numPr>
        <w:ilvl w:val="4"/>
        <w:numId w:val="8"/>
      </w:numPr>
      <w:spacing w:before="200" w:after="0" w:line="276" w:lineRule="auto"/>
      <w:outlineLvl w:val="4"/>
    </w:pPr>
    <w:rPr>
      <w:rFonts w:ascii="Cambria" w:eastAsia="Times New Roman" w:hAnsi="Cambria" w:cs="Times New Roman"/>
      <w:color w:val="243F60"/>
      <w:lang w:eastAsia="pl-PL"/>
    </w:rPr>
  </w:style>
  <w:style w:type="paragraph" w:styleId="Nagwek6">
    <w:name w:val="heading 6"/>
    <w:basedOn w:val="Normalny"/>
    <w:next w:val="Normalny"/>
    <w:link w:val="Nagwek6Znak"/>
    <w:uiPriority w:val="9"/>
    <w:semiHidden/>
    <w:unhideWhenUsed/>
    <w:qFormat/>
    <w:rsid w:val="00C42C8C"/>
    <w:pPr>
      <w:keepNext/>
      <w:keepLines/>
      <w:numPr>
        <w:ilvl w:val="5"/>
        <w:numId w:val="8"/>
      </w:numPr>
      <w:spacing w:before="200" w:after="0" w:line="276" w:lineRule="auto"/>
      <w:outlineLvl w:val="5"/>
    </w:pPr>
    <w:rPr>
      <w:rFonts w:ascii="Cambria" w:eastAsia="Times New Roman" w:hAnsi="Cambria" w:cs="Times New Roman"/>
      <w:i/>
      <w:iCs/>
      <w:color w:val="243F60"/>
      <w:lang w:eastAsia="pl-PL"/>
    </w:rPr>
  </w:style>
  <w:style w:type="paragraph" w:styleId="Nagwek7">
    <w:name w:val="heading 7"/>
    <w:basedOn w:val="Normalny"/>
    <w:next w:val="Normalny"/>
    <w:link w:val="Nagwek7Znak"/>
    <w:uiPriority w:val="9"/>
    <w:semiHidden/>
    <w:unhideWhenUsed/>
    <w:qFormat/>
    <w:rsid w:val="00C42C8C"/>
    <w:pPr>
      <w:keepNext/>
      <w:keepLines/>
      <w:numPr>
        <w:ilvl w:val="6"/>
        <w:numId w:val="8"/>
      </w:numPr>
      <w:spacing w:before="200" w:after="0" w:line="276" w:lineRule="auto"/>
      <w:outlineLvl w:val="6"/>
    </w:pPr>
    <w:rPr>
      <w:rFonts w:ascii="Cambria" w:eastAsia="Times New Roman" w:hAnsi="Cambria" w:cs="Times New Roman"/>
      <w:i/>
      <w:iCs/>
      <w:color w:val="404040"/>
      <w:lang w:eastAsia="pl-PL"/>
    </w:rPr>
  </w:style>
  <w:style w:type="paragraph" w:styleId="Nagwek8">
    <w:name w:val="heading 8"/>
    <w:basedOn w:val="Normalny"/>
    <w:next w:val="Normalny"/>
    <w:link w:val="Nagwek8Znak"/>
    <w:uiPriority w:val="9"/>
    <w:semiHidden/>
    <w:unhideWhenUsed/>
    <w:qFormat/>
    <w:rsid w:val="00C42C8C"/>
    <w:pPr>
      <w:keepNext/>
      <w:keepLines/>
      <w:numPr>
        <w:ilvl w:val="7"/>
        <w:numId w:val="8"/>
      </w:numPr>
      <w:spacing w:before="200" w:after="0" w:line="276" w:lineRule="auto"/>
      <w:outlineLvl w:val="7"/>
    </w:pPr>
    <w:rPr>
      <w:rFonts w:ascii="Cambria" w:eastAsia="Times New Roman" w:hAnsi="Cambria" w:cs="Times New Roman"/>
      <w:color w:val="404040"/>
      <w:sz w:val="20"/>
      <w:szCs w:val="20"/>
      <w:lang w:eastAsia="pl-PL"/>
    </w:rPr>
  </w:style>
  <w:style w:type="paragraph" w:styleId="Nagwek9">
    <w:name w:val="heading 9"/>
    <w:basedOn w:val="Normalny"/>
    <w:next w:val="Normalny"/>
    <w:link w:val="Nagwek9Znak"/>
    <w:uiPriority w:val="9"/>
    <w:semiHidden/>
    <w:unhideWhenUsed/>
    <w:qFormat/>
    <w:rsid w:val="00C42C8C"/>
    <w:pPr>
      <w:keepNext/>
      <w:keepLines/>
      <w:numPr>
        <w:ilvl w:val="8"/>
        <w:numId w:val="8"/>
      </w:numPr>
      <w:spacing w:before="200" w:after="0" w:line="276" w:lineRule="auto"/>
      <w:outlineLvl w:val="8"/>
    </w:pPr>
    <w:rPr>
      <w:rFonts w:ascii="Cambria" w:eastAsia="Times New Roman" w:hAnsi="Cambria" w:cs="Times New Roman"/>
      <w:i/>
      <w:iCs/>
      <w:color w:val="404040"/>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612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12A0"/>
  </w:style>
  <w:style w:type="paragraph" w:styleId="Stopka">
    <w:name w:val="footer"/>
    <w:basedOn w:val="Normalny"/>
    <w:link w:val="StopkaZnak"/>
    <w:uiPriority w:val="99"/>
    <w:unhideWhenUsed/>
    <w:rsid w:val="00C612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12A0"/>
  </w:style>
  <w:style w:type="character" w:customStyle="1" w:styleId="Nagwek1Znak">
    <w:name w:val="Nagłówek 1 Znak"/>
    <w:basedOn w:val="Domylnaczcionkaakapitu"/>
    <w:link w:val="Nagwek1"/>
    <w:uiPriority w:val="9"/>
    <w:rsid w:val="004C570F"/>
    <w:rPr>
      <w:rFonts w:eastAsiaTheme="majorEastAsia" w:cstheme="minorHAnsi"/>
      <w:b/>
      <w:bCs/>
      <w:color w:val="2E74B5" w:themeColor="accent1" w:themeShade="BF"/>
      <w:sz w:val="28"/>
      <w:szCs w:val="28"/>
      <w:lang w:eastAsia="pl-PL"/>
    </w:rPr>
  </w:style>
  <w:style w:type="character" w:customStyle="1" w:styleId="Nagwek2Znak">
    <w:name w:val="Nagłówek 2 Znak"/>
    <w:basedOn w:val="Domylnaczcionkaakapitu"/>
    <w:link w:val="Nagwek2"/>
    <w:uiPriority w:val="9"/>
    <w:rsid w:val="004C570F"/>
    <w:rPr>
      <w:rFonts w:eastAsiaTheme="majorEastAsia" w:cstheme="minorHAnsi"/>
      <w:b/>
      <w:bCs/>
      <w:color w:val="5B9BD5" w:themeColor="accent1"/>
      <w:sz w:val="26"/>
      <w:szCs w:val="26"/>
      <w:lang w:eastAsia="pl-PL"/>
    </w:rPr>
  </w:style>
  <w:style w:type="paragraph" w:styleId="Legenda">
    <w:name w:val="caption"/>
    <w:basedOn w:val="Normalny"/>
    <w:next w:val="Normalny"/>
    <w:uiPriority w:val="35"/>
    <w:unhideWhenUsed/>
    <w:qFormat/>
    <w:rsid w:val="00CE1B98"/>
    <w:pPr>
      <w:spacing w:after="200" w:line="240" w:lineRule="auto"/>
    </w:pPr>
    <w:rPr>
      <w:rFonts w:eastAsiaTheme="minorEastAsia"/>
      <w:b/>
      <w:bCs/>
      <w:color w:val="5B9BD5" w:themeColor="accent1"/>
      <w:sz w:val="18"/>
      <w:szCs w:val="18"/>
      <w:lang w:eastAsia="pl-PL"/>
    </w:rPr>
  </w:style>
  <w:style w:type="paragraph" w:styleId="Akapitzlist">
    <w:name w:val="List Paragraph"/>
    <w:aliases w:val="Normal,Akapit z listą3,Akapit z listą31"/>
    <w:basedOn w:val="Normalny"/>
    <w:link w:val="AkapitzlistZnak"/>
    <w:uiPriority w:val="34"/>
    <w:qFormat/>
    <w:rsid w:val="00CE1B98"/>
    <w:pPr>
      <w:spacing w:after="200" w:line="276" w:lineRule="auto"/>
      <w:ind w:left="720"/>
      <w:contextualSpacing/>
    </w:pPr>
    <w:rPr>
      <w:rFonts w:eastAsiaTheme="minorEastAsia"/>
      <w:lang w:eastAsia="pl-PL"/>
    </w:rPr>
  </w:style>
  <w:style w:type="table" w:styleId="Tabela-Siatka">
    <w:name w:val="Table Grid"/>
    <w:basedOn w:val="Standardowy"/>
    <w:uiPriority w:val="59"/>
    <w:rsid w:val="00CE1B98"/>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E1B98"/>
    <w:rPr>
      <w:color w:val="0563C1" w:themeColor="hyperlink"/>
      <w:u w:val="single"/>
    </w:rPr>
  </w:style>
  <w:style w:type="paragraph" w:customStyle="1" w:styleId="Default">
    <w:name w:val="Default"/>
    <w:link w:val="DefaultZnak"/>
    <w:rsid w:val="00CE1B98"/>
    <w:pPr>
      <w:autoSpaceDE w:val="0"/>
      <w:autoSpaceDN w:val="0"/>
      <w:adjustRightInd w:val="0"/>
      <w:spacing w:after="0" w:line="240" w:lineRule="auto"/>
    </w:pPr>
    <w:rPr>
      <w:rFonts w:ascii="Calibri" w:eastAsiaTheme="minorEastAsia" w:hAnsi="Calibri" w:cs="Calibri"/>
      <w:color w:val="000000"/>
      <w:sz w:val="24"/>
      <w:szCs w:val="24"/>
      <w:lang w:eastAsia="pl-PL"/>
    </w:rPr>
  </w:style>
  <w:style w:type="character" w:customStyle="1" w:styleId="AkapitzlistZnak">
    <w:name w:val="Akapit z listą Znak"/>
    <w:aliases w:val="Normal Znak,Akapit z listą3 Znak,Akapit z listą31 Znak"/>
    <w:link w:val="Akapitzlist"/>
    <w:uiPriority w:val="34"/>
    <w:rsid w:val="00CE1B98"/>
    <w:rPr>
      <w:rFonts w:eastAsiaTheme="minorEastAsia"/>
      <w:lang w:eastAsia="pl-PL"/>
    </w:rPr>
  </w:style>
  <w:style w:type="character" w:customStyle="1" w:styleId="DefaultZnak">
    <w:name w:val="Default Znak"/>
    <w:link w:val="Default"/>
    <w:rsid w:val="00CE1B98"/>
    <w:rPr>
      <w:rFonts w:ascii="Calibri" w:eastAsiaTheme="minorEastAsia" w:hAnsi="Calibri" w:cs="Calibri"/>
      <w:color w:val="000000"/>
      <w:sz w:val="24"/>
      <w:szCs w:val="24"/>
      <w:lang w:eastAsia="pl-PL"/>
    </w:rPr>
  </w:style>
  <w:style w:type="character" w:customStyle="1" w:styleId="Nagwek3Znak">
    <w:name w:val="Nagłówek 3 Znak"/>
    <w:basedOn w:val="Domylnaczcionkaakapitu"/>
    <w:link w:val="Nagwek3"/>
    <w:uiPriority w:val="9"/>
    <w:rsid w:val="007D113F"/>
    <w:rPr>
      <w:rFonts w:eastAsia="Times New Roman" w:cstheme="minorHAnsi"/>
      <w:b/>
      <w:bCs/>
      <w:color w:val="4F81BD"/>
      <w:lang w:eastAsia="pl-PL"/>
    </w:rPr>
  </w:style>
  <w:style w:type="character" w:customStyle="1" w:styleId="Nagwek4Znak">
    <w:name w:val="Nagłówek 4 Znak"/>
    <w:basedOn w:val="Domylnaczcionkaakapitu"/>
    <w:link w:val="Nagwek4"/>
    <w:uiPriority w:val="9"/>
    <w:semiHidden/>
    <w:rsid w:val="00C42C8C"/>
    <w:rPr>
      <w:rFonts w:ascii="Cambria" w:eastAsia="Times New Roman" w:hAnsi="Cambria" w:cs="Times New Roman"/>
      <w:b/>
      <w:bCs/>
      <w:i/>
      <w:iCs/>
      <w:color w:val="4F81BD"/>
      <w:lang w:eastAsia="pl-PL"/>
    </w:rPr>
  </w:style>
  <w:style w:type="character" w:customStyle="1" w:styleId="Nagwek5Znak">
    <w:name w:val="Nagłówek 5 Znak"/>
    <w:basedOn w:val="Domylnaczcionkaakapitu"/>
    <w:link w:val="Nagwek5"/>
    <w:uiPriority w:val="9"/>
    <w:semiHidden/>
    <w:rsid w:val="00C42C8C"/>
    <w:rPr>
      <w:rFonts w:ascii="Cambria" w:eastAsia="Times New Roman" w:hAnsi="Cambria" w:cs="Times New Roman"/>
      <w:color w:val="243F60"/>
      <w:lang w:eastAsia="pl-PL"/>
    </w:rPr>
  </w:style>
  <w:style w:type="character" w:customStyle="1" w:styleId="Nagwek6Znak">
    <w:name w:val="Nagłówek 6 Znak"/>
    <w:basedOn w:val="Domylnaczcionkaakapitu"/>
    <w:link w:val="Nagwek6"/>
    <w:uiPriority w:val="9"/>
    <w:semiHidden/>
    <w:rsid w:val="00C42C8C"/>
    <w:rPr>
      <w:rFonts w:ascii="Cambria" w:eastAsia="Times New Roman" w:hAnsi="Cambria" w:cs="Times New Roman"/>
      <w:i/>
      <w:iCs/>
      <w:color w:val="243F60"/>
      <w:lang w:eastAsia="pl-PL"/>
    </w:rPr>
  </w:style>
  <w:style w:type="character" w:customStyle="1" w:styleId="Nagwek7Znak">
    <w:name w:val="Nagłówek 7 Znak"/>
    <w:basedOn w:val="Domylnaczcionkaakapitu"/>
    <w:link w:val="Nagwek7"/>
    <w:uiPriority w:val="9"/>
    <w:semiHidden/>
    <w:rsid w:val="00C42C8C"/>
    <w:rPr>
      <w:rFonts w:ascii="Cambria" w:eastAsia="Times New Roman" w:hAnsi="Cambria" w:cs="Times New Roman"/>
      <w:i/>
      <w:iCs/>
      <w:color w:val="404040"/>
      <w:lang w:eastAsia="pl-PL"/>
    </w:rPr>
  </w:style>
  <w:style w:type="character" w:customStyle="1" w:styleId="Nagwek8Znak">
    <w:name w:val="Nagłówek 8 Znak"/>
    <w:basedOn w:val="Domylnaczcionkaakapitu"/>
    <w:link w:val="Nagwek8"/>
    <w:uiPriority w:val="9"/>
    <w:semiHidden/>
    <w:rsid w:val="00C42C8C"/>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uiPriority w:val="9"/>
    <w:semiHidden/>
    <w:rsid w:val="00C42C8C"/>
    <w:rPr>
      <w:rFonts w:ascii="Cambria" w:eastAsia="Times New Roman" w:hAnsi="Cambria" w:cs="Times New Roman"/>
      <w:i/>
      <w:iCs/>
      <w:color w:val="404040"/>
      <w:sz w:val="20"/>
      <w:szCs w:val="20"/>
      <w:lang w:eastAsia="pl-PL"/>
    </w:rPr>
  </w:style>
  <w:style w:type="paragraph" w:styleId="Nagwekspisutreci">
    <w:name w:val="TOC Heading"/>
    <w:basedOn w:val="Nagwek1"/>
    <w:next w:val="Normalny"/>
    <w:uiPriority w:val="39"/>
    <w:unhideWhenUsed/>
    <w:qFormat/>
    <w:rsid w:val="00C42C8C"/>
    <w:pPr>
      <w:numPr>
        <w:numId w:val="2"/>
      </w:numPr>
      <w:spacing w:after="240"/>
      <w:ind w:left="0"/>
      <w:outlineLvl w:val="9"/>
    </w:pPr>
    <w:rPr>
      <w:rFonts w:ascii="Cambria" w:eastAsia="Times New Roman" w:hAnsi="Cambria" w:cs="Times New Roman"/>
      <w:color w:val="365F91"/>
    </w:rPr>
  </w:style>
  <w:style w:type="paragraph" w:styleId="Spistreci1">
    <w:name w:val="toc 1"/>
    <w:basedOn w:val="Normalny"/>
    <w:next w:val="Normalny"/>
    <w:autoRedefine/>
    <w:uiPriority w:val="39"/>
    <w:unhideWhenUsed/>
    <w:rsid w:val="00C42C8C"/>
    <w:pPr>
      <w:tabs>
        <w:tab w:val="left" w:pos="440"/>
        <w:tab w:val="right" w:leader="dot" w:pos="9062"/>
      </w:tabs>
      <w:spacing w:after="100" w:line="276" w:lineRule="auto"/>
    </w:pPr>
    <w:rPr>
      <w:rFonts w:ascii="Calibri" w:eastAsia="Times New Roman" w:hAnsi="Calibri" w:cs="Times New Roman"/>
      <w:lang w:eastAsia="pl-PL"/>
    </w:rPr>
  </w:style>
  <w:style w:type="paragraph" w:styleId="Spistreci2">
    <w:name w:val="toc 2"/>
    <w:basedOn w:val="Normalny"/>
    <w:next w:val="Normalny"/>
    <w:autoRedefine/>
    <w:uiPriority w:val="39"/>
    <w:unhideWhenUsed/>
    <w:rsid w:val="00C42C8C"/>
    <w:pPr>
      <w:spacing w:after="100" w:line="276" w:lineRule="auto"/>
      <w:ind w:left="22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C42C8C"/>
    <w:pPr>
      <w:tabs>
        <w:tab w:val="left" w:pos="1320"/>
        <w:tab w:val="right" w:leader="dot" w:pos="9062"/>
      </w:tabs>
      <w:spacing w:after="100" w:line="240" w:lineRule="auto"/>
      <w:ind w:left="400"/>
    </w:pPr>
    <w:rPr>
      <w:rFonts w:eastAsia="Times New Roman" w:cstheme="minorHAnsi"/>
      <w:noProof/>
      <w:szCs w:val="48"/>
      <w:lang w:eastAsia="pl-PL"/>
    </w:rPr>
  </w:style>
  <w:style w:type="paragraph" w:customStyle="1" w:styleId="ZnakZnak">
    <w:name w:val="Znak Znak"/>
    <w:basedOn w:val="Normalny"/>
    <w:uiPriority w:val="99"/>
    <w:rsid w:val="00F523AF"/>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uiPriority w:val="99"/>
    <w:rsid w:val="00AD41AA"/>
    <w:rPr>
      <w:sz w:val="16"/>
      <w:szCs w:val="16"/>
    </w:rPr>
  </w:style>
  <w:style w:type="paragraph" w:styleId="Tekstkomentarza">
    <w:name w:val="annotation text"/>
    <w:basedOn w:val="Normalny"/>
    <w:link w:val="TekstkomentarzaZnak"/>
    <w:uiPriority w:val="99"/>
    <w:rsid w:val="00AD41AA"/>
    <w:pPr>
      <w:spacing w:after="0" w:line="240" w:lineRule="auto"/>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uiPriority w:val="99"/>
    <w:rsid w:val="00AD41AA"/>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AD41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41AA"/>
    <w:rPr>
      <w:rFonts w:ascii="Segoe UI" w:hAnsi="Segoe UI" w:cs="Segoe UI"/>
      <w:sz w:val="18"/>
      <w:szCs w:val="18"/>
    </w:rPr>
  </w:style>
  <w:style w:type="paragraph" w:customStyle="1" w:styleId="Tabelatytu">
    <w:name w:val="Tabela tytuł"/>
    <w:basedOn w:val="Normalny"/>
    <w:next w:val="Normalny"/>
    <w:rsid w:val="00570668"/>
    <w:pPr>
      <w:keepNext/>
      <w:keepLines/>
      <w:widowControl w:val="0"/>
      <w:spacing w:before="240" w:after="60" w:line="240" w:lineRule="auto"/>
    </w:pPr>
    <w:rPr>
      <w:rFonts w:ascii="Arial" w:eastAsia="Times New Roman" w:hAnsi="Arial" w:cs="Arial"/>
      <w:b/>
      <w:bCs/>
      <w:sz w:val="18"/>
      <w:szCs w:val="18"/>
    </w:rPr>
  </w:style>
  <w:style w:type="paragraph" w:customStyle="1" w:styleId="Tabela8pt">
    <w:name w:val="Tabela  8 pt"/>
    <w:basedOn w:val="Normalny"/>
    <w:rsid w:val="00570668"/>
    <w:pPr>
      <w:spacing w:before="40" w:after="40" w:line="240" w:lineRule="auto"/>
      <w:jc w:val="both"/>
    </w:pPr>
    <w:rPr>
      <w:rFonts w:ascii="Arial" w:eastAsia="Times New Roman" w:hAnsi="Arial" w:cs="Arial"/>
      <w:sz w:val="16"/>
      <w:szCs w:val="16"/>
    </w:rPr>
  </w:style>
  <w:style w:type="paragraph" w:customStyle="1" w:styleId="Tabela9pt">
    <w:name w:val="Tabela  9 pt"/>
    <w:basedOn w:val="Normalny"/>
    <w:rsid w:val="00570668"/>
    <w:pPr>
      <w:spacing w:before="40" w:after="40" w:line="240" w:lineRule="auto"/>
      <w:jc w:val="both"/>
    </w:pPr>
    <w:rPr>
      <w:rFonts w:ascii="Arial" w:eastAsia="Times New Roman" w:hAnsi="Arial" w:cs="Arial"/>
      <w:sz w:val="18"/>
      <w:szCs w:val="18"/>
    </w:rPr>
  </w:style>
  <w:style w:type="paragraph" w:customStyle="1" w:styleId="Tabelanagwek8pt">
    <w:name w:val="Tabela nagłówek  8 pt"/>
    <w:basedOn w:val="Tabela8pt"/>
    <w:rsid w:val="00570668"/>
    <w:pPr>
      <w:jc w:val="center"/>
    </w:pPr>
    <w:rPr>
      <w:b/>
      <w:bCs/>
    </w:rPr>
  </w:style>
  <w:style w:type="paragraph" w:styleId="Spistreci4">
    <w:name w:val="toc 4"/>
    <w:basedOn w:val="Normalny"/>
    <w:next w:val="Normalny"/>
    <w:autoRedefine/>
    <w:uiPriority w:val="39"/>
    <w:unhideWhenUsed/>
    <w:rsid w:val="00F00C72"/>
    <w:pPr>
      <w:spacing w:after="100"/>
      <w:ind w:left="660"/>
    </w:pPr>
    <w:rPr>
      <w:rFonts w:eastAsiaTheme="minorEastAsia"/>
      <w:lang w:eastAsia="pl-PL"/>
    </w:rPr>
  </w:style>
  <w:style w:type="paragraph" w:styleId="Spistreci5">
    <w:name w:val="toc 5"/>
    <w:basedOn w:val="Normalny"/>
    <w:next w:val="Normalny"/>
    <w:autoRedefine/>
    <w:uiPriority w:val="39"/>
    <w:unhideWhenUsed/>
    <w:rsid w:val="00F00C72"/>
    <w:pPr>
      <w:spacing w:after="100"/>
      <w:ind w:left="880"/>
    </w:pPr>
    <w:rPr>
      <w:rFonts w:eastAsiaTheme="minorEastAsia"/>
      <w:lang w:eastAsia="pl-PL"/>
    </w:rPr>
  </w:style>
  <w:style w:type="paragraph" w:styleId="Spistreci6">
    <w:name w:val="toc 6"/>
    <w:basedOn w:val="Normalny"/>
    <w:next w:val="Normalny"/>
    <w:autoRedefine/>
    <w:uiPriority w:val="39"/>
    <w:unhideWhenUsed/>
    <w:rsid w:val="00F00C72"/>
    <w:pPr>
      <w:spacing w:after="100"/>
      <w:ind w:left="1100"/>
    </w:pPr>
    <w:rPr>
      <w:rFonts w:eastAsiaTheme="minorEastAsia"/>
      <w:lang w:eastAsia="pl-PL"/>
    </w:rPr>
  </w:style>
  <w:style w:type="paragraph" w:styleId="Spistreci7">
    <w:name w:val="toc 7"/>
    <w:basedOn w:val="Normalny"/>
    <w:next w:val="Normalny"/>
    <w:autoRedefine/>
    <w:uiPriority w:val="39"/>
    <w:unhideWhenUsed/>
    <w:rsid w:val="00F00C72"/>
    <w:pPr>
      <w:spacing w:after="100"/>
      <w:ind w:left="1320"/>
    </w:pPr>
    <w:rPr>
      <w:rFonts w:eastAsiaTheme="minorEastAsia"/>
      <w:lang w:eastAsia="pl-PL"/>
    </w:rPr>
  </w:style>
  <w:style w:type="paragraph" w:styleId="Spistreci8">
    <w:name w:val="toc 8"/>
    <w:basedOn w:val="Normalny"/>
    <w:next w:val="Normalny"/>
    <w:autoRedefine/>
    <w:uiPriority w:val="39"/>
    <w:unhideWhenUsed/>
    <w:rsid w:val="00F00C72"/>
    <w:pPr>
      <w:spacing w:after="100"/>
      <w:ind w:left="1540"/>
    </w:pPr>
    <w:rPr>
      <w:rFonts w:eastAsiaTheme="minorEastAsia"/>
      <w:lang w:eastAsia="pl-PL"/>
    </w:rPr>
  </w:style>
  <w:style w:type="paragraph" w:styleId="Spistreci9">
    <w:name w:val="toc 9"/>
    <w:basedOn w:val="Normalny"/>
    <w:next w:val="Normalny"/>
    <w:autoRedefine/>
    <w:uiPriority w:val="39"/>
    <w:unhideWhenUsed/>
    <w:rsid w:val="00F00C72"/>
    <w:pPr>
      <w:spacing w:after="100"/>
      <w:ind w:left="1760"/>
    </w:pPr>
    <w:rPr>
      <w:rFonts w:eastAsiaTheme="minorEastAsia"/>
      <w:lang w:eastAsia="pl-PL"/>
    </w:rPr>
  </w:style>
  <w:style w:type="paragraph" w:styleId="Tematkomentarza">
    <w:name w:val="annotation subject"/>
    <w:basedOn w:val="Tekstkomentarza"/>
    <w:next w:val="Tekstkomentarza"/>
    <w:link w:val="TematkomentarzaZnak"/>
    <w:uiPriority w:val="99"/>
    <w:semiHidden/>
    <w:unhideWhenUsed/>
    <w:rsid w:val="00A84AB5"/>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84AB5"/>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42FC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42FC0"/>
    <w:rPr>
      <w:sz w:val="20"/>
      <w:szCs w:val="20"/>
    </w:rPr>
  </w:style>
  <w:style w:type="character" w:styleId="Odwoanieprzypisudolnego">
    <w:name w:val="footnote reference"/>
    <w:basedOn w:val="Domylnaczcionkaakapitu"/>
    <w:uiPriority w:val="99"/>
    <w:semiHidden/>
    <w:unhideWhenUsed/>
    <w:rsid w:val="00642FC0"/>
    <w:rPr>
      <w:vertAlign w:val="superscript"/>
    </w:rPr>
  </w:style>
  <w:style w:type="character" w:styleId="HTML-kod">
    <w:name w:val="HTML Code"/>
    <w:basedOn w:val="Domylnaczcionkaakapitu"/>
    <w:uiPriority w:val="99"/>
    <w:semiHidden/>
    <w:unhideWhenUsed/>
    <w:rsid w:val="00C02F36"/>
    <w:rPr>
      <w:rFonts w:ascii="Courier New" w:eastAsia="Times New Roman" w:hAnsi="Courier New" w:cs="Courier New"/>
      <w:sz w:val="20"/>
      <w:szCs w:val="20"/>
    </w:rPr>
  </w:style>
  <w:style w:type="character" w:styleId="UyteHipercze">
    <w:name w:val="FollowedHyperlink"/>
    <w:basedOn w:val="Domylnaczcionkaakapitu"/>
    <w:uiPriority w:val="99"/>
    <w:semiHidden/>
    <w:unhideWhenUsed/>
    <w:rsid w:val="00456B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297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est-docs.peppol.eu/poacc/upgrade-3/profiles/30-despatchadvic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ocs.peppol.eu/poacc/upgrade-3/profiles/30-despatchadvice/"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9B58C77E583FE41924AE593F1B73BD4" ma:contentTypeVersion="12" ma:contentTypeDescription="Utwórz nowy dokument." ma:contentTypeScope="" ma:versionID="a8a20c59d3fbb2564fe57140cf1d9f82">
  <xsd:schema xmlns:xsd="http://www.w3.org/2001/XMLSchema" xmlns:xs="http://www.w3.org/2001/XMLSchema" xmlns:p="http://schemas.microsoft.com/office/2006/metadata/properties" xmlns:ns2="d632ad6b-f81d-4292-90fb-34a60dedb3df" xmlns:ns3="880c0801-63c8-4d21-b6b1-95738a1419f1" targetNamespace="http://schemas.microsoft.com/office/2006/metadata/properties" ma:root="true" ma:fieldsID="91b3aa428e47ece897e59188631c1d15" ns2:_="" ns3:_="">
    <xsd:import namespace="d632ad6b-f81d-4292-90fb-34a60dedb3df"/>
    <xsd:import namespace="880c0801-63c8-4d21-b6b1-95738a1419f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32ad6b-f81d-4292-90fb-34a60dedb3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0c0801-63c8-4d21-b6b1-95738a1419f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E3FE23-778F-4F6D-9FAB-7E8D19862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32ad6b-f81d-4292-90fb-34a60dedb3df"/>
    <ds:schemaRef ds:uri="880c0801-63c8-4d21-b6b1-95738a1419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DD08F9-0B8D-43CD-AB18-AAF198256FD3}">
  <ds:schemaRefs>
    <ds:schemaRef ds:uri="http://schemas.openxmlformats.org/officeDocument/2006/bibliography"/>
  </ds:schemaRefs>
</ds:datastoreItem>
</file>

<file path=customXml/itemProps3.xml><?xml version="1.0" encoding="utf-8"?>
<ds:datastoreItem xmlns:ds="http://schemas.openxmlformats.org/officeDocument/2006/customXml" ds:itemID="{DAA203E2-9190-487F-B9D5-783643DA8D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9FD857-0949-4D05-AAFF-EE547D0AE9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1</Pages>
  <Words>5319</Words>
  <Characters>31916</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Matyja</dc:creator>
  <cp:keywords/>
  <dc:description/>
  <cp:lastModifiedBy>Paweł Nowak | Łukasiewicz – PIT</cp:lastModifiedBy>
  <cp:revision>24</cp:revision>
  <cp:lastPrinted>2020-11-25T00:31:00Z</cp:lastPrinted>
  <dcterms:created xsi:type="dcterms:W3CDTF">2022-04-08T11:02:00Z</dcterms:created>
  <dcterms:modified xsi:type="dcterms:W3CDTF">2024-12-09T09:15:00Z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0x01010009B58C77E583FE41924AE593F1B73BD4</vt:lpwstr>
  </property>
</Properties>
</file>